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1"/>
        <w:tblW w:w="10206" w:type="dxa"/>
        <w:tblInd w:w="-572" w:type="dxa"/>
        <w:tblLook w:val="04A0" w:firstRow="1" w:lastRow="0" w:firstColumn="1" w:lastColumn="0" w:noHBand="0" w:noVBand="1"/>
      </w:tblPr>
      <w:tblGrid>
        <w:gridCol w:w="5560"/>
        <w:gridCol w:w="2095"/>
        <w:gridCol w:w="2551"/>
      </w:tblGrid>
      <w:tr w:rsidR="00075050" w:rsidRPr="00D03E3A" w14:paraId="67C375A7" w14:textId="77777777" w:rsidTr="00421449">
        <w:trPr>
          <w:trHeight w:val="354"/>
        </w:trPr>
        <w:tc>
          <w:tcPr>
            <w:tcW w:w="5560" w:type="dxa"/>
          </w:tcPr>
          <w:p w14:paraId="2AE658FC" w14:textId="77777777" w:rsidR="00075050" w:rsidRPr="00D03E3A" w:rsidRDefault="00075050" w:rsidP="0042144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3E3A">
              <w:rPr>
                <w:rFonts w:ascii="Times New Roman" w:hAnsi="Times New Roman" w:cs="Times New Roman"/>
                <w:b/>
              </w:rPr>
              <w:t>İŞ AKIŞI ADIMLARI</w:t>
            </w:r>
          </w:p>
        </w:tc>
        <w:tc>
          <w:tcPr>
            <w:tcW w:w="2095" w:type="dxa"/>
          </w:tcPr>
          <w:p w14:paraId="61F0801B" w14:textId="77777777" w:rsidR="00075050" w:rsidRPr="00D03E3A" w:rsidRDefault="00075050" w:rsidP="0042144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3E3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551" w:type="dxa"/>
          </w:tcPr>
          <w:p w14:paraId="626F6D5D" w14:textId="77777777" w:rsidR="00075050" w:rsidRPr="00D03E3A" w:rsidRDefault="00075050" w:rsidP="0042144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3E3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88" w:tblpY="281"/>
        <w:tblW w:w="10060" w:type="dxa"/>
        <w:tblLook w:val="04A0" w:firstRow="1" w:lastRow="0" w:firstColumn="1" w:lastColumn="0" w:noHBand="0" w:noVBand="1"/>
      </w:tblPr>
      <w:tblGrid>
        <w:gridCol w:w="5524"/>
        <w:gridCol w:w="2126"/>
        <w:gridCol w:w="2410"/>
      </w:tblGrid>
      <w:tr w:rsidR="00075050" w:rsidRPr="00D03E3A" w14:paraId="5B44AFA6" w14:textId="77777777" w:rsidTr="00421449">
        <w:trPr>
          <w:trHeight w:val="11189"/>
        </w:trPr>
        <w:tc>
          <w:tcPr>
            <w:tcW w:w="5524" w:type="dxa"/>
          </w:tcPr>
          <w:p w14:paraId="508584F3" w14:textId="32A22904" w:rsidR="00075050" w:rsidRPr="00D03E3A" w:rsidRDefault="009F422D" w:rsidP="00421449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D2F11A5" wp14:editId="111612FF">
                      <wp:simplePos x="0" y="0"/>
                      <wp:positionH relativeFrom="page">
                        <wp:posOffset>325755</wp:posOffset>
                      </wp:positionH>
                      <wp:positionV relativeFrom="paragraph">
                        <wp:posOffset>3448685</wp:posOffset>
                      </wp:positionV>
                      <wp:extent cx="2933700" cy="495300"/>
                      <wp:effectExtent l="0" t="0" r="19050" b="19050"/>
                      <wp:wrapNone/>
                      <wp:docPr id="5" name="Yuvarlatılmış 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33700" cy="4953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BBF3EDB" w14:textId="4C88C0D1" w:rsidR="00833990" w:rsidRPr="003B6CB9" w:rsidRDefault="00D73B50" w:rsidP="0083399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Ö</w:t>
                                  </w:r>
                                  <w:r w:rsidR="00833990" w:rsidRPr="006338C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ğretim </w:t>
                                  </w:r>
                                  <w:r w:rsidR="00833990" w:rsidRPr="008B4A64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planları </w:t>
                                  </w:r>
                                  <w:proofErr w:type="spellStart"/>
                                  <w:r w:rsidR="00394EDD" w:rsidRPr="008B4A64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ÜBYS’de</w:t>
                                  </w:r>
                                  <w:proofErr w:type="spellEnd"/>
                                  <w:r w:rsidR="00394EDD" w:rsidRPr="008B4A64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833990" w:rsidRPr="008B4A64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oluşturulur.</w:t>
                                  </w:r>
                                </w:p>
                                <w:p w14:paraId="658C1DE1" w14:textId="2358ABB0" w:rsidR="00075050" w:rsidRPr="001A32F7" w:rsidRDefault="00075050" w:rsidP="000750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D2F11A5" id="Yuvarlatılmış Dikdörtgen 5" o:spid="_x0000_s1026" style="position:absolute;margin-left:25.65pt;margin-top:271.55pt;width:231pt;height:39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" fillcolor="#bdd7ee" strokecolor="#bdd7ee" strokeweight="1.5pt">
                      <v:stroke joinstyle="miter"/>
                      <v:textbox>
                        <w:txbxContent>
                          <w:p w14:paraId="1BBF3EDB" w14:textId="4C88C0D1" w:rsidR="00833990" w:rsidRPr="003B6CB9" w:rsidRDefault="00D73B50" w:rsidP="0083399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Ö</w:t>
                            </w:r>
                            <w:r w:rsidR="00833990" w:rsidRPr="006338C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ğretim </w:t>
                            </w:r>
                            <w:r w:rsidR="00833990" w:rsidRPr="008B4A6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planları </w:t>
                            </w:r>
                            <w:r w:rsidR="00394EDD" w:rsidRPr="008B4A6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ÜBYS’de </w:t>
                            </w:r>
                            <w:r w:rsidR="00833990" w:rsidRPr="008B4A6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oluşturulur.</w:t>
                            </w:r>
                          </w:p>
                          <w:p w14:paraId="658C1DE1" w14:textId="2358ABB0" w:rsidR="00075050" w:rsidRPr="001A32F7" w:rsidRDefault="00075050" w:rsidP="000750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618B3D4" wp14:editId="25EAD63A">
                      <wp:simplePos x="0" y="0"/>
                      <wp:positionH relativeFrom="column">
                        <wp:posOffset>1803400</wp:posOffset>
                      </wp:positionH>
                      <wp:positionV relativeFrom="paragraph">
                        <wp:posOffset>2999105</wp:posOffset>
                      </wp:positionV>
                      <wp:extent cx="0" cy="287655"/>
                      <wp:effectExtent l="76200" t="0" r="57150" b="55245"/>
                      <wp:wrapNone/>
                      <wp:docPr id="6" name="Düz Ok Bağlayıcısı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087BCBB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6" o:spid="_x0000_s1026" type="#_x0000_t32" style="position:absolute;margin-left:142pt;margin-top:236.15pt;width:0;height:22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5ACD8BF6" wp14:editId="19723882">
                      <wp:simplePos x="0" y="0"/>
                      <wp:positionH relativeFrom="column">
                        <wp:posOffset>527050</wp:posOffset>
                      </wp:positionH>
                      <wp:positionV relativeFrom="paragraph">
                        <wp:posOffset>181611</wp:posOffset>
                      </wp:positionV>
                      <wp:extent cx="2590800" cy="685800"/>
                      <wp:effectExtent l="0" t="0" r="0" b="0"/>
                      <wp:wrapNone/>
                      <wp:docPr id="11" name="Metin Kutusu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90800" cy="6858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240C7F1" w14:textId="06668088" w:rsidR="00DF1454" w:rsidRDefault="00394EDD">
                                  <w:r w:rsidRPr="008B4A64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Çift Ana Dal veya Yan Dal Programı açılması planlanan bölümler arasında imzalanan protokoller</w:t>
                                  </w:r>
                                  <w:r w:rsidR="00050A17" w:rsidRPr="008B4A64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ve </w:t>
                                  </w:r>
                                  <w:r w:rsidRPr="008B4A64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Akademik Birim Yönetim Kurulu kararları </w:t>
                                  </w:r>
                                  <w:r w:rsidR="002D7A1B" w:rsidRPr="008B4A64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Öğrenci İşleri Daire Başkanlığına iletilir.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ACD8BF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11" o:spid="_x0000_s1027" type="#_x0000_t202" style="position:absolute;margin-left:41.5pt;margin-top:14.3pt;width:204pt;height:5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" filled="f" stroked="f" strokeweight=".5pt">
                      <v:textbox>
                        <w:txbxContent>
                          <w:p w14:paraId="4240C7F1" w14:textId="06668088" w:rsidR="00DF1454" w:rsidRDefault="00394EDD">
                            <w:r w:rsidRPr="008B4A64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Çift Ana Dal veya Yan Dal Programı açılması planlanan bölümler arasında imzalanan protokoller</w:t>
                            </w:r>
                            <w:r w:rsidR="00050A17" w:rsidRPr="008B4A64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ve </w:t>
                            </w:r>
                            <w:r w:rsidRPr="008B4A64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Akademik Birim Yönetim Kurulu kararları </w:t>
                            </w:r>
                            <w:r w:rsidR="002D7A1B" w:rsidRPr="008B4A64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Öğrenci İşleri Daire Başkanlığına iletilir.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94EDD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B5F7167" wp14:editId="3CB14D91">
                      <wp:simplePos x="0" y="0"/>
                      <wp:positionH relativeFrom="column">
                        <wp:posOffset>346075</wp:posOffset>
                      </wp:positionH>
                      <wp:positionV relativeFrom="paragraph">
                        <wp:posOffset>1240791</wp:posOffset>
                      </wp:positionV>
                      <wp:extent cx="2771775" cy="826770"/>
                      <wp:effectExtent l="0" t="0" r="0" b="0"/>
                      <wp:wrapNone/>
                      <wp:docPr id="13" name="Metin Kutusu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771775" cy="82677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16C12F6" w14:textId="48C062C5" w:rsidR="00DF1454" w:rsidRDefault="00394EDD" w:rsidP="00DF1454">
                                  <w:r w:rsidRPr="008B4A64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Çift Ana Dal ve Yan Dal Programı açılması planlanan bölümler arasında yapılan protokolle</w:t>
                                  </w:r>
                                  <w:r w:rsidR="00050A17" w:rsidRPr="008B4A64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r ve </w:t>
                                  </w:r>
                                  <w:r w:rsidRPr="008B4A64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Akademik Birim Yönetim Kurulu kararları Senatonun onayına sunulur.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5F7167" id="Metin Kutusu 13" o:spid="_x0000_s1028" type="#_x0000_t202" style="position:absolute;margin-left:27.25pt;margin-top:97.7pt;width:218.25pt;height:65.1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" filled="f" stroked="f" strokeweight=".5pt">
                      <v:textbox>
                        <w:txbxContent>
                          <w:p w14:paraId="116C12F6" w14:textId="48C062C5" w:rsidR="00DF1454" w:rsidRDefault="00394EDD" w:rsidP="00DF1454">
                            <w:r w:rsidRPr="008B4A6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Çift Ana Dal ve Yan Dal Programı açılması planlanan bölümler arasında yapılan protokolle</w:t>
                            </w:r>
                            <w:r w:rsidR="00050A17" w:rsidRPr="008B4A6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r ve </w:t>
                            </w:r>
                            <w:r w:rsidRPr="008B4A6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Akademik Birim Yönetim Kurulu kararları Senatonun onayına sunulur.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33990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AA05A3C" wp14:editId="43146678">
                      <wp:simplePos x="0" y="0"/>
                      <wp:positionH relativeFrom="page">
                        <wp:posOffset>316230</wp:posOffset>
                      </wp:positionH>
                      <wp:positionV relativeFrom="paragraph">
                        <wp:posOffset>2267585</wp:posOffset>
                      </wp:positionV>
                      <wp:extent cx="2933700" cy="619125"/>
                      <wp:effectExtent l="0" t="0" r="19050" b="28575"/>
                      <wp:wrapNone/>
                      <wp:docPr id="41" name="Yuvarlatılmış Dikdörtgen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33700" cy="6191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EF9594C" w14:textId="2FF53346" w:rsidR="00833990" w:rsidRPr="003B6CB9" w:rsidRDefault="00833990" w:rsidP="0083399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8B4A64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Çift Ana</w:t>
                                  </w:r>
                                  <w:r w:rsidR="00394EDD" w:rsidRPr="008B4A64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D</w:t>
                                  </w:r>
                                  <w:r w:rsidRPr="008B4A64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al, Yan</w:t>
                                  </w:r>
                                  <w:r w:rsidR="00394EDD" w:rsidRPr="008B4A64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D</w:t>
                                  </w:r>
                                  <w:r w:rsidRPr="008B4A64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al Programı açılacak</w:t>
                                  </w:r>
                                  <w:r w:rsidRPr="006338C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bölümlerin belirlenmesine ait Senato kararları ilgili birimlere bildirilir.</w:t>
                                  </w:r>
                                </w:p>
                                <w:p w14:paraId="341C8489" w14:textId="5472B0E6" w:rsidR="00075050" w:rsidRPr="00DF1454" w:rsidRDefault="00075050" w:rsidP="000750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AA05A3C" id="Yuvarlatılmış Dikdörtgen 41" o:spid="_x0000_s1029" style="position:absolute;margin-left:24.9pt;margin-top:178.55pt;width:231pt;height:48.7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14:paraId="4EF9594C" w14:textId="2FF53346" w:rsidR="00833990" w:rsidRPr="003B6CB9" w:rsidRDefault="00833990" w:rsidP="0083399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8B4A6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Çift Ana</w:t>
                            </w:r>
                            <w:r w:rsidR="00394EDD" w:rsidRPr="008B4A6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</w:t>
                            </w:r>
                            <w:r w:rsidRPr="008B4A6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al, Yan</w:t>
                            </w:r>
                            <w:r w:rsidR="00394EDD" w:rsidRPr="008B4A6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</w:t>
                            </w:r>
                            <w:r w:rsidRPr="008B4A6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al Programı açılacak</w:t>
                            </w:r>
                            <w:r w:rsidRPr="006338C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bölümlerin belirlenmesine ait Senato kararları ilgili birimlere bildirilir.</w:t>
                            </w:r>
                          </w:p>
                          <w:p w14:paraId="341C8489" w14:textId="5472B0E6" w:rsidR="00075050" w:rsidRPr="00DF1454" w:rsidRDefault="00075050" w:rsidP="000750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833990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02905F4" wp14:editId="76911534">
                      <wp:simplePos x="0" y="0"/>
                      <wp:positionH relativeFrom="column">
                        <wp:posOffset>1727200</wp:posOffset>
                      </wp:positionH>
                      <wp:positionV relativeFrom="paragraph">
                        <wp:posOffset>1911350</wp:posOffset>
                      </wp:positionV>
                      <wp:extent cx="0" cy="287655"/>
                      <wp:effectExtent l="76200" t="0" r="57150" b="55245"/>
                      <wp:wrapNone/>
                      <wp:docPr id="4" name="Düz Ok Bağlayıcıs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08FAA4" id="Düz Ok Bağlayıcısı 4" o:spid="_x0000_s1026" type="#_x0000_t32" style="position:absolute;margin-left:136pt;margin-top:150.5pt;width:0;height:22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833990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9C5408A" wp14:editId="6CA3CE12">
                      <wp:simplePos x="0" y="0"/>
                      <wp:positionH relativeFrom="page">
                        <wp:posOffset>325755</wp:posOffset>
                      </wp:positionH>
                      <wp:positionV relativeFrom="paragraph">
                        <wp:posOffset>1286510</wp:posOffset>
                      </wp:positionV>
                      <wp:extent cx="2933700" cy="619125"/>
                      <wp:effectExtent l="0" t="0" r="19050" b="28575"/>
                      <wp:wrapNone/>
                      <wp:docPr id="37" name="Yuvarlatılmış Dikdörtgen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33700" cy="6191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30BA4BF" w14:textId="77777777" w:rsidR="00075050" w:rsidRPr="001A32F7" w:rsidRDefault="00075050" w:rsidP="000750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9C5408A" id="Yuvarlatılmış Dikdörtgen 37" o:spid="_x0000_s1030" style="position:absolute;margin-left:25.65pt;margin-top:101.3pt;width:231pt;height:48.7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" fillcolor="#bdd7ee" strokecolor="#bdd7ee" strokeweight="1.5pt">
                      <v:stroke joinstyle="miter"/>
                      <v:textbox>
                        <w:txbxContent>
                          <w:p w14:paraId="530BA4BF" w14:textId="77777777" w:rsidR="00075050" w:rsidRPr="001A32F7" w:rsidRDefault="00075050" w:rsidP="000750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DF1454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30AAFAF" wp14:editId="7C423CD4">
                      <wp:simplePos x="0" y="0"/>
                      <wp:positionH relativeFrom="column">
                        <wp:posOffset>1730375</wp:posOffset>
                      </wp:positionH>
                      <wp:positionV relativeFrom="paragraph">
                        <wp:posOffset>955040</wp:posOffset>
                      </wp:positionV>
                      <wp:extent cx="0" cy="288000"/>
                      <wp:effectExtent l="76200" t="0" r="57150" b="55245"/>
                      <wp:wrapNone/>
                      <wp:docPr id="3" name="Düz Ok Bağlayıcısı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B40C64" id="Düz Ok Bağlayıcısı 3" o:spid="_x0000_s1026" type="#_x0000_t32" style="position:absolute;margin-left:136.25pt;margin-top:75.2pt;width:0;height:22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DF1454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857C2CA" wp14:editId="2928DFEF">
                      <wp:simplePos x="0" y="0"/>
                      <wp:positionH relativeFrom="column">
                        <wp:posOffset>260350</wp:posOffset>
                      </wp:positionH>
                      <wp:positionV relativeFrom="paragraph">
                        <wp:posOffset>124460</wp:posOffset>
                      </wp:positionV>
                      <wp:extent cx="2924175" cy="828675"/>
                      <wp:effectExtent l="0" t="0" r="28575" b="28575"/>
                      <wp:wrapNone/>
                      <wp:docPr id="2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24175" cy="82867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F8EEDD0" w14:textId="3B109AED" w:rsidR="00075050" w:rsidRPr="001A32F7" w:rsidRDefault="00075050" w:rsidP="000750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857C2CA" id="Oval 2" o:spid="_x0000_s1031" style="position:absolute;margin-left:20.5pt;margin-top:9.8pt;width:230.25pt;height:6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" fillcolor="#bdd7ee" strokecolor="#bdd7ee" strokeweight="1pt">
                      <v:stroke joinstyle="miter"/>
                      <v:textbox>
                        <w:txbxContent>
                          <w:p w14:paraId="3F8EEDD0" w14:textId="3B109AED" w:rsidR="00075050" w:rsidRPr="001A32F7" w:rsidRDefault="00075050" w:rsidP="000750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2126" w:type="dxa"/>
          </w:tcPr>
          <w:p w14:paraId="2D4A2CBB" w14:textId="77777777" w:rsidR="00075050" w:rsidRPr="00D03E3A" w:rsidRDefault="00075050" w:rsidP="00421449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11A2BC3B" w14:textId="315779FC" w:rsidR="00075050" w:rsidRPr="00D03E3A" w:rsidRDefault="0007505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B1BE30D" w14:textId="77777777" w:rsidR="00075050" w:rsidRPr="00D03E3A" w:rsidRDefault="0007505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7E2255D" w14:textId="77777777" w:rsidR="00075050" w:rsidRPr="00D03E3A" w:rsidRDefault="0007505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ÖİDB</w:t>
            </w:r>
          </w:p>
          <w:p w14:paraId="69C0511A" w14:textId="77777777" w:rsidR="00075050" w:rsidRPr="00D03E3A" w:rsidRDefault="0007505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1F43701" w14:textId="77777777" w:rsidR="00075050" w:rsidRPr="00D03E3A" w:rsidRDefault="0007505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0EECBB2" w14:textId="77777777" w:rsidR="00075050" w:rsidRPr="00D03E3A" w:rsidRDefault="0007505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C707F46" w14:textId="77777777" w:rsidR="00075050" w:rsidRDefault="0007505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90063DE" w14:textId="77777777" w:rsidR="00833990" w:rsidRDefault="0083399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1A0B089" w14:textId="77777777" w:rsidR="00833990" w:rsidRDefault="0083399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AKADEMİK BİRİM</w:t>
            </w:r>
          </w:p>
          <w:p w14:paraId="735D23FF" w14:textId="77777777" w:rsidR="00833990" w:rsidRDefault="0083399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9EE6C6D" w14:textId="77777777" w:rsidR="00833990" w:rsidRDefault="0083399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A9013B0" w14:textId="77777777" w:rsidR="00833990" w:rsidRDefault="0083399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DC78957" w14:textId="77777777" w:rsidR="00833990" w:rsidRDefault="0083399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43AACC2" w14:textId="77777777" w:rsidR="00833990" w:rsidRDefault="0083399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7B5BF44" w14:textId="77777777" w:rsidR="00833990" w:rsidRDefault="0083399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ÖİDB</w:t>
            </w:r>
          </w:p>
          <w:p w14:paraId="282B7C45" w14:textId="77777777" w:rsidR="00833990" w:rsidRDefault="0083399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79579B2" w14:textId="77777777" w:rsidR="00833990" w:rsidRDefault="0083399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7F7A4BD" w14:textId="77777777" w:rsidR="00833990" w:rsidRDefault="0083399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843131C" w14:textId="77777777" w:rsidR="00833990" w:rsidRDefault="0083399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783A295" w14:textId="77777777" w:rsidR="00833990" w:rsidRDefault="0083399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06FB741" w14:textId="52D164F4" w:rsidR="00833990" w:rsidRDefault="0083399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AKADEMİK BİRİM</w:t>
            </w:r>
            <w:r w:rsidR="00394EDD" w:rsidRPr="008B4A64">
              <w:rPr>
                <w:rFonts w:ascii="Times New Roman" w:hAnsi="Times New Roman" w:cs="Times New Roman"/>
              </w:rPr>
              <w:t>/ÖİDB</w:t>
            </w:r>
          </w:p>
          <w:p w14:paraId="1929CB79" w14:textId="77777777" w:rsidR="00833990" w:rsidRDefault="0083399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A8FD8A5" w14:textId="77777777" w:rsidR="00833990" w:rsidRDefault="0083399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E5428A0" w14:textId="77777777" w:rsidR="00833990" w:rsidRDefault="0083399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9840C97" w14:textId="4FD6E5BA" w:rsidR="00833990" w:rsidRPr="00765E8E" w:rsidRDefault="0083399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trike/>
              </w:rPr>
            </w:pPr>
          </w:p>
        </w:tc>
        <w:tc>
          <w:tcPr>
            <w:tcW w:w="2410" w:type="dxa"/>
          </w:tcPr>
          <w:p w14:paraId="69E3D800" w14:textId="77777777" w:rsidR="00075050" w:rsidRPr="00D03E3A" w:rsidRDefault="00075050" w:rsidP="00421449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64E25C1A" w14:textId="77777777" w:rsidR="00075050" w:rsidRPr="00D03E3A" w:rsidRDefault="0007505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E03B16F" w14:textId="77777777" w:rsidR="00075050" w:rsidRDefault="007D50F2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7D50F2">
              <w:rPr>
                <w:rFonts w:ascii="Times New Roman" w:hAnsi="Times New Roman" w:cs="Times New Roman"/>
              </w:rPr>
              <w:t>Çift Ana Dal/Yan Dal Protokolü</w:t>
            </w:r>
            <w:r w:rsidRPr="007D50F2">
              <w:rPr>
                <w:rFonts w:ascii="Times New Roman" w:hAnsi="Times New Roman" w:cs="Times New Roman"/>
              </w:rPr>
              <w:br/>
              <w:t>Akademik Birim Yönetim Kurulu Kararı</w:t>
            </w:r>
            <w:r w:rsidR="00075050" w:rsidRPr="00D03E3A">
              <w:rPr>
                <w:rFonts w:ascii="Times New Roman" w:hAnsi="Times New Roman" w:cs="Times New Roman"/>
              </w:rPr>
              <w:t xml:space="preserve"> </w:t>
            </w:r>
          </w:p>
          <w:p w14:paraId="7344D988" w14:textId="77777777" w:rsidR="007D50F2" w:rsidRDefault="007D50F2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538E414" w14:textId="77777777" w:rsidR="007D50F2" w:rsidRDefault="007D50F2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D24F7B8" w14:textId="77777777" w:rsidR="007D50F2" w:rsidRDefault="007D50F2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CB040B3" w14:textId="77777777" w:rsidR="007D50F2" w:rsidRDefault="007D50F2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7D50F2">
              <w:rPr>
                <w:rFonts w:ascii="Times New Roman" w:hAnsi="Times New Roman" w:cs="Times New Roman"/>
              </w:rPr>
              <w:t>Senato Teklif Yazısı</w:t>
            </w:r>
          </w:p>
          <w:p w14:paraId="13965D65" w14:textId="77777777" w:rsidR="007D50F2" w:rsidRDefault="007D50F2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BC330C4" w14:textId="77777777" w:rsidR="007D50F2" w:rsidRDefault="007D50F2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8828F04" w14:textId="77777777" w:rsidR="007D50F2" w:rsidRDefault="007D50F2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186B864" w14:textId="77777777" w:rsidR="007D50F2" w:rsidRDefault="007D50F2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7E2CA29" w14:textId="77777777" w:rsidR="007D50F2" w:rsidRDefault="007D50F2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8906615" w14:textId="77777777" w:rsidR="007D50F2" w:rsidRDefault="007D50F2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7D50F2">
              <w:rPr>
                <w:rFonts w:ascii="Times New Roman" w:hAnsi="Times New Roman" w:cs="Times New Roman"/>
              </w:rPr>
              <w:t>Senato Kararı</w:t>
            </w:r>
          </w:p>
          <w:p w14:paraId="7CC759A9" w14:textId="77777777" w:rsidR="007D50F2" w:rsidRDefault="007D50F2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531409B" w14:textId="77777777" w:rsidR="007D50F2" w:rsidRDefault="007D50F2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FACC306" w14:textId="77777777" w:rsidR="007D50F2" w:rsidRDefault="007D50F2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067D527" w14:textId="77777777" w:rsidR="007D50F2" w:rsidRDefault="007D50F2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D1C1944" w14:textId="77777777" w:rsidR="007D50F2" w:rsidRDefault="007D50F2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6183F64" w14:textId="5ACF6EF0" w:rsidR="007D50F2" w:rsidRPr="00D03E3A" w:rsidRDefault="007D50F2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7D50F2">
              <w:rPr>
                <w:rFonts w:ascii="Times New Roman" w:hAnsi="Times New Roman" w:cs="Times New Roman"/>
              </w:rPr>
              <w:t>Senato Kararı</w:t>
            </w:r>
          </w:p>
        </w:tc>
      </w:tr>
    </w:tbl>
    <w:p w14:paraId="751368B7" w14:textId="77777777" w:rsidR="007F4F70" w:rsidRDefault="007F4F70"/>
    <w:sectPr w:rsidR="007F4F7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54B9E5" w14:textId="77777777" w:rsidR="0044763B" w:rsidRDefault="0044763B" w:rsidP="00FB1A6D">
      <w:pPr>
        <w:spacing w:after="0" w:line="240" w:lineRule="auto"/>
      </w:pPr>
      <w:r>
        <w:separator/>
      </w:r>
    </w:p>
  </w:endnote>
  <w:endnote w:type="continuationSeparator" w:id="0">
    <w:p w14:paraId="0B9B22D4" w14:textId="77777777" w:rsidR="0044763B" w:rsidRDefault="0044763B" w:rsidP="00FB1A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67550B" w14:textId="77777777" w:rsidR="00DF20C8" w:rsidRDefault="00DF20C8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C95373" w14:textId="77777777" w:rsidR="00DF20C8" w:rsidRDefault="00DF20C8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02C49C" w14:textId="77777777" w:rsidR="00DF20C8" w:rsidRDefault="00DF20C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2592FD" w14:textId="77777777" w:rsidR="0044763B" w:rsidRDefault="0044763B" w:rsidP="00FB1A6D">
      <w:pPr>
        <w:spacing w:after="0" w:line="240" w:lineRule="auto"/>
      </w:pPr>
      <w:r>
        <w:separator/>
      </w:r>
    </w:p>
  </w:footnote>
  <w:footnote w:type="continuationSeparator" w:id="0">
    <w:p w14:paraId="5A4CC4AB" w14:textId="77777777" w:rsidR="0044763B" w:rsidRDefault="0044763B" w:rsidP="00FB1A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C6E33E" w14:textId="77777777" w:rsidR="00DF20C8" w:rsidRDefault="00DF20C8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10337" w:type="dxa"/>
      <w:tblInd w:w="-634" w:type="dxa"/>
      <w:tblLook w:val="04A0" w:firstRow="1" w:lastRow="0" w:firstColumn="1" w:lastColumn="0" w:noHBand="0" w:noVBand="1"/>
    </w:tblPr>
    <w:tblGrid>
      <w:gridCol w:w="1628"/>
      <w:gridCol w:w="5744"/>
      <w:gridCol w:w="1620"/>
      <w:gridCol w:w="1345"/>
    </w:tblGrid>
    <w:tr w:rsidR="00FB1A6D" w:rsidRPr="00D03E3A" w14:paraId="57599163" w14:textId="77777777" w:rsidTr="00D01E38">
      <w:trPr>
        <w:trHeight w:val="286"/>
      </w:trPr>
      <w:tc>
        <w:tcPr>
          <w:tcW w:w="1628" w:type="dxa"/>
          <w:vMerge w:val="restart"/>
        </w:tcPr>
        <w:p w14:paraId="71609BBC" w14:textId="77777777" w:rsidR="00FB1A6D" w:rsidRPr="00D03E3A" w:rsidRDefault="00FB1A6D" w:rsidP="00FB1A6D">
          <w:pPr>
            <w:jc w:val="center"/>
            <w:rPr>
              <w:rFonts w:ascii="Times New Roman" w:eastAsia="Century Gothic" w:hAnsi="Times New Roman" w:cs="Times New Roman"/>
            </w:rPr>
          </w:pPr>
          <w:r w:rsidRPr="00D03E3A">
            <w:rPr>
              <w:rFonts w:ascii="Times New Roman" w:eastAsia="Century Gothic" w:hAnsi="Times New Roman" w:cs="Times New Roman"/>
              <w:noProof/>
              <w:sz w:val="29"/>
              <w:szCs w:val="29"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582CA948" wp14:editId="446703D3">
                <wp:simplePos x="0" y="0"/>
                <wp:positionH relativeFrom="column">
                  <wp:posOffset>93345</wp:posOffset>
                </wp:positionH>
                <wp:positionV relativeFrom="paragraph">
                  <wp:posOffset>52816</wp:posOffset>
                </wp:positionV>
                <wp:extent cx="853617" cy="827405"/>
                <wp:effectExtent l="0" t="0" r="3810" b="0"/>
                <wp:wrapThrough wrapText="bothSides">
                  <wp:wrapPolygon edited="0">
                    <wp:start x="0" y="0"/>
                    <wp:lineTo x="0" y="20887"/>
                    <wp:lineTo x="21214" y="20887"/>
                    <wp:lineTo x="21214" y="0"/>
                    <wp:lineTo x="0" y="0"/>
                  </wp:wrapPolygon>
                </wp:wrapThrough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17" cy="827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744" w:type="dxa"/>
          <w:vMerge w:val="restart"/>
        </w:tcPr>
        <w:p w14:paraId="22437150" w14:textId="77777777" w:rsidR="00FB1A6D" w:rsidRPr="008B4A64" w:rsidRDefault="00FB1A6D" w:rsidP="00FB1A6D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105EC0D7" w14:textId="77777777" w:rsidR="00FB1A6D" w:rsidRPr="008B4A64" w:rsidRDefault="00FB1A6D" w:rsidP="00FB1A6D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8B4A64">
            <w:rPr>
              <w:rFonts w:ascii="Times New Roman" w:eastAsia="Century Gothic" w:hAnsi="Times New Roman" w:cs="Times New Roman"/>
              <w:b/>
            </w:rPr>
            <w:t>T.C.</w:t>
          </w:r>
        </w:p>
        <w:p w14:paraId="1E18A31E" w14:textId="77777777" w:rsidR="00FB1A6D" w:rsidRPr="008B4A64" w:rsidRDefault="00FB1A6D" w:rsidP="00FB1A6D">
          <w:pPr>
            <w:jc w:val="center"/>
            <w:rPr>
              <w:rFonts w:ascii="Times New Roman" w:eastAsia="Century Gothic" w:hAnsi="Times New Roman" w:cs="Times New Roman"/>
            </w:rPr>
          </w:pPr>
          <w:r w:rsidRPr="008B4A64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58380FB2" w14:textId="221B77E8" w:rsidR="001C52E0" w:rsidRPr="008B4A64" w:rsidRDefault="00FB1A6D" w:rsidP="00601EA9">
          <w:pPr>
            <w:jc w:val="center"/>
            <w:rPr>
              <w:rFonts w:ascii="Times New Roman" w:hAnsi="Times New Roman" w:cs="Times New Roman"/>
              <w:b/>
            </w:rPr>
          </w:pPr>
          <w:r w:rsidRPr="008B4A64">
            <w:rPr>
              <w:rFonts w:ascii="Times New Roman" w:hAnsi="Times New Roman" w:cs="Times New Roman"/>
              <w:b/>
            </w:rPr>
            <w:t xml:space="preserve">Öğrenci İşleri Daire Başkanlığı </w:t>
          </w:r>
        </w:p>
        <w:p w14:paraId="6DF68837" w14:textId="71130553" w:rsidR="00FB1A6D" w:rsidRPr="008B4A64" w:rsidRDefault="001C52E0" w:rsidP="00FB1A6D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8B4A64">
            <w:rPr>
              <w:rFonts w:ascii="Times New Roman" w:hAnsi="Times New Roman" w:cs="Times New Roman"/>
            </w:rPr>
            <w:t>Çift Ana</w:t>
          </w:r>
          <w:r w:rsidR="00394EDD" w:rsidRPr="008B4A64">
            <w:rPr>
              <w:rFonts w:ascii="Times New Roman" w:hAnsi="Times New Roman" w:cs="Times New Roman"/>
            </w:rPr>
            <w:t xml:space="preserve"> </w:t>
          </w:r>
          <w:proofErr w:type="gramStart"/>
          <w:r w:rsidR="00394EDD" w:rsidRPr="008B4A64">
            <w:rPr>
              <w:rFonts w:ascii="Times New Roman" w:hAnsi="Times New Roman" w:cs="Times New Roman"/>
            </w:rPr>
            <w:t>D</w:t>
          </w:r>
          <w:r w:rsidRPr="008B4A64">
            <w:rPr>
              <w:rFonts w:ascii="Times New Roman" w:hAnsi="Times New Roman" w:cs="Times New Roman"/>
            </w:rPr>
            <w:t>al(</w:t>
          </w:r>
          <w:proofErr w:type="gramEnd"/>
          <w:r w:rsidRPr="008B4A64">
            <w:rPr>
              <w:rFonts w:ascii="Times New Roman" w:hAnsi="Times New Roman" w:cs="Times New Roman"/>
            </w:rPr>
            <w:t>ÇAP)/Yan</w:t>
          </w:r>
          <w:r w:rsidR="00394EDD" w:rsidRPr="008B4A64">
            <w:rPr>
              <w:rFonts w:ascii="Times New Roman" w:hAnsi="Times New Roman" w:cs="Times New Roman"/>
            </w:rPr>
            <w:t xml:space="preserve"> D</w:t>
          </w:r>
          <w:r w:rsidRPr="008B4A64">
            <w:rPr>
              <w:rFonts w:ascii="Times New Roman" w:hAnsi="Times New Roman" w:cs="Times New Roman"/>
            </w:rPr>
            <w:t xml:space="preserve">al Programlarının Açılması </w:t>
          </w:r>
          <w:r w:rsidR="00FB1A6D" w:rsidRPr="008B4A64">
            <w:rPr>
              <w:rFonts w:ascii="Times New Roman" w:hAnsi="Times New Roman" w:cs="Times New Roman"/>
            </w:rPr>
            <w:t>İş Akışı</w:t>
          </w:r>
        </w:p>
      </w:tc>
      <w:tc>
        <w:tcPr>
          <w:tcW w:w="1620" w:type="dxa"/>
        </w:tcPr>
        <w:p w14:paraId="25D4969A" w14:textId="77777777" w:rsidR="00FB1A6D" w:rsidRPr="00D03E3A" w:rsidRDefault="00FB1A6D" w:rsidP="00FB1A6D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03E3A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345" w:type="dxa"/>
        </w:tcPr>
        <w:p w14:paraId="67A245B8" w14:textId="261C3B8C" w:rsidR="00FB1A6D" w:rsidRPr="00075050" w:rsidRDefault="00DF20C8" w:rsidP="00FB1A6D">
          <w:pPr>
            <w:rPr>
              <w:rFonts w:ascii="Times New Roman" w:eastAsia="Century Gothic" w:hAnsi="Times New Roman" w:cs="Times New Roman"/>
              <w:sz w:val="20"/>
            </w:rPr>
          </w:pPr>
          <w:r>
            <w:rPr>
              <w:rFonts w:ascii="Times New Roman" w:eastAsia="Century Gothic" w:hAnsi="Times New Roman" w:cs="Times New Roman"/>
              <w:sz w:val="20"/>
            </w:rPr>
            <w:t>KYS-İA-443</w:t>
          </w:r>
        </w:p>
      </w:tc>
    </w:tr>
    <w:tr w:rsidR="00FB1A6D" w:rsidRPr="00D03E3A" w14:paraId="30857048" w14:textId="77777777" w:rsidTr="00D01E38">
      <w:trPr>
        <w:trHeight w:val="286"/>
      </w:trPr>
      <w:tc>
        <w:tcPr>
          <w:tcW w:w="1628" w:type="dxa"/>
          <w:vMerge/>
        </w:tcPr>
        <w:p w14:paraId="222B723C" w14:textId="77777777" w:rsidR="00FB1A6D" w:rsidRPr="00D03E3A" w:rsidRDefault="00FB1A6D" w:rsidP="00FB1A6D">
          <w:pPr>
            <w:rPr>
              <w:rFonts w:ascii="Times New Roman" w:eastAsia="Century Gothic" w:hAnsi="Times New Roman" w:cs="Times New Roman"/>
            </w:rPr>
          </w:pPr>
        </w:p>
      </w:tc>
      <w:tc>
        <w:tcPr>
          <w:tcW w:w="5744" w:type="dxa"/>
          <w:vMerge/>
        </w:tcPr>
        <w:p w14:paraId="77CA3784" w14:textId="77777777" w:rsidR="00FB1A6D" w:rsidRPr="00D03E3A" w:rsidRDefault="00FB1A6D" w:rsidP="00FB1A6D">
          <w:pPr>
            <w:rPr>
              <w:rFonts w:ascii="Times New Roman" w:eastAsia="Century Gothic" w:hAnsi="Times New Roman" w:cs="Times New Roman"/>
            </w:rPr>
          </w:pPr>
        </w:p>
      </w:tc>
      <w:tc>
        <w:tcPr>
          <w:tcW w:w="1620" w:type="dxa"/>
        </w:tcPr>
        <w:p w14:paraId="23C0CD59" w14:textId="77777777" w:rsidR="00FB1A6D" w:rsidRPr="00D03E3A" w:rsidRDefault="00FB1A6D" w:rsidP="00FB1A6D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03E3A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345" w:type="dxa"/>
        </w:tcPr>
        <w:p w14:paraId="369295B1" w14:textId="521DD1E4" w:rsidR="00FB1A6D" w:rsidRPr="00075050" w:rsidRDefault="00DF20C8" w:rsidP="00FB1A6D">
          <w:pPr>
            <w:rPr>
              <w:rFonts w:ascii="Times New Roman" w:eastAsia="Century Gothic" w:hAnsi="Times New Roman" w:cs="Times New Roman"/>
              <w:sz w:val="20"/>
            </w:rPr>
          </w:pPr>
          <w:r>
            <w:rPr>
              <w:rFonts w:ascii="Times New Roman" w:eastAsia="Century Gothic" w:hAnsi="Times New Roman" w:cs="Times New Roman"/>
              <w:sz w:val="20"/>
            </w:rPr>
            <w:t>7.10.2026</w:t>
          </w:r>
        </w:p>
      </w:tc>
    </w:tr>
    <w:tr w:rsidR="00FB1A6D" w:rsidRPr="00D03E3A" w14:paraId="1C622563" w14:textId="77777777" w:rsidTr="00D01E38">
      <w:trPr>
        <w:trHeight w:val="301"/>
      </w:trPr>
      <w:tc>
        <w:tcPr>
          <w:tcW w:w="1628" w:type="dxa"/>
          <w:vMerge/>
        </w:tcPr>
        <w:p w14:paraId="0A3150DA" w14:textId="77777777" w:rsidR="00FB1A6D" w:rsidRPr="00D03E3A" w:rsidRDefault="00FB1A6D" w:rsidP="00FB1A6D">
          <w:pPr>
            <w:rPr>
              <w:rFonts w:ascii="Times New Roman" w:eastAsia="Century Gothic" w:hAnsi="Times New Roman" w:cs="Times New Roman"/>
            </w:rPr>
          </w:pPr>
        </w:p>
      </w:tc>
      <w:tc>
        <w:tcPr>
          <w:tcW w:w="5744" w:type="dxa"/>
          <w:vMerge/>
        </w:tcPr>
        <w:p w14:paraId="20F774BE" w14:textId="77777777" w:rsidR="00FB1A6D" w:rsidRPr="00D03E3A" w:rsidRDefault="00FB1A6D" w:rsidP="00FB1A6D">
          <w:pPr>
            <w:rPr>
              <w:rFonts w:ascii="Times New Roman" w:eastAsia="Century Gothic" w:hAnsi="Times New Roman" w:cs="Times New Roman"/>
            </w:rPr>
          </w:pPr>
        </w:p>
      </w:tc>
      <w:tc>
        <w:tcPr>
          <w:tcW w:w="1620" w:type="dxa"/>
        </w:tcPr>
        <w:p w14:paraId="504663AE" w14:textId="638E6783" w:rsidR="00FB1A6D" w:rsidRPr="00D03E3A" w:rsidRDefault="00FB1A6D" w:rsidP="00FB1A6D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03E3A">
            <w:rPr>
              <w:rFonts w:ascii="Times New Roman" w:eastAsia="Century Gothic" w:hAnsi="Times New Roman" w:cs="Times New Roman"/>
              <w:sz w:val="20"/>
              <w:szCs w:val="20"/>
            </w:rPr>
            <w:t xml:space="preserve">Revizyon </w:t>
          </w:r>
          <w:r w:rsidR="00DF20C8">
            <w:rPr>
              <w:rFonts w:ascii="Times New Roman" w:eastAsia="Century Gothic" w:hAnsi="Times New Roman" w:cs="Times New Roman"/>
              <w:sz w:val="20"/>
              <w:szCs w:val="20"/>
            </w:rPr>
            <w:t>T</w:t>
          </w:r>
          <w:r w:rsidRPr="00D03E3A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345" w:type="dxa"/>
        </w:tcPr>
        <w:p w14:paraId="376AEF11" w14:textId="06522EEF" w:rsidR="00FB1A6D" w:rsidRPr="00075050" w:rsidRDefault="00FB1A6D" w:rsidP="00FB1A6D">
          <w:pPr>
            <w:rPr>
              <w:rFonts w:ascii="Times New Roman" w:eastAsia="Century Gothic" w:hAnsi="Times New Roman" w:cs="Times New Roman"/>
              <w:sz w:val="20"/>
            </w:rPr>
          </w:pPr>
        </w:p>
      </w:tc>
    </w:tr>
    <w:tr w:rsidR="00FB1A6D" w:rsidRPr="00D03E3A" w14:paraId="607F9E42" w14:textId="77777777" w:rsidTr="00D01E38">
      <w:trPr>
        <w:trHeight w:val="301"/>
      </w:trPr>
      <w:tc>
        <w:tcPr>
          <w:tcW w:w="1628" w:type="dxa"/>
          <w:vMerge/>
        </w:tcPr>
        <w:p w14:paraId="7C410201" w14:textId="77777777" w:rsidR="00FB1A6D" w:rsidRPr="00D03E3A" w:rsidRDefault="00FB1A6D" w:rsidP="00FB1A6D">
          <w:pPr>
            <w:rPr>
              <w:rFonts w:ascii="Times New Roman" w:eastAsia="Century Gothic" w:hAnsi="Times New Roman" w:cs="Times New Roman"/>
            </w:rPr>
          </w:pPr>
        </w:p>
      </w:tc>
      <w:tc>
        <w:tcPr>
          <w:tcW w:w="5744" w:type="dxa"/>
          <w:vMerge/>
        </w:tcPr>
        <w:p w14:paraId="64F6E5A9" w14:textId="77777777" w:rsidR="00FB1A6D" w:rsidRPr="00D03E3A" w:rsidRDefault="00FB1A6D" w:rsidP="00FB1A6D">
          <w:pPr>
            <w:rPr>
              <w:rFonts w:ascii="Times New Roman" w:eastAsia="Century Gothic" w:hAnsi="Times New Roman" w:cs="Times New Roman"/>
            </w:rPr>
          </w:pPr>
        </w:p>
      </w:tc>
      <w:tc>
        <w:tcPr>
          <w:tcW w:w="1620" w:type="dxa"/>
        </w:tcPr>
        <w:p w14:paraId="6ED563A0" w14:textId="77777777" w:rsidR="00FB1A6D" w:rsidRPr="00D03E3A" w:rsidRDefault="00FB1A6D" w:rsidP="00FB1A6D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03E3A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345" w:type="dxa"/>
        </w:tcPr>
        <w:p w14:paraId="0B5BEC29" w14:textId="71C5F06F" w:rsidR="00FB1A6D" w:rsidRPr="00075050" w:rsidRDefault="00DF20C8" w:rsidP="00FB1A6D">
          <w:pPr>
            <w:rPr>
              <w:rFonts w:ascii="Times New Roman" w:eastAsia="Century Gothic" w:hAnsi="Times New Roman" w:cs="Times New Roman"/>
              <w:sz w:val="20"/>
            </w:rPr>
          </w:pPr>
          <w:r>
            <w:rPr>
              <w:rFonts w:ascii="Times New Roman" w:eastAsia="Century Gothic" w:hAnsi="Times New Roman" w:cs="Times New Roman"/>
              <w:sz w:val="20"/>
            </w:rPr>
            <w:t>00</w:t>
          </w:r>
        </w:p>
      </w:tc>
    </w:tr>
    <w:tr w:rsidR="00FB1A6D" w:rsidRPr="00D03E3A" w14:paraId="30BA949B" w14:textId="77777777" w:rsidTr="00D01E38">
      <w:trPr>
        <w:trHeight w:val="286"/>
      </w:trPr>
      <w:tc>
        <w:tcPr>
          <w:tcW w:w="1628" w:type="dxa"/>
          <w:vMerge/>
        </w:tcPr>
        <w:p w14:paraId="1AE7411D" w14:textId="77777777" w:rsidR="00FB1A6D" w:rsidRPr="00D03E3A" w:rsidRDefault="00FB1A6D" w:rsidP="00FB1A6D">
          <w:pPr>
            <w:rPr>
              <w:rFonts w:ascii="Times New Roman" w:eastAsia="Century Gothic" w:hAnsi="Times New Roman" w:cs="Times New Roman"/>
            </w:rPr>
          </w:pPr>
        </w:p>
      </w:tc>
      <w:tc>
        <w:tcPr>
          <w:tcW w:w="5744" w:type="dxa"/>
          <w:vMerge/>
        </w:tcPr>
        <w:p w14:paraId="34B9C808" w14:textId="77777777" w:rsidR="00FB1A6D" w:rsidRPr="00D03E3A" w:rsidRDefault="00FB1A6D" w:rsidP="00FB1A6D">
          <w:pPr>
            <w:rPr>
              <w:rFonts w:ascii="Times New Roman" w:eastAsia="Century Gothic" w:hAnsi="Times New Roman" w:cs="Times New Roman"/>
            </w:rPr>
          </w:pPr>
        </w:p>
      </w:tc>
      <w:tc>
        <w:tcPr>
          <w:tcW w:w="1620" w:type="dxa"/>
        </w:tcPr>
        <w:p w14:paraId="563BB438" w14:textId="77777777" w:rsidR="00FB1A6D" w:rsidRPr="00D03E3A" w:rsidRDefault="00FB1A6D" w:rsidP="00FB1A6D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03E3A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345" w:type="dxa"/>
        </w:tcPr>
        <w:p w14:paraId="4B7DB5F7" w14:textId="77777777" w:rsidR="00FB1A6D" w:rsidRPr="00075050" w:rsidRDefault="00075050" w:rsidP="00FB1A6D">
          <w:pPr>
            <w:rPr>
              <w:rFonts w:ascii="Times New Roman" w:eastAsia="Century Gothic" w:hAnsi="Times New Roman" w:cs="Times New Roman"/>
              <w:sz w:val="20"/>
            </w:rPr>
          </w:pPr>
          <w:r w:rsidRPr="00075050">
            <w:rPr>
              <w:rFonts w:ascii="Times New Roman" w:eastAsia="Century Gothic" w:hAnsi="Times New Roman" w:cs="Times New Roman"/>
              <w:sz w:val="20"/>
            </w:rPr>
            <w:fldChar w:fldCharType="begin"/>
          </w:r>
          <w:r w:rsidRPr="00075050">
            <w:rPr>
              <w:rFonts w:ascii="Times New Roman" w:eastAsia="Century Gothic" w:hAnsi="Times New Roman" w:cs="Times New Roman"/>
              <w:sz w:val="20"/>
            </w:rPr>
            <w:instrText>PAGE   \* MERGEFORMAT</w:instrText>
          </w:r>
          <w:r w:rsidRPr="00075050">
            <w:rPr>
              <w:rFonts w:ascii="Times New Roman" w:eastAsia="Century Gothic" w:hAnsi="Times New Roman" w:cs="Times New Roman"/>
              <w:sz w:val="20"/>
            </w:rPr>
            <w:fldChar w:fldCharType="separate"/>
          </w:r>
          <w:r>
            <w:rPr>
              <w:rFonts w:ascii="Times New Roman" w:eastAsia="Century Gothic" w:hAnsi="Times New Roman" w:cs="Times New Roman"/>
              <w:noProof/>
              <w:sz w:val="20"/>
            </w:rPr>
            <w:t>1</w:t>
          </w:r>
          <w:r w:rsidRPr="00075050">
            <w:rPr>
              <w:rFonts w:ascii="Times New Roman" w:eastAsia="Century Gothic" w:hAnsi="Times New Roman" w:cs="Times New Roman"/>
              <w:sz w:val="20"/>
            </w:rPr>
            <w:fldChar w:fldCharType="end"/>
          </w:r>
          <w:r>
            <w:rPr>
              <w:rFonts w:ascii="Times New Roman" w:eastAsia="Century Gothic" w:hAnsi="Times New Roman" w:cs="Times New Roman"/>
              <w:sz w:val="20"/>
            </w:rPr>
            <w:t>/1</w:t>
          </w:r>
        </w:p>
      </w:tc>
    </w:tr>
  </w:tbl>
  <w:p w14:paraId="00E3C9EA" w14:textId="77777777" w:rsidR="00FB1A6D" w:rsidRDefault="00FB1A6D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4F76B7" w14:textId="77777777" w:rsidR="00DF20C8" w:rsidRDefault="00DF20C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0A83"/>
    <w:rsid w:val="00050A17"/>
    <w:rsid w:val="00075050"/>
    <w:rsid w:val="001C52E0"/>
    <w:rsid w:val="00202A3F"/>
    <w:rsid w:val="00203DA1"/>
    <w:rsid w:val="002910AC"/>
    <w:rsid w:val="002D7A1B"/>
    <w:rsid w:val="00394EDD"/>
    <w:rsid w:val="0044763B"/>
    <w:rsid w:val="004535EF"/>
    <w:rsid w:val="004877B9"/>
    <w:rsid w:val="00491880"/>
    <w:rsid w:val="005B34E9"/>
    <w:rsid w:val="00600002"/>
    <w:rsid w:val="00601EA9"/>
    <w:rsid w:val="006D2222"/>
    <w:rsid w:val="006E1279"/>
    <w:rsid w:val="00765E8E"/>
    <w:rsid w:val="007A3E00"/>
    <w:rsid w:val="007D50F2"/>
    <w:rsid w:val="007F4F70"/>
    <w:rsid w:val="007F7419"/>
    <w:rsid w:val="00833990"/>
    <w:rsid w:val="008B4A64"/>
    <w:rsid w:val="008B5D4F"/>
    <w:rsid w:val="008D5A1B"/>
    <w:rsid w:val="009E35DC"/>
    <w:rsid w:val="009F422D"/>
    <w:rsid w:val="00A77180"/>
    <w:rsid w:val="00A919A9"/>
    <w:rsid w:val="00B34749"/>
    <w:rsid w:val="00B3634A"/>
    <w:rsid w:val="00BA0A83"/>
    <w:rsid w:val="00BB53A4"/>
    <w:rsid w:val="00D73B50"/>
    <w:rsid w:val="00DF1454"/>
    <w:rsid w:val="00DF20C8"/>
    <w:rsid w:val="00DF4ADF"/>
    <w:rsid w:val="00E12846"/>
    <w:rsid w:val="00E5158A"/>
    <w:rsid w:val="00FB1A6D"/>
    <w:rsid w:val="00FC5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8BA0A5"/>
  <w15:chartTrackingRefBased/>
  <w15:docId w15:val="{CB7501B5-2280-4E93-B4B9-FF1F665B6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FB1A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B1A6D"/>
  </w:style>
  <w:style w:type="paragraph" w:styleId="AltBilgi">
    <w:name w:val="footer"/>
    <w:basedOn w:val="Normal"/>
    <w:link w:val="AltBilgiChar"/>
    <w:uiPriority w:val="99"/>
    <w:unhideWhenUsed/>
    <w:rsid w:val="00FB1A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B1A6D"/>
  </w:style>
  <w:style w:type="table" w:styleId="TabloKlavuzu">
    <w:name w:val="Table Grid"/>
    <w:basedOn w:val="NormalTablo"/>
    <w:uiPriority w:val="39"/>
    <w:rsid w:val="00FB1A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FB1A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pcogrenciisleri-</dc:creator>
  <cp:keywords/>
  <dc:description/>
  <cp:lastModifiedBy>pc</cp:lastModifiedBy>
  <cp:revision>2</cp:revision>
  <dcterms:created xsi:type="dcterms:W3CDTF">2026-10-07T08:21:00Z</dcterms:created>
  <dcterms:modified xsi:type="dcterms:W3CDTF">2026-10-07T08:21:00Z</dcterms:modified>
</cp:coreProperties>
</file>