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1"/>
        <w:tblW w:w="9923" w:type="dxa"/>
        <w:tblInd w:w="-572" w:type="dxa"/>
        <w:tblLook w:val="04A0" w:firstRow="1" w:lastRow="0" w:firstColumn="1" w:lastColumn="0" w:noHBand="0" w:noVBand="1"/>
      </w:tblPr>
      <w:tblGrid>
        <w:gridCol w:w="6379"/>
        <w:gridCol w:w="1418"/>
        <w:gridCol w:w="2126"/>
      </w:tblGrid>
      <w:tr w:rsidR="008A3A32" w:rsidRPr="009A2034" w14:paraId="4A4EA8A9" w14:textId="77777777" w:rsidTr="004817DC">
        <w:trPr>
          <w:trHeight w:val="354"/>
          <w:tblHeader/>
        </w:trPr>
        <w:tc>
          <w:tcPr>
            <w:tcW w:w="6379" w:type="dxa"/>
          </w:tcPr>
          <w:p w14:paraId="3C0F7B35" w14:textId="77777777"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418" w:type="dxa"/>
          </w:tcPr>
          <w:p w14:paraId="38F685C8" w14:textId="77777777"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126" w:type="dxa"/>
          </w:tcPr>
          <w:p w14:paraId="64772837" w14:textId="77777777"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2"/>
        <w:tblpPr w:leftFromText="141" w:rightFromText="141" w:vertAnchor="text" w:horzAnchor="page" w:tblpX="816" w:tblpY="281"/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8"/>
        <w:gridCol w:w="1618"/>
        <w:gridCol w:w="2214"/>
      </w:tblGrid>
      <w:tr w:rsidR="00441E81" w:rsidRPr="00441E81" w14:paraId="54EE5290" w14:textId="77777777" w:rsidTr="00A250E7">
        <w:trPr>
          <w:trHeight w:val="11619"/>
        </w:trPr>
        <w:tc>
          <w:tcPr>
            <w:tcW w:w="6228" w:type="dxa"/>
          </w:tcPr>
          <w:p w14:paraId="46A93DB3" w14:textId="04C66CAC" w:rsidR="00441E81" w:rsidRPr="00441E81" w:rsidRDefault="00BE4A1E" w:rsidP="004817DC">
            <w:pPr>
              <w:tabs>
                <w:tab w:val="left" w:pos="1395"/>
              </w:tabs>
            </w:pP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96128" behindDoc="0" locked="0" layoutInCell="1" allowOverlap="1" wp14:anchorId="32464D5F" wp14:editId="3934BB01">
                      <wp:simplePos x="0" y="0"/>
                      <wp:positionH relativeFrom="column">
                        <wp:posOffset>1941195</wp:posOffset>
                      </wp:positionH>
                      <wp:positionV relativeFrom="paragraph">
                        <wp:posOffset>5092065</wp:posOffset>
                      </wp:positionV>
                      <wp:extent cx="0" cy="179705"/>
                      <wp:effectExtent l="76200" t="0" r="57150" b="48895"/>
                      <wp:wrapNone/>
                      <wp:docPr id="16" name="Düz Ok Bağlayıcısı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9B53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6" o:spid="_x0000_s1026" type="#_x0000_t32" style="position:absolute;margin-left:152.85pt;margin-top:400.95pt;width:0;height:14.15pt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E51D168" wp14:editId="55A7163B">
                      <wp:simplePos x="0" y="0"/>
                      <wp:positionH relativeFrom="page">
                        <wp:posOffset>604519</wp:posOffset>
                      </wp:positionH>
                      <wp:positionV relativeFrom="paragraph">
                        <wp:posOffset>6323965</wp:posOffset>
                      </wp:positionV>
                      <wp:extent cx="2872105" cy="666750"/>
                      <wp:effectExtent l="0" t="0" r="23495" b="19050"/>
                      <wp:wrapNone/>
                      <wp:docPr id="23" name="Yuvarlatılmış 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72105" cy="6667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9FA23A4" w14:textId="68E776E2" w:rsidR="00342FF8" w:rsidRPr="001A32F7" w:rsidRDefault="004A0A7A" w:rsidP="00342F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  <w:r w:rsidRPr="004A0A7A">
                                    <w:t xml:space="preserve"> </w:t>
                                  </w:r>
                                  <w:r w:rsidRPr="004A0A7A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Ayrıntılı Finansman Programının onaylandığına ilişkin yazının harcama birimlerine gönderilmesi ve ödeneklerin kullanılabilir hâle getirilmesi.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E51D168" id="Yuvarlatılmış Dikdörtgen 8" o:spid="_x0000_s1026" style="position:absolute;margin-left:47.6pt;margin-top:497.95pt;width:226.15pt;height:52.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14:paraId="19FA23A4" w14:textId="68E776E2" w:rsidR="00342FF8" w:rsidRPr="001A32F7" w:rsidRDefault="004A0A7A" w:rsidP="00342F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4A0A7A">
                              <w:t xml:space="preserve"> </w:t>
                            </w:r>
                            <w:r w:rsidRPr="004A0A7A">
                              <w:rPr>
                                <w:rFonts w:ascii="Times New Roman" w:hAnsi="Times New Roman"/>
                                <w:sz w:val="20"/>
                              </w:rPr>
                              <w:t>Ayrıntılı Finansman Programının onaylandığına ilişkin yazının harcama birimlerine gönderilmesi ve ödeneklerin kullanılabilir hâle getirilmesi.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68C98A5" wp14:editId="4B43C612">
                      <wp:simplePos x="0" y="0"/>
                      <wp:positionH relativeFrom="page">
                        <wp:posOffset>606425</wp:posOffset>
                      </wp:positionH>
                      <wp:positionV relativeFrom="paragraph">
                        <wp:posOffset>5282565</wp:posOffset>
                      </wp:positionV>
                      <wp:extent cx="2857500" cy="666750"/>
                      <wp:effectExtent l="0" t="0" r="19050" b="19050"/>
                      <wp:wrapNone/>
                      <wp:docPr id="20" name="Yuvarlatılmış 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57500" cy="6667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8825C1E" w14:textId="2DE77C51" w:rsidR="00AB0E49" w:rsidRPr="001A32F7" w:rsidRDefault="004F1E1E" w:rsidP="00AB0E4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  <w:r w:rsidRPr="004F1E1E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Ayrıntılı Finansman Programının e-Bütçe sistemine girilmesi ve birim bazında onaylanması.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68C98A5" id="_x0000_s1027" style="position:absolute;margin-left:47.75pt;margin-top:415.95pt;width:225pt;height:52.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" fillcolor="#bdd7ee" strokecolor="#bdd7ee" strokeweight="1.5pt">
                      <v:stroke joinstyle="miter"/>
                      <v:path arrowok="t"/>
                      <v:textbox>
                        <w:txbxContent>
                          <w:p w14:paraId="68825C1E" w14:textId="2DE77C51" w:rsidR="00AB0E49" w:rsidRPr="001A32F7" w:rsidRDefault="004F1E1E" w:rsidP="00AB0E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4F1E1E">
                              <w:rPr>
                                <w:rFonts w:ascii="Times New Roman" w:hAnsi="Times New Roman"/>
                                <w:sz w:val="20"/>
                              </w:rPr>
                              <w:t>Ayrıntılı Finansman Programının e-Bütçe sistemine girilmesi ve birim bazında onaylanması.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5FB5793" wp14:editId="0E7BC4BC">
                      <wp:simplePos x="0" y="0"/>
                      <wp:positionH relativeFrom="page">
                        <wp:posOffset>606425</wp:posOffset>
                      </wp:positionH>
                      <wp:positionV relativeFrom="paragraph">
                        <wp:posOffset>4247515</wp:posOffset>
                      </wp:positionV>
                      <wp:extent cx="2872105" cy="787400"/>
                      <wp:effectExtent l="0" t="0" r="23495" b="12700"/>
                      <wp:wrapNone/>
                      <wp:docPr id="19" name="Yuvarlatılmış 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72105" cy="7874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BD20635" w14:textId="2C31A06C" w:rsidR="008508E4" w:rsidRPr="001A32F7" w:rsidRDefault="004F1E1E" w:rsidP="008508E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  <w:r w:rsidRPr="004F1E1E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Cumhurbaşkanlığı tarafından icmal düzeyinde vize edilen Ayrıntılı Finansman Programının harcama birimleri düzeyinde yeniden dağılımının yapılması.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5FB5793" id="_x0000_s1028" style="position:absolute;margin-left:47.75pt;margin-top:334.45pt;width:226.15pt;height:62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14:paraId="1BD20635" w14:textId="2C31A06C" w:rsidR="008508E4" w:rsidRPr="001A32F7" w:rsidRDefault="004F1E1E" w:rsidP="008508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4F1E1E">
                              <w:rPr>
                                <w:rFonts w:ascii="Times New Roman" w:hAnsi="Times New Roman"/>
                                <w:sz w:val="20"/>
                              </w:rPr>
                              <w:t>Cumhurbaşkanlığı tarafından icmal düzeyinde vize edilen Ayrıntılı Finansman Programının harcama birimleri düzeyinde yeniden dağılımının yapılması.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62A3FA6" wp14:editId="004D01F1">
                      <wp:simplePos x="0" y="0"/>
                      <wp:positionH relativeFrom="page">
                        <wp:posOffset>604520</wp:posOffset>
                      </wp:positionH>
                      <wp:positionV relativeFrom="paragraph">
                        <wp:posOffset>3301365</wp:posOffset>
                      </wp:positionV>
                      <wp:extent cx="2848610" cy="585470"/>
                      <wp:effectExtent l="0" t="0" r="27940" b="24130"/>
                      <wp:wrapNone/>
                      <wp:docPr id="18" name="Yuvarlatılmış Dikdörtgen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48610" cy="58547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B64DFA2" w14:textId="25C42F49" w:rsidR="008508E4" w:rsidRPr="00EE5691" w:rsidRDefault="00BE2A20" w:rsidP="008508E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 w:rsidRPr="00BE2A20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Ayrıntılı Finansman Programı İcmal Cetveli teklifinin Cumhurbaşkanlığına gönderilmesi.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62A3FA6" id="Yuvarlatılmış Dikdörtgen 11" o:spid="_x0000_s1029" style="position:absolute;margin-left:47.6pt;margin-top:259.95pt;width:224.3pt;height:46.1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" fillcolor="#bdd7ee" strokecolor="#bdd7ee" strokeweight="1.5pt">
                      <v:stroke joinstyle="miter"/>
                      <v:path arrowok="t"/>
                      <v:textbox>
                        <w:txbxContent>
                          <w:p w14:paraId="5B64DFA2" w14:textId="25C42F49" w:rsidR="008508E4" w:rsidRPr="00EE5691" w:rsidRDefault="00BE2A20" w:rsidP="008508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BE2A20">
                              <w:rPr>
                                <w:rFonts w:ascii="Times New Roman" w:hAnsi="Times New Roman"/>
                                <w:sz w:val="20"/>
                              </w:rPr>
                              <w:t>Ayrıntılı Finansman Programı İcmal Cetveli teklifinin Cumhurbaşkanlığına gönderilmesi.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DDC2C30" wp14:editId="100EB5D2">
                      <wp:simplePos x="0" y="0"/>
                      <wp:positionH relativeFrom="page">
                        <wp:posOffset>593725</wp:posOffset>
                      </wp:positionH>
                      <wp:positionV relativeFrom="paragraph">
                        <wp:posOffset>107315</wp:posOffset>
                      </wp:positionV>
                      <wp:extent cx="2870200" cy="666750"/>
                      <wp:effectExtent l="0" t="0" r="25400" b="19050"/>
                      <wp:wrapNone/>
                      <wp:docPr id="9" name="Yuvarlatılmış 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70200" cy="6667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7485E3F" w14:textId="77777777" w:rsidR="008478E0" w:rsidRDefault="008478E0" w:rsidP="008478E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Y</w:t>
                                  </w:r>
                                  <w:r w:rsidRPr="001845E5">
                                    <w:rPr>
                                      <w:rFonts w:ascii="Times New Roman" w:hAnsi="Times New Roman" w:hint="eastAsia"/>
                                      <w:sz w:val="20"/>
                                    </w:rPr>
                                    <w:t>ı</w:t>
                                  </w:r>
                                  <w:r w:rsidRPr="001845E5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l</w:t>
                                  </w:r>
                                  <w:r w:rsidRPr="001845E5">
                                    <w:rPr>
                                      <w:rFonts w:ascii="Times New Roman" w:hAnsi="Times New Roman" w:hint="eastAsia"/>
                                      <w:sz w:val="20"/>
                                    </w:rPr>
                                    <w:t>ı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Merkezi Y</w:t>
                                  </w:r>
                                  <w:r w:rsidRPr="001845E5">
                                    <w:rPr>
                                      <w:rFonts w:ascii="Times New Roman" w:hAnsi="Times New Roman" w:hint="eastAsia"/>
                                      <w:sz w:val="20"/>
                                    </w:rPr>
                                    <w:t>ö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netim B</w:t>
                                  </w:r>
                                  <w:r w:rsidRPr="001845E5">
                                    <w:rPr>
                                      <w:rFonts w:ascii="Times New Roman" w:hAnsi="Times New Roman" w:hint="eastAsia"/>
                                      <w:sz w:val="20"/>
                                    </w:rPr>
                                    <w:t>ü</w:t>
                                  </w:r>
                                  <w:r w:rsidRPr="001845E5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t</w:t>
                                  </w:r>
                                  <w:r w:rsidRPr="001845E5">
                                    <w:rPr>
                                      <w:rFonts w:ascii="Times New Roman" w:hAnsi="Times New Roman" w:hint="eastAsia"/>
                                      <w:sz w:val="20"/>
                                    </w:rPr>
                                    <w:t>ç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e Uygulama T</w:t>
                                  </w:r>
                                  <w:r w:rsidRPr="001845E5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ebli</w:t>
                                  </w:r>
                                  <w:r w:rsidRPr="001845E5">
                                    <w:rPr>
                                      <w:rFonts w:ascii="Times New Roman" w:hAnsi="Times New Roman" w:hint="eastAsia"/>
                                      <w:sz w:val="20"/>
                                    </w:rPr>
                                    <w:t>ğ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inin </w:t>
                                  </w:r>
                                  <w:r w:rsidRPr="001845E5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yay</w:t>
                                  </w:r>
                                  <w:r w:rsidRPr="001845E5">
                                    <w:rPr>
                                      <w:rFonts w:ascii="Times New Roman" w:hAnsi="Times New Roman" w:hint="eastAsia"/>
                                      <w:sz w:val="20"/>
                                    </w:rPr>
                                    <w:t>ı</w:t>
                                  </w:r>
                                  <w:r w:rsidRPr="001845E5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nlanmas</w:t>
                                  </w:r>
                                  <w:r w:rsidRPr="001845E5">
                                    <w:rPr>
                                      <w:rFonts w:ascii="Times New Roman" w:hAnsi="Times New Roman" w:hint="eastAsia"/>
                                      <w:sz w:val="20"/>
                                    </w:rPr>
                                    <w:t>ı</w:t>
                                  </w:r>
                                  <w:r w:rsidRPr="001845E5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68161941" w14:textId="77777777" w:rsidR="001A5ECB" w:rsidRPr="001A32F7" w:rsidRDefault="001A5ECB" w:rsidP="001A5EC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DDC2C30" id="_x0000_s1030" style="position:absolute;margin-left:46.75pt;margin-top:8.45pt;width:226pt;height:52.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" fillcolor="#bdd7ee" strokecolor="#bdd7ee" strokeweight="1.5pt">
                      <v:stroke joinstyle="miter"/>
                      <v:path arrowok="t"/>
                      <v:textbox>
                        <w:txbxContent>
                          <w:p w14:paraId="37485E3F" w14:textId="77777777" w:rsidR="008478E0" w:rsidRDefault="008478E0" w:rsidP="008478E0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Y</w:t>
                            </w:r>
                            <w:r w:rsidRPr="001845E5">
                              <w:rPr>
                                <w:rFonts w:ascii="Times New Roman" w:hAnsi="Times New Roman" w:hint="eastAsia"/>
                                <w:sz w:val="20"/>
                              </w:rPr>
                              <w:t>ı</w:t>
                            </w:r>
                            <w:r w:rsidRPr="001845E5">
                              <w:rPr>
                                <w:rFonts w:ascii="Times New Roman" w:hAnsi="Times New Roman"/>
                                <w:sz w:val="20"/>
                              </w:rPr>
                              <w:t>l</w:t>
                            </w:r>
                            <w:r w:rsidRPr="001845E5">
                              <w:rPr>
                                <w:rFonts w:ascii="Times New Roman" w:hAnsi="Times New Roman" w:hint="eastAsia"/>
                                <w:sz w:val="20"/>
                              </w:rPr>
                              <w:t>ı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Merkezi Y</w:t>
                            </w:r>
                            <w:r w:rsidRPr="001845E5">
                              <w:rPr>
                                <w:rFonts w:ascii="Times New Roman" w:hAnsi="Times New Roman" w:hint="eastAsia"/>
                                <w:sz w:val="20"/>
                              </w:rPr>
                              <w:t>ö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netim B</w:t>
                            </w:r>
                            <w:r w:rsidRPr="001845E5">
                              <w:rPr>
                                <w:rFonts w:ascii="Times New Roman" w:hAnsi="Times New Roman" w:hint="eastAsia"/>
                                <w:sz w:val="20"/>
                              </w:rPr>
                              <w:t>ü</w:t>
                            </w:r>
                            <w:r w:rsidRPr="001845E5">
                              <w:rPr>
                                <w:rFonts w:ascii="Times New Roman" w:hAnsi="Times New Roman"/>
                                <w:sz w:val="20"/>
                              </w:rPr>
                              <w:t>t</w:t>
                            </w:r>
                            <w:r w:rsidRPr="001845E5">
                              <w:rPr>
                                <w:rFonts w:ascii="Times New Roman" w:hAnsi="Times New Roman" w:hint="eastAsia"/>
                                <w:sz w:val="20"/>
                              </w:rPr>
                              <w:t>ç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e Uygulama T</w:t>
                            </w:r>
                            <w:r w:rsidRPr="001845E5">
                              <w:rPr>
                                <w:rFonts w:ascii="Times New Roman" w:hAnsi="Times New Roman"/>
                                <w:sz w:val="20"/>
                              </w:rPr>
                              <w:t>ebli</w:t>
                            </w:r>
                            <w:r w:rsidRPr="001845E5">
                              <w:rPr>
                                <w:rFonts w:ascii="Times New Roman" w:hAnsi="Times New Roman" w:hint="eastAsia"/>
                                <w:sz w:val="20"/>
                              </w:rPr>
                              <w:t>ğ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inin </w:t>
                            </w:r>
                            <w:r w:rsidRPr="001845E5">
                              <w:rPr>
                                <w:rFonts w:ascii="Times New Roman" w:hAnsi="Times New Roman"/>
                                <w:sz w:val="20"/>
                              </w:rPr>
                              <w:t>yay</w:t>
                            </w:r>
                            <w:r w:rsidRPr="001845E5">
                              <w:rPr>
                                <w:rFonts w:ascii="Times New Roman" w:hAnsi="Times New Roman" w:hint="eastAsia"/>
                                <w:sz w:val="20"/>
                              </w:rPr>
                              <w:t>ı</w:t>
                            </w:r>
                            <w:r w:rsidRPr="001845E5">
                              <w:rPr>
                                <w:rFonts w:ascii="Times New Roman" w:hAnsi="Times New Roman"/>
                                <w:sz w:val="20"/>
                              </w:rPr>
                              <w:t>nlanmas</w:t>
                            </w:r>
                            <w:r w:rsidRPr="001845E5">
                              <w:rPr>
                                <w:rFonts w:ascii="Times New Roman" w:hAnsi="Times New Roman" w:hint="eastAsia"/>
                                <w:sz w:val="20"/>
                              </w:rPr>
                              <w:t>ı</w:t>
                            </w:r>
                            <w:r w:rsidRPr="001845E5">
                              <w:rPr>
                                <w:rFonts w:ascii="Times New Roman" w:hAnsi="Times New Roman"/>
                                <w:sz w:val="20"/>
                              </w:rPr>
                              <w:t>.</w:t>
                            </w:r>
                          </w:p>
                          <w:p w14:paraId="68161941" w14:textId="77777777" w:rsidR="001A5ECB" w:rsidRPr="001A32F7" w:rsidRDefault="001A5ECB" w:rsidP="001A5E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62CCF4B" wp14:editId="4C90C13D">
                      <wp:simplePos x="0" y="0"/>
                      <wp:positionH relativeFrom="page">
                        <wp:posOffset>593725</wp:posOffset>
                      </wp:positionH>
                      <wp:positionV relativeFrom="paragraph">
                        <wp:posOffset>1212215</wp:posOffset>
                      </wp:positionV>
                      <wp:extent cx="2876550" cy="666750"/>
                      <wp:effectExtent l="0" t="0" r="19050" b="19050"/>
                      <wp:wrapNone/>
                      <wp:docPr id="8" name="Yuvarlatılmış 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76550" cy="6667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108D74A" w14:textId="5C7E80D4" w:rsidR="00441E81" w:rsidRPr="009633D4" w:rsidRDefault="009633D4" w:rsidP="00441E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 w:rsidRPr="009633D4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Kurumsal düzeyde yıl bütçesi başlangıç ödeneklerini esas alan 12 aylık Ayrıntılı Finansman Programının hazırlanması.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62CCF4B" id="_x0000_s1031" style="position:absolute;margin-left:46.75pt;margin-top:95.45pt;width:226.5pt;height:52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" fillcolor="#bdd7ee" strokecolor="#bdd7ee" strokeweight="1.5pt">
                      <v:stroke joinstyle="miter"/>
                      <v:path arrowok="t"/>
                      <v:textbox>
                        <w:txbxContent>
                          <w:p w14:paraId="6108D74A" w14:textId="5C7E80D4" w:rsidR="00441E81" w:rsidRPr="009633D4" w:rsidRDefault="009633D4" w:rsidP="00441E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9633D4">
                              <w:rPr>
                                <w:rFonts w:ascii="Times New Roman" w:hAnsi="Times New Roman"/>
                                <w:sz w:val="20"/>
                              </w:rPr>
                              <w:t>Kurumsal düzeyde yıl bütçesi başlangıç ödeneklerini esas alan 12 aylık Ayrıntılı Finansman Programının hazırlanması.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8B4035" wp14:editId="3508F41C">
                      <wp:simplePos x="0" y="0"/>
                      <wp:positionH relativeFrom="page">
                        <wp:posOffset>593725</wp:posOffset>
                      </wp:positionH>
                      <wp:positionV relativeFrom="paragraph">
                        <wp:posOffset>2259965</wp:posOffset>
                      </wp:positionV>
                      <wp:extent cx="2882900" cy="807085"/>
                      <wp:effectExtent l="0" t="0" r="12700" b="12065"/>
                      <wp:wrapNone/>
                      <wp:docPr id="11" name="Yuvarlatılmış Dikdörtgen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82900" cy="80708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BB6652F" w14:textId="4F9F54EA" w:rsidR="00441E81" w:rsidRPr="00EE5691" w:rsidRDefault="00EA7C42" w:rsidP="008F398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 w:rsidRPr="00EA7C42"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Ayrıntılı Finansman İcmal Cetveli tekliflerinin hazırlanarak e-Bütçe sistemine girilmesi, onaylanması ve Ayrıntılı Finansman Programının oluşturulması.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D8B4035" id="_x0000_s1032" style="position:absolute;margin-left:46.75pt;margin-top:177.95pt;width:227pt;height:63.5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14:paraId="5BB6652F" w14:textId="4F9F54EA" w:rsidR="00441E81" w:rsidRPr="00EE5691" w:rsidRDefault="00EA7C42" w:rsidP="008F398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EA7C42">
                              <w:rPr>
                                <w:rFonts w:ascii="Times New Roman" w:hAnsi="Times New Roman"/>
                                <w:sz w:val="20"/>
                              </w:rPr>
                              <w:t>Ayrıntılı Finansman İcmal Cetveli tekliflerinin hazırlanarak e-Bütçe sistemine girilmesi, onaylanması ve Ayrıntılı Finansman Programının oluşturulması.</w:t>
                            </w: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BF4F4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09A2725" wp14:editId="1D4B1F19">
                      <wp:simplePos x="0" y="0"/>
                      <wp:positionH relativeFrom="column">
                        <wp:posOffset>1946910</wp:posOffset>
                      </wp:positionH>
                      <wp:positionV relativeFrom="paragraph">
                        <wp:posOffset>3962874</wp:posOffset>
                      </wp:positionV>
                      <wp:extent cx="0" cy="245659"/>
                      <wp:effectExtent l="76200" t="0" r="57150" b="59690"/>
                      <wp:wrapNone/>
                      <wp:docPr id="12" name="Düz Ok Bağlayıcısı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565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1C1EC6" id="Düz Ok Bağlayıcısı 12" o:spid="_x0000_s1026" type="#_x0000_t32" style="position:absolute;margin-left:153.3pt;margin-top:312.05pt;width:0;height:19.3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BF4F4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EC31014" wp14:editId="65C45B6A">
                      <wp:simplePos x="0" y="0"/>
                      <wp:positionH relativeFrom="column">
                        <wp:posOffset>1947175</wp:posOffset>
                      </wp:positionH>
                      <wp:positionV relativeFrom="paragraph">
                        <wp:posOffset>1957914</wp:posOffset>
                      </wp:positionV>
                      <wp:extent cx="0" cy="266131"/>
                      <wp:effectExtent l="76200" t="0" r="57150" b="5778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13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48563F" id="Düz Ok Bağlayıcısı 7" o:spid="_x0000_s1026" type="#_x0000_t32" style="position:absolute;margin-left:153.3pt;margin-top:154.15pt;width:0;height:20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707FD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721E498" wp14:editId="2CA404D6">
                      <wp:simplePos x="0" y="0"/>
                      <wp:positionH relativeFrom="column">
                        <wp:posOffset>1939925</wp:posOffset>
                      </wp:positionH>
                      <wp:positionV relativeFrom="paragraph">
                        <wp:posOffset>872016</wp:posOffset>
                      </wp:positionV>
                      <wp:extent cx="0" cy="300251"/>
                      <wp:effectExtent l="76200" t="0" r="57150" b="62230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025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D7387D" id="Düz Ok Bağlayıcısı 6" o:spid="_x0000_s1026" type="#_x0000_t32" style="position:absolute;margin-left:152.75pt;margin-top:68.65pt;width:0;height:23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707FDE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6912" behindDoc="0" locked="0" layoutInCell="1" allowOverlap="1" wp14:anchorId="1C700B21" wp14:editId="6AECEB63">
                      <wp:simplePos x="0" y="0"/>
                      <wp:positionH relativeFrom="column">
                        <wp:posOffset>1945640</wp:posOffset>
                      </wp:positionH>
                      <wp:positionV relativeFrom="paragraph">
                        <wp:posOffset>6056469</wp:posOffset>
                      </wp:positionV>
                      <wp:extent cx="0" cy="215900"/>
                      <wp:effectExtent l="76200" t="0" r="57150" b="50800"/>
                      <wp:wrapNone/>
                      <wp:docPr id="22" name="Düz Ok Bağlayıcısı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5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EAA094" id="Düz Ok Bağlayıcısı 22" o:spid="_x0000_s1026" type="#_x0000_t32" style="position:absolute;margin-left:153.2pt;margin-top:476.9pt;width:0;height:17pt;z-index:2516869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707FDE" w:rsidRPr="00441E8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91008" behindDoc="0" locked="0" layoutInCell="1" allowOverlap="1" wp14:anchorId="1C37D9DF" wp14:editId="3CB521C2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3105562</wp:posOffset>
                      </wp:positionV>
                      <wp:extent cx="0" cy="179705"/>
                      <wp:effectExtent l="76200" t="0" r="57150" b="48895"/>
                      <wp:wrapNone/>
                      <wp:docPr id="5" name="Düz Ok Bağlayıcısı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C98EAB" id="Düz Ok Bağlayıcısı 5" o:spid="_x0000_s1026" type="#_x0000_t32" style="position:absolute;margin-left:152.95pt;margin-top:244.55pt;width:0;height:14.15pt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618" w:type="dxa"/>
          </w:tcPr>
          <w:p w14:paraId="4DD562A1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358CB0" w14:textId="5B035F62" w:rsidR="00441E81" w:rsidRPr="00A250E7" w:rsidRDefault="00C34B5F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0E7">
              <w:rPr>
                <w:rFonts w:ascii="Times New Roman" w:hAnsi="Times New Roman" w:cs="Times New Roman"/>
                <w:sz w:val="20"/>
                <w:szCs w:val="20"/>
              </w:rPr>
              <w:t>Cumhurbaşkanlığı</w:t>
            </w:r>
          </w:p>
          <w:p w14:paraId="0FA52DB7" w14:textId="2624E4DF" w:rsidR="00C34B5F" w:rsidRPr="00A250E7" w:rsidRDefault="00C34B5F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0E7">
              <w:rPr>
                <w:rFonts w:ascii="Times New Roman" w:hAnsi="Times New Roman" w:cs="Times New Roman"/>
                <w:sz w:val="20"/>
                <w:szCs w:val="20"/>
              </w:rPr>
              <w:t>Strateji ve Bütçe Başkanlığı</w:t>
            </w:r>
          </w:p>
          <w:p w14:paraId="3762F961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05D5FA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EECC8F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2A63CA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C8F48A" w14:textId="3E64FE9F" w:rsidR="00930E73" w:rsidRPr="00A250E7" w:rsidRDefault="00930E73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430E0E" w14:textId="53EC2150" w:rsidR="00441E81" w:rsidRPr="00A250E7" w:rsidRDefault="00D72658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0E7">
              <w:rPr>
                <w:rFonts w:ascii="Times New Roman" w:hAnsi="Times New Roman" w:cs="Times New Roman"/>
                <w:sz w:val="20"/>
                <w:szCs w:val="20"/>
              </w:rPr>
              <w:t>SGDB</w:t>
            </w:r>
          </w:p>
          <w:p w14:paraId="4974FE8C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848C9" w14:textId="77777777" w:rsidR="00FA7342" w:rsidRPr="00A250E7" w:rsidRDefault="00FA7342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2EAF04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FCE6FA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3F154F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3239F1" w14:textId="77777777" w:rsidR="00F75AF4" w:rsidRPr="00A250E7" w:rsidRDefault="00F75AF4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115ACC" w14:textId="77777777" w:rsidR="00930E73" w:rsidRPr="00A250E7" w:rsidRDefault="00930E73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0E7">
              <w:rPr>
                <w:rFonts w:ascii="Times New Roman" w:hAnsi="Times New Roman" w:cs="Times New Roman"/>
                <w:sz w:val="20"/>
                <w:szCs w:val="20"/>
              </w:rPr>
              <w:t>SGDB</w:t>
            </w:r>
          </w:p>
          <w:p w14:paraId="2181E203" w14:textId="77777777" w:rsidR="00FA7342" w:rsidRPr="00A250E7" w:rsidRDefault="00FA7342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AB99FA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3F0341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810673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532D4B" w14:textId="77777777" w:rsidR="00F75AF4" w:rsidRPr="00A250E7" w:rsidRDefault="00F75AF4" w:rsidP="00707FDE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91314B4" w14:textId="77777777" w:rsidR="00A250E7" w:rsidRDefault="00A250E7" w:rsidP="00707FDE">
            <w:pPr>
              <w:tabs>
                <w:tab w:val="left" w:pos="159"/>
                <w:tab w:val="center" w:pos="739"/>
              </w:tabs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2514865" w14:textId="6912E9DC" w:rsidR="00F75AF4" w:rsidRPr="00A250E7" w:rsidRDefault="00F75AF4" w:rsidP="00707FDE">
            <w:pPr>
              <w:tabs>
                <w:tab w:val="left" w:pos="159"/>
                <w:tab w:val="center" w:pos="739"/>
              </w:tabs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Üst Yönetici-</w:t>
            </w:r>
          </w:p>
          <w:p w14:paraId="73532940" w14:textId="77777777" w:rsidR="00F75AF4" w:rsidRPr="00A250E7" w:rsidRDefault="00F75AF4" w:rsidP="00707FDE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SGDB</w:t>
            </w:r>
          </w:p>
          <w:p w14:paraId="1FE15FDE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278551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C54A53" w14:textId="77777777" w:rsidR="00FA7342" w:rsidRPr="00A250E7" w:rsidRDefault="00FA7342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2D383E" w14:textId="77777777" w:rsidR="00FA7342" w:rsidRPr="00A250E7" w:rsidRDefault="00FA7342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5D97DF" w14:textId="77777777" w:rsidR="00D72658" w:rsidRPr="00A250E7" w:rsidRDefault="00D72658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323AB6" w14:textId="5EA26DDD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0E7">
              <w:rPr>
                <w:rFonts w:ascii="Times New Roman" w:hAnsi="Times New Roman" w:cs="Times New Roman"/>
                <w:sz w:val="20"/>
                <w:szCs w:val="20"/>
              </w:rPr>
              <w:t>SGDB</w:t>
            </w:r>
          </w:p>
          <w:p w14:paraId="71031A20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0E3ECE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8C1E03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67FCE8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801014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49F5A0" w14:textId="77777777" w:rsidR="00F75AF4" w:rsidRPr="00A250E7" w:rsidRDefault="00F75AF4" w:rsidP="00707FDE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94AC5B4" w14:textId="6805DE1E" w:rsidR="00DB1908" w:rsidRPr="00A250E7" w:rsidRDefault="00DB1908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SGDB</w:t>
            </w:r>
          </w:p>
          <w:p w14:paraId="1FD0F945" w14:textId="77777777" w:rsidR="00F71B9F" w:rsidRPr="00A250E7" w:rsidRDefault="00F71B9F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76EE91" w14:textId="77777777" w:rsidR="00FA7342" w:rsidRPr="00A250E7" w:rsidRDefault="00FA7342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DD0F7C" w14:textId="77777777" w:rsidR="00F75AF4" w:rsidRPr="00A250E7" w:rsidRDefault="00F75AF4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0D2D93" w14:textId="77777777" w:rsidR="00F75AF4" w:rsidRPr="00A250E7" w:rsidRDefault="00F75AF4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D875C1" w14:textId="77777777" w:rsidR="00F75AF4" w:rsidRPr="00A250E7" w:rsidRDefault="00F75AF4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220522" w14:textId="77777777" w:rsidR="00F75AF4" w:rsidRPr="00A250E7" w:rsidRDefault="00F75AF4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C4C618" w14:textId="5049DB15" w:rsidR="005213A0" w:rsidRPr="00A250E7" w:rsidRDefault="005213A0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Üst Yönetici/Rektör Yardımcısı-</w:t>
            </w:r>
          </w:p>
          <w:p w14:paraId="44F03314" w14:textId="77777777" w:rsidR="005213A0" w:rsidRPr="00A250E7" w:rsidRDefault="005213A0" w:rsidP="00707FDE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SGDB</w:t>
            </w:r>
          </w:p>
          <w:p w14:paraId="644169F0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89F713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DCADD6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05E494" w14:textId="77777777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2145EB" w14:textId="37375F08" w:rsidR="00441E81" w:rsidRPr="00A250E7" w:rsidRDefault="00441E81" w:rsidP="00707FD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04EF6D1" w14:textId="77777777" w:rsidR="00D72658" w:rsidRPr="00A250E7" w:rsidRDefault="00D72658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85F2A2A" w14:textId="405F7CBA" w:rsidR="00D72658" w:rsidRPr="00A250E7" w:rsidRDefault="004275D8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-5018 Sayılı Kanun</w:t>
            </w:r>
          </w:p>
          <w:p w14:paraId="437151BA" w14:textId="0DE6BFF7" w:rsidR="004275D8" w:rsidRPr="00A250E7" w:rsidRDefault="004275D8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-Yılı Merkezi Yönetim Bütçe Uygulama</w:t>
            </w:r>
            <w:r w:rsidR="00F75AF4" w:rsidRPr="00A250E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250E7">
              <w:rPr>
                <w:rFonts w:ascii="Times New Roman" w:hAnsi="Times New Roman"/>
                <w:sz w:val="20"/>
                <w:szCs w:val="20"/>
              </w:rPr>
              <w:t xml:space="preserve">Tebliği (Sıra No:1)- AHP/AFP Hazırlıkları </w:t>
            </w:r>
            <w:proofErr w:type="spellStart"/>
            <w:r w:rsidRPr="00A250E7">
              <w:rPr>
                <w:rFonts w:ascii="Times New Roman" w:hAnsi="Times New Roman"/>
                <w:sz w:val="20"/>
                <w:szCs w:val="20"/>
              </w:rPr>
              <w:t>Hk</w:t>
            </w:r>
            <w:proofErr w:type="spellEnd"/>
            <w:r w:rsidRPr="00A250E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39CF3E0" w14:textId="77777777" w:rsidR="00441E81" w:rsidRPr="00A250E7" w:rsidRDefault="00441E81" w:rsidP="00707FDE">
            <w:pPr>
              <w:jc w:val="center"/>
              <w:rPr>
                <w:sz w:val="20"/>
                <w:szCs w:val="20"/>
              </w:rPr>
            </w:pPr>
          </w:p>
          <w:p w14:paraId="327B4DE3" w14:textId="77777777" w:rsidR="00D71856" w:rsidRPr="00A250E7" w:rsidRDefault="00D71856" w:rsidP="00707FDE">
            <w:pPr>
              <w:jc w:val="center"/>
              <w:rPr>
                <w:sz w:val="20"/>
                <w:szCs w:val="20"/>
              </w:rPr>
            </w:pPr>
          </w:p>
          <w:p w14:paraId="76C44B2C" w14:textId="77777777" w:rsidR="00D72658" w:rsidRPr="00A250E7" w:rsidRDefault="00D72658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D486DAD" w14:textId="28DB0E67" w:rsidR="00D71856" w:rsidRPr="00A250E7" w:rsidRDefault="00D71856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-Ayrıntılı Finansman Programı</w:t>
            </w:r>
          </w:p>
          <w:p w14:paraId="7EA43CEB" w14:textId="77777777" w:rsidR="00D71856" w:rsidRPr="00A250E7" w:rsidRDefault="00D71856" w:rsidP="00707FDE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-E-bütçe Programı</w:t>
            </w:r>
          </w:p>
          <w:p w14:paraId="00E033DA" w14:textId="77777777" w:rsidR="00D71856" w:rsidRPr="00A250E7" w:rsidRDefault="00D71856" w:rsidP="00707FDE">
            <w:pPr>
              <w:jc w:val="center"/>
              <w:rPr>
                <w:sz w:val="20"/>
                <w:szCs w:val="20"/>
              </w:rPr>
            </w:pPr>
          </w:p>
          <w:p w14:paraId="7A1F3F53" w14:textId="77777777" w:rsidR="0003042A" w:rsidRPr="00A250E7" w:rsidRDefault="0003042A" w:rsidP="00707FDE">
            <w:pPr>
              <w:jc w:val="center"/>
              <w:rPr>
                <w:sz w:val="20"/>
                <w:szCs w:val="20"/>
              </w:rPr>
            </w:pPr>
          </w:p>
          <w:p w14:paraId="2FBA23A2" w14:textId="77777777" w:rsidR="0003042A" w:rsidRPr="00A250E7" w:rsidRDefault="0003042A" w:rsidP="00707FDE">
            <w:pPr>
              <w:jc w:val="center"/>
              <w:rPr>
                <w:sz w:val="20"/>
                <w:szCs w:val="20"/>
              </w:rPr>
            </w:pPr>
          </w:p>
          <w:p w14:paraId="4982CF12" w14:textId="77777777" w:rsidR="00A250E7" w:rsidRDefault="00A250E7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8A586A5" w14:textId="49B1EAA0" w:rsidR="0003042A" w:rsidRPr="00A250E7" w:rsidRDefault="0003042A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-E-bütçe Programı</w:t>
            </w:r>
          </w:p>
          <w:p w14:paraId="5E97F683" w14:textId="77777777" w:rsidR="0003042A" w:rsidRPr="00A250E7" w:rsidRDefault="0003042A" w:rsidP="00707FDE">
            <w:pPr>
              <w:jc w:val="center"/>
              <w:rPr>
                <w:sz w:val="20"/>
                <w:szCs w:val="20"/>
              </w:rPr>
            </w:pPr>
          </w:p>
          <w:p w14:paraId="4C24F413" w14:textId="77777777" w:rsidR="00FB050E" w:rsidRPr="00A250E7" w:rsidRDefault="00FB050E" w:rsidP="00707FDE">
            <w:pPr>
              <w:jc w:val="center"/>
              <w:rPr>
                <w:sz w:val="20"/>
                <w:szCs w:val="20"/>
              </w:rPr>
            </w:pPr>
          </w:p>
          <w:p w14:paraId="634233BE" w14:textId="77777777" w:rsidR="00FB050E" w:rsidRPr="00A250E7" w:rsidRDefault="00FB050E" w:rsidP="00707FDE">
            <w:pPr>
              <w:jc w:val="center"/>
              <w:rPr>
                <w:sz w:val="20"/>
                <w:szCs w:val="20"/>
              </w:rPr>
            </w:pPr>
          </w:p>
          <w:p w14:paraId="7A5C1E28" w14:textId="77777777" w:rsidR="00FB050E" w:rsidRPr="00A250E7" w:rsidRDefault="00FB050E" w:rsidP="00707FDE">
            <w:pPr>
              <w:jc w:val="center"/>
              <w:rPr>
                <w:sz w:val="20"/>
                <w:szCs w:val="20"/>
              </w:rPr>
            </w:pPr>
          </w:p>
          <w:p w14:paraId="7D6A70D1" w14:textId="77777777" w:rsidR="00F75AF4" w:rsidRPr="00A250E7" w:rsidRDefault="00F75AF4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AFDDBBE" w14:textId="48C26A5B" w:rsidR="00FB050E" w:rsidRPr="00A250E7" w:rsidRDefault="00A250E7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FB050E" w:rsidRPr="00A250E7">
              <w:rPr>
                <w:rFonts w:ascii="Times New Roman" w:hAnsi="Times New Roman"/>
                <w:sz w:val="20"/>
                <w:szCs w:val="20"/>
              </w:rPr>
              <w:t>Ayrıntılı Finansman Prog</w:t>
            </w:r>
            <w:r>
              <w:rPr>
                <w:rFonts w:ascii="Times New Roman" w:hAnsi="Times New Roman"/>
                <w:sz w:val="20"/>
                <w:szCs w:val="20"/>
              </w:rPr>
              <w:t>ramı</w:t>
            </w:r>
          </w:p>
          <w:p w14:paraId="37E3E190" w14:textId="77777777" w:rsidR="00FB050E" w:rsidRPr="00A250E7" w:rsidRDefault="00FB050E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-İcmal Cetvelleri Teklifi</w:t>
            </w:r>
          </w:p>
          <w:p w14:paraId="4510F729" w14:textId="77777777" w:rsidR="00FB050E" w:rsidRPr="00A250E7" w:rsidRDefault="00FB050E" w:rsidP="00707FDE">
            <w:pPr>
              <w:jc w:val="center"/>
              <w:rPr>
                <w:sz w:val="20"/>
                <w:szCs w:val="20"/>
              </w:rPr>
            </w:pPr>
          </w:p>
          <w:p w14:paraId="4C8731EF" w14:textId="77777777" w:rsidR="006C5755" w:rsidRPr="00A250E7" w:rsidRDefault="006C5755" w:rsidP="00707FDE">
            <w:pPr>
              <w:jc w:val="center"/>
              <w:rPr>
                <w:sz w:val="20"/>
                <w:szCs w:val="20"/>
              </w:rPr>
            </w:pPr>
          </w:p>
          <w:p w14:paraId="2A203DE5" w14:textId="77777777" w:rsidR="006C5755" w:rsidRPr="00A250E7" w:rsidRDefault="006C5755" w:rsidP="00707FDE">
            <w:pPr>
              <w:jc w:val="center"/>
              <w:rPr>
                <w:sz w:val="20"/>
                <w:szCs w:val="20"/>
              </w:rPr>
            </w:pPr>
          </w:p>
          <w:p w14:paraId="7A80D8DD" w14:textId="77777777" w:rsidR="00A250E7" w:rsidRDefault="00A250E7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695ECD8" w14:textId="3C0C8EC5" w:rsidR="006C5755" w:rsidRPr="00A250E7" w:rsidRDefault="00A250E7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6C5755" w:rsidRPr="00A250E7">
              <w:rPr>
                <w:rFonts w:ascii="Times New Roman" w:hAnsi="Times New Roman"/>
                <w:sz w:val="20"/>
                <w:szCs w:val="20"/>
              </w:rPr>
              <w:t>E-bütçe Programı</w:t>
            </w:r>
          </w:p>
          <w:p w14:paraId="0A57FA26" w14:textId="77777777" w:rsidR="006C5755" w:rsidRPr="00A250E7" w:rsidRDefault="006C5755" w:rsidP="00707FDE">
            <w:pPr>
              <w:jc w:val="center"/>
              <w:rPr>
                <w:sz w:val="20"/>
                <w:szCs w:val="20"/>
              </w:rPr>
            </w:pPr>
          </w:p>
          <w:p w14:paraId="45B427F5" w14:textId="77777777" w:rsidR="00406FDA" w:rsidRPr="00A250E7" w:rsidRDefault="00406FDA" w:rsidP="00707FDE">
            <w:pPr>
              <w:jc w:val="center"/>
              <w:rPr>
                <w:sz w:val="20"/>
                <w:szCs w:val="20"/>
              </w:rPr>
            </w:pPr>
          </w:p>
          <w:p w14:paraId="29B57732" w14:textId="77777777" w:rsidR="00406FDA" w:rsidRPr="00A250E7" w:rsidRDefault="00406FDA" w:rsidP="00707FDE">
            <w:pPr>
              <w:jc w:val="center"/>
              <w:rPr>
                <w:sz w:val="20"/>
                <w:szCs w:val="20"/>
              </w:rPr>
            </w:pPr>
          </w:p>
          <w:p w14:paraId="77A8611A" w14:textId="77777777" w:rsidR="00406FDA" w:rsidRPr="00A250E7" w:rsidRDefault="00406FDA" w:rsidP="00707FDE">
            <w:pPr>
              <w:jc w:val="center"/>
              <w:rPr>
                <w:sz w:val="20"/>
                <w:szCs w:val="20"/>
              </w:rPr>
            </w:pPr>
          </w:p>
          <w:p w14:paraId="1858275E" w14:textId="77777777" w:rsidR="00A250E7" w:rsidRDefault="00A250E7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0DD5750" w14:textId="77777777" w:rsidR="00707FDE" w:rsidRDefault="00707FDE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1A21769" w14:textId="12E966DF" w:rsidR="00406FDA" w:rsidRPr="00A250E7" w:rsidRDefault="00406FDA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-Ayrıntılı Finansman Prog</w:t>
            </w:r>
            <w:r w:rsidR="00EF0801">
              <w:rPr>
                <w:rFonts w:ascii="Times New Roman" w:hAnsi="Times New Roman"/>
                <w:sz w:val="20"/>
                <w:szCs w:val="20"/>
              </w:rPr>
              <w:t>ramı</w:t>
            </w:r>
          </w:p>
          <w:p w14:paraId="1268DF74" w14:textId="77777777" w:rsidR="00406FDA" w:rsidRPr="00A250E7" w:rsidRDefault="00406FDA" w:rsidP="00707FDE">
            <w:pPr>
              <w:ind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-Bütçe Uygulama Tebliği</w:t>
            </w:r>
          </w:p>
          <w:p w14:paraId="13E3272D" w14:textId="77777777" w:rsidR="00406FDA" w:rsidRPr="00A250E7" w:rsidRDefault="00406FDA" w:rsidP="00707FDE">
            <w:pPr>
              <w:ind w:firstLine="708"/>
              <w:jc w:val="center"/>
              <w:rPr>
                <w:sz w:val="20"/>
                <w:szCs w:val="20"/>
              </w:rPr>
            </w:pPr>
          </w:p>
          <w:p w14:paraId="3E71D8F6" w14:textId="77777777" w:rsidR="00F24826" w:rsidRPr="00A250E7" w:rsidRDefault="00F24826" w:rsidP="00707FDE">
            <w:pPr>
              <w:jc w:val="center"/>
              <w:rPr>
                <w:sz w:val="20"/>
                <w:szCs w:val="20"/>
              </w:rPr>
            </w:pPr>
          </w:p>
          <w:p w14:paraId="65000570" w14:textId="77777777" w:rsidR="00707FDE" w:rsidRDefault="00707FDE" w:rsidP="00707F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040168" w14:textId="77777777" w:rsidR="00707FDE" w:rsidRDefault="00707FDE" w:rsidP="00707F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C29A6BC" w14:textId="13B6D457" w:rsidR="00F24826" w:rsidRPr="00A250E7" w:rsidRDefault="00F24826" w:rsidP="00707FDE">
            <w:pPr>
              <w:jc w:val="center"/>
              <w:rPr>
                <w:sz w:val="20"/>
                <w:szCs w:val="20"/>
              </w:rPr>
            </w:pPr>
            <w:r w:rsidRPr="00A250E7">
              <w:rPr>
                <w:rFonts w:ascii="Times New Roman" w:hAnsi="Times New Roman"/>
                <w:sz w:val="20"/>
                <w:szCs w:val="20"/>
              </w:rPr>
              <w:t>-Yazı</w:t>
            </w:r>
          </w:p>
        </w:tc>
      </w:tr>
    </w:tbl>
    <w:p w14:paraId="5E1118D8" w14:textId="77777777" w:rsidR="00253BD5" w:rsidRDefault="00253BD5"/>
    <w:sectPr w:rsidR="00253BD5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7BB7B" w14:textId="77777777" w:rsidR="00C552BB" w:rsidRDefault="00C552BB" w:rsidP="008A3A32">
      <w:pPr>
        <w:spacing w:after="0" w:line="240" w:lineRule="auto"/>
      </w:pPr>
      <w:r>
        <w:separator/>
      </w:r>
    </w:p>
  </w:endnote>
  <w:endnote w:type="continuationSeparator" w:id="0">
    <w:p w14:paraId="2F6761C2" w14:textId="77777777" w:rsidR="00C552BB" w:rsidRDefault="00C552BB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B523E" w14:textId="77777777" w:rsidR="008A3A32" w:rsidRPr="007C6813" w:rsidRDefault="008A3A32" w:rsidP="007C6813">
    <w:pPr>
      <w:tabs>
        <w:tab w:val="center" w:pos="4536"/>
        <w:tab w:val="right" w:pos="9072"/>
      </w:tabs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5783A" w14:textId="77777777" w:rsidR="00C552BB" w:rsidRDefault="00C552BB" w:rsidP="008A3A32">
      <w:pPr>
        <w:spacing w:after="0" w:line="240" w:lineRule="auto"/>
      </w:pPr>
      <w:r>
        <w:separator/>
      </w:r>
    </w:p>
  </w:footnote>
  <w:footnote w:type="continuationSeparator" w:id="0">
    <w:p w14:paraId="383361D8" w14:textId="77777777" w:rsidR="00C552BB" w:rsidRDefault="00C552BB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14:paraId="5B97B271" w14:textId="77777777" w:rsidTr="00D31464">
      <w:trPr>
        <w:trHeight w:val="267"/>
      </w:trPr>
      <w:tc>
        <w:tcPr>
          <w:tcW w:w="1566" w:type="dxa"/>
          <w:vMerge w:val="restart"/>
        </w:tcPr>
        <w:p w14:paraId="782AE58F" w14:textId="77777777" w:rsidR="008A3A32" w:rsidRPr="009A2034" w:rsidRDefault="008A3A32" w:rsidP="00E55A20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09985485" wp14:editId="33EF30E2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14:paraId="20B5A66C" w14:textId="77777777" w:rsidR="008A3A32" w:rsidRPr="009A2034" w:rsidRDefault="008A3A32" w:rsidP="00E55A20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14:paraId="73BE404B" w14:textId="77777777" w:rsidR="008A3A32" w:rsidRPr="009A2034" w:rsidRDefault="008A3A32" w:rsidP="00E55A20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64B56CE3" w14:textId="77777777" w:rsidR="008A3A32" w:rsidRPr="00194FD4" w:rsidRDefault="008A3A32" w:rsidP="00E55A20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</w:t>
          </w:r>
        </w:p>
        <w:p w14:paraId="5713E859" w14:textId="3AF04FF7" w:rsidR="00EF0F28" w:rsidRDefault="00E26F62" w:rsidP="00E55A20">
          <w:pPr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Ayrıntılı Finansman Programı</w:t>
          </w:r>
        </w:p>
        <w:p w14:paraId="1F1F332F" w14:textId="2CEB39C4" w:rsidR="008A3A32" w:rsidRPr="00194FD4" w:rsidRDefault="00E55A20" w:rsidP="00E55A20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 xml:space="preserve"> İş Akış Süreci</w:t>
          </w:r>
        </w:p>
      </w:tc>
      <w:tc>
        <w:tcPr>
          <w:tcW w:w="1558" w:type="dxa"/>
        </w:tcPr>
        <w:p w14:paraId="0AFB4913" w14:textId="77777777" w:rsidR="008A3A32" w:rsidRPr="00BC28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C28C7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14:paraId="652F1DD0" w14:textId="396A6FEF" w:rsidR="008A3A32" w:rsidRPr="00BC28C7" w:rsidRDefault="009F42BD" w:rsidP="00BC28C7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 w:rsidRPr="009F42BD">
            <w:rPr>
              <w:rFonts w:ascii="Times New Roman" w:hAnsi="Times New Roman" w:cs="Times New Roman"/>
              <w:color w:val="000000"/>
              <w:sz w:val="20"/>
              <w:szCs w:val="20"/>
            </w:rPr>
            <w:t>KYS-İA-423</w:t>
          </w:r>
        </w:p>
      </w:tc>
    </w:tr>
    <w:tr w:rsidR="008A3A32" w:rsidRPr="009A2034" w14:paraId="6E64245B" w14:textId="77777777" w:rsidTr="00D31464">
      <w:trPr>
        <w:trHeight w:val="267"/>
      </w:trPr>
      <w:tc>
        <w:tcPr>
          <w:tcW w:w="1566" w:type="dxa"/>
          <w:vMerge/>
        </w:tcPr>
        <w:p w14:paraId="65A578E2" w14:textId="77777777"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14:paraId="181B5C28" w14:textId="77777777"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14:paraId="6CAB2D24" w14:textId="77777777" w:rsidR="008A3A32" w:rsidRPr="00BC28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C28C7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14:paraId="7DEFAA45" w14:textId="42CB4E81" w:rsidR="008A3A32" w:rsidRPr="00BC28C7" w:rsidRDefault="009F42BD" w:rsidP="00345CA3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15.09.2026</w:t>
          </w:r>
        </w:p>
      </w:tc>
    </w:tr>
    <w:tr w:rsidR="008A3A32" w:rsidRPr="009A2034" w14:paraId="2987DB9C" w14:textId="77777777" w:rsidTr="00D31464">
      <w:trPr>
        <w:trHeight w:val="281"/>
      </w:trPr>
      <w:tc>
        <w:tcPr>
          <w:tcW w:w="1566" w:type="dxa"/>
          <w:vMerge/>
        </w:tcPr>
        <w:p w14:paraId="12D3AAAD" w14:textId="77777777"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14:paraId="5D476CD0" w14:textId="77777777"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14:paraId="182649B9" w14:textId="77777777" w:rsidR="008A3A32" w:rsidRPr="00BC28C7" w:rsidRDefault="00E55A20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BC28C7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14:paraId="0FE6EFBD" w14:textId="77777777" w:rsidR="008A3A32" w:rsidRPr="00BC28C7" w:rsidRDefault="00E55A20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14:paraId="618E4E51" w14:textId="77777777" w:rsidTr="00D31464">
      <w:trPr>
        <w:trHeight w:val="281"/>
      </w:trPr>
      <w:tc>
        <w:tcPr>
          <w:tcW w:w="1566" w:type="dxa"/>
          <w:vMerge/>
        </w:tcPr>
        <w:p w14:paraId="5C00C11E" w14:textId="77777777"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14:paraId="23FD86C0" w14:textId="77777777"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14:paraId="502727F9" w14:textId="77777777" w:rsidR="008A3A32" w:rsidRPr="00BC28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C28C7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14:paraId="09356C74" w14:textId="7A3E8F69" w:rsidR="008A3A32" w:rsidRPr="00BC28C7" w:rsidRDefault="009F42BD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14:paraId="57DE0C65" w14:textId="77777777" w:rsidTr="00D31464">
      <w:trPr>
        <w:trHeight w:val="267"/>
      </w:trPr>
      <w:tc>
        <w:tcPr>
          <w:tcW w:w="1566" w:type="dxa"/>
          <w:vMerge/>
        </w:tcPr>
        <w:p w14:paraId="2B5F71C3" w14:textId="77777777"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14:paraId="079C14BE" w14:textId="77777777"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14:paraId="09D47AC5" w14:textId="77777777" w:rsidR="008A3A32" w:rsidRPr="00BC28C7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C28C7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14:paraId="37767E74" w14:textId="126F9D0B" w:rsidR="008A3A32" w:rsidRPr="00BC28C7" w:rsidRDefault="009F42BD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14:paraId="7C8E59E0" w14:textId="77777777" w:rsidR="008A3A32" w:rsidRDefault="008A3A3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A32"/>
    <w:rsid w:val="0003042A"/>
    <w:rsid w:val="000413F3"/>
    <w:rsid w:val="00064451"/>
    <w:rsid w:val="000736C2"/>
    <w:rsid w:val="000D25B6"/>
    <w:rsid w:val="000D29EB"/>
    <w:rsid w:val="00146DB1"/>
    <w:rsid w:val="00172D95"/>
    <w:rsid w:val="001A5ECB"/>
    <w:rsid w:val="001D2826"/>
    <w:rsid w:val="00253BD5"/>
    <w:rsid w:val="002B743A"/>
    <w:rsid w:val="00300262"/>
    <w:rsid w:val="00342FF8"/>
    <w:rsid w:val="00345CA3"/>
    <w:rsid w:val="0036606D"/>
    <w:rsid w:val="00373DB8"/>
    <w:rsid w:val="004063D5"/>
    <w:rsid w:val="00406FDA"/>
    <w:rsid w:val="004275D8"/>
    <w:rsid w:val="00441E81"/>
    <w:rsid w:val="004817DC"/>
    <w:rsid w:val="004A0A7A"/>
    <w:rsid w:val="004C4C65"/>
    <w:rsid w:val="004D6A70"/>
    <w:rsid w:val="004F1E1E"/>
    <w:rsid w:val="005213A0"/>
    <w:rsid w:val="00550F62"/>
    <w:rsid w:val="00556C93"/>
    <w:rsid w:val="005D6CC3"/>
    <w:rsid w:val="005F6A68"/>
    <w:rsid w:val="00640565"/>
    <w:rsid w:val="00640B33"/>
    <w:rsid w:val="006A3727"/>
    <w:rsid w:val="006C5755"/>
    <w:rsid w:val="00707FDE"/>
    <w:rsid w:val="00730D64"/>
    <w:rsid w:val="00764B40"/>
    <w:rsid w:val="007A045A"/>
    <w:rsid w:val="007B49F2"/>
    <w:rsid w:val="007C6813"/>
    <w:rsid w:val="00822779"/>
    <w:rsid w:val="008478E0"/>
    <w:rsid w:val="008508E4"/>
    <w:rsid w:val="008A1F59"/>
    <w:rsid w:val="008A3A32"/>
    <w:rsid w:val="008C1C54"/>
    <w:rsid w:val="008E7411"/>
    <w:rsid w:val="008F398C"/>
    <w:rsid w:val="00930E73"/>
    <w:rsid w:val="009633D4"/>
    <w:rsid w:val="009C56AF"/>
    <w:rsid w:val="009E3413"/>
    <w:rsid w:val="009F42BD"/>
    <w:rsid w:val="00A250E7"/>
    <w:rsid w:val="00A42D2B"/>
    <w:rsid w:val="00AB0E49"/>
    <w:rsid w:val="00AE65E6"/>
    <w:rsid w:val="00BA439E"/>
    <w:rsid w:val="00BC28C7"/>
    <w:rsid w:val="00BE2A20"/>
    <w:rsid w:val="00BE4A1E"/>
    <w:rsid w:val="00BF4F4F"/>
    <w:rsid w:val="00C069B1"/>
    <w:rsid w:val="00C20205"/>
    <w:rsid w:val="00C23541"/>
    <w:rsid w:val="00C34B5F"/>
    <w:rsid w:val="00C552BB"/>
    <w:rsid w:val="00C618EF"/>
    <w:rsid w:val="00C8102E"/>
    <w:rsid w:val="00CD321C"/>
    <w:rsid w:val="00D42F5C"/>
    <w:rsid w:val="00D46171"/>
    <w:rsid w:val="00D544B4"/>
    <w:rsid w:val="00D71856"/>
    <w:rsid w:val="00D72658"/>
    <w:rsid w:val="00DA2FC4"/>
    <w:rsid w:val="00DB1908"/>
    <w:rsid w:val="00DE21D4"/>
    <w:rsid w:val="00DF3D16"/>
    <w:rsid w:val="00E26F62"/>
    <w:rsid w:val="00E55A20"/>
    <w:rsid w:val="00E7250B"/>
    <w:rsid w:val="00E73E0C"/>
    <w:rsid w:val="00EA7C42"/>
    <w:rsid w:val="00EB6363"/>
    <w:rsid w:val="00ED1043"/>
    <w:rsid w:val="00ED441A"/>
    <w:rsid w:val="00EF0801"/>
    <w:rsid w:val="00EF0F28"/>
    <w:rsid w:val="00F02C75"/>
    <w:rsid w:val="00F16D6D"/>
    <w:rsid w:val="00F24826"/>
    <w:rsid w:val="00F71B9F"/>
    <w:rsid w:val="00F75AF4"/>
    <w:rsid w:val="00FA7342"/>
    <w:rsid w:val="00FB050E"/>
    <w:rsid w:val="00FB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11F22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41E81"/>
    <w:rPr>
      <w:rFonts w:ascii="Times New Roman" w:hAnsi="Times New Roman" w:cs="Times New Roman"/>
      <w:sz w:val="24"/>
      <w:szCs w:val="24"/>
    </w:rPr>
  </w:style>
  <w:style w:type="table" w:customStyle="1" w:styleId="TabloKlavuzu2">
    <w:name w:val="Tablo Kılavuzu2"/>
    <w:basedOn w:val="NormalTablo"/>
    <w:next w:val="TabloKlavuzu"/>
    <w:uiPriority w:val="39"/>
    <w:rsid w:val="00441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">
    <w:name w:val="Tablo Kılavuzu12"/>
    <w:basedOn w:val="NormalTablo"/>
    <w:next w:val="TabloKlavuzu"/>
    <w:uiPriority w:val="39"/>
    <w:rsid w:val="00441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39"/>
    <w:rsid w:val="00441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7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75</cp:revision>
  <dcterms:created xsi:type="dcterms:W3CDTF">2020-11-09T08:08:00Z</dcterms:created>
  <dcterms:modified xsi:type="dcterms:W3CDTF">2026-09-15T13:56:00Z</dcterms:modified>
</cp:coreProperties>
</file>