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AE8FD" w14:textId="777777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="00852631">
        <w:rPr>
          <w:rFonts w:ascii="Times New Roman" w:hAnsi="Times New Roman" w:cs="Times New Roman"/>
          <w:b/>
        </w:rPr>
        <w:t xml:space="preserve"> </w:t>
      </w:r>
      <w:r w:rsidR="000C3659" w:rsidRPr="00F84926">
        <w:rPr>
          <w:rFonts w:ascii="Times New Roman" w:hAnsi="Times New Roman" w:cs="Times New Roman"/>
          <w:bCs/>
        </w:rPr>
        <w:t>SEKRETER</w:t>
      </w:r>
    </w:p>
    <w:p w14:paraId="31F8FB7E" w14:textId="5F78CF04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37D4D27D" w14:textId="77777777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44C87A5A" w14:textId="38AAA445" w:rsidR="00EA6F82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6A5A2D0D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Sekreterliğin telefon irtibatını sağlamak; toplantı ve randevu işlemlerini yürütmek.</w:t>
      </w:r>
    </w:p>
    <w:p w14:paraId="207F3932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Sekreterliğe gelen misafirlerin karşılanmasını, ağırlanmasını ve makamla görüştürülmesini sağlamak.</w:t>
      </w:r>
    </w:p>
    <w:p w14:paraId="4BC1F51A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Sekreterliğe gelen resmî ve özel yazıları Genel Sekretere sunmak.</w:t>
      </w:r>
    </w:p>
    <w:p w14:paraId="6AE4BA4A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Gelen evrakların, Genel Sekreterin talimatı doğrultusunda ilgili birim ve kişilere gönderilmesini sağlamak.</w:t>
      </w:r>
    </w:p>
    <w:p w14:paraId="63CB8C89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 ve sekreterlik odasının her an kullanıma hazır olmasını sağlamak.</w:t>
      </w:r>
    </w:p>
    <w:p w14:paraId="12DB5417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 odasına ilgisiz veya uygun olmayan kişilerin girişini engellemek; Genel Sekreterin bulunmadığı zamanlarda odanın kilitli tutulmasını sağlamak.</w:t>
      </w:r>
    </w:p>
    <w:p w14:paraId="0335B48D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Sekreterin katılacağı toplantıları ve gidiş-dönüş rezervasyonlarını düzenlemek.</w:t>
      </w:r>
    </w:p>
    <w:p w14:paraId="3E5C2F8F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Genel Sekreterliğin e‑posta adresini kontrol etmek; gelen talep/bilgi e‑postalarını Genel Sekretere iletmek.</w:t>
      </w:r>
    </w:p>
    <w:p w14:paraId="71994C7A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Diğer birimlerden imzalanmak üzere getirilen yazıları Genel Sekretere imzaya sunmak; ıslak imzadan çıktıktan sonra ilgili birimleri bilgilendirmek.</w:t>
      </w:r>
    </w:p>
    <w:p w14:paraId="2117D8C3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Mesai arkadaşlarıyla uyumlu şekilde çalışmak ve gerektiğinde destek vermek.</w:t>
      </w:r>
    </w:p>
    <w:p w14:paraId="2AE36ECF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Tüm iş ve işlemlerini yürürlükteki mevzuata uygun olarak yerine getirmek; sıralı amir silsilesini takip etmek.</w:t>
      </w:r>
    </w:p>
    <w:p w14:paraId="721EB6FD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Kurumda yürütülen iş ve işlemlerle ilgili gizlilik ilkesine riayet etmek; üçüncü kişilere bilgi vermemek.</w:t>
      </w:r>
    </w:p>
    <w:p w14:paraId="1F5F062B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Mesai saatleri içinde görev yerini zaruri ihtiyaçlar dışında terk etmemek; zorunlu hâllerde birim amirlerine haber vermek.</w:t>
      </w:r>
    </w:p>
    <w:p w14:paraId="1B7C55A6" w14:textId="77777777" w:rsidR="00CC245B" w:rsidRPr="00CC245B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53D8E402" w14:textId="0BEE735C" w:rsidR="008A0B19" w:rsidRPr="00135193" w:rsidRDefault="00CC245B" w:rsidP="00CC245B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45B">
        <w:rPr>
          <w:rFonts w:ascii="Times New Roman" w:hAnsi="Times New Roman" w:cs="Times New Roman"/>
          <w:sz w:val="24"/>
          <w:szCs w:val="24"/>
        </w:rPr>
        <w:t>Amirlerin vereceği diğer görevleri zamanında ve eksiksiz yerine getirmek</w:t>
      </w:r>
      <w:r w:rsidR="008A0B19" w:rsidRPr="00FA7DDB">
        <w:rPr>
          <w:rFonts w:ascii="Times New Roman" w:hAnsi="Times New Roman" w:cs="Times New Roman"/>
          <w:sz w:val="24"/>
          <w:szCs w:val="24"/>
        </w:rPr>
        <w:t>.</w:t>
      </w:r>
    </w:p>
    <w:p w14:paraId="529E2794" w14:textId="247C4E46" w:rsidR="00B6644F" w:rsidRDefault="00B6644F" w:rsidP="00B6644F">
      <w:pPr>
        <w:spacing w:line="360" w:lineRule="auto"/>
        <w:jc w:val="both"/>
      </w:pPr>
    </w:p>
    <w:p w14:paraId="04EA95EB" w14:textId="77777777" w:rsidR="00B6644F" w:rsidRPr="00FC6BED" w:rsidRDefault="00B6644F" w:rsidP="00B6644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FC6BED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FC6BED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3686021B" w14:textId="118A492F" w:rsidR="00B6644F" w:rsidRPr="00FC6BED" w:rsidRDefault="00B6644F" w:rsidP="00B6644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SEKRETER GÖREVİ İLE İLİŞKİLİ</w:t>
      </w:r>
      <w:r w:rsidRPr="00FC6BED">
        <w:rPr>
          <w:rFonts w:ascii="Times New Roman" w:hAnsi="Times New Roman" w:cs="Times New Roman"/>
          <w:b/>
          <w:color w:val="000000" w:themeColor="text1"/>
        </w:rPr>
        <w:t xml:space="preserve"> ÜNVANLAR</w:t>
      </w:r>
    </w:p>
    <w:p w14:paraId="4E0BA651" w14:textId="77777777" w:rsidR="00B6644F" w:rsidRPr="00FC6BED" w:rsidRDefault="00B6644F" w:rsidP="00B664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2FF84978" w14:textId="77777777" w:rsidR="00B6644F" w:rsidRPr="00FC6BED" w:rsidRDefault="00B6644F" w:rsidP="00B664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6327447A" w14:textId="77777777" w:rsidR="00B6644F" w:rsidRPr="00FC6BED" w:rsidRDefault="00B6644F" w:rsidP="00B664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2AB84F10" w14:textId="0B7916E7" w:rsidR="00B6644F" w:rsidRDefault="00B6644F" w:rsidP="00B664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3F70474D" w14:textId="1D45D3C6" w:rsidR="00BF3231" w:rsidRPr="00FC6BED" w:rsidRDefault="00BF3231" w:rsidP="00B6644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4FD3A194" w14:textId="77777777" w:rsidR="00B6644F" w:rsidRDefault="00B6644F" w:rsidP="00B6644F">
      <w:pPr>
        <w:spacing w:line="360" w:lineRule="auto"/>
        <w:jc w:val="both"/>
      </w:pPr>
    </w:p>
    <w:p w14:paraId="75B90C7F" w14:textId="063C811B" w:rsidR="000D0185" w:rsidRDefault="000D0185" w:rsidP="00B10006">
      <w:pPr>
        <w:spacing w:line="240" w:lineRule="auto"/>
        <w:rPr>
          <w:rFonts w:ascii="Times New Roman" w:hAnsi="Times New Roman"/>
          <w:b/>
        </w:rPr>
      </w:pPr>
      <w:r w:rsidRPr="00866180">
        <w:rPr>
          <w:rFonts w:ascii="Times New Roman" w:hAnsi="Times New Roman"/>
          <w:b/>
        </w:rPr>
        <w:t>GÖREVİN GEREKTİRDİĞİ NİTELİKLER</w:t>
      </w:r>
    </w:p>
    <w:p w14:paraId="57216AA2" w14:textId="77777777" w:rsidR="00852631" w:rsidRPr="00852631" w:rsidRDefault="00852631" w:rsidP="005E3736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852631">
        <w:rPr>
          <w:rFonts w:ascii="Times New Roman" w:hAnsi="Times New Roman"/>
        </w:rPr>
        <w:t>657 Sayılı Devlet Memurları Kanun’unda</w:t>
      </w:r>
      <w:r>
        <w:rPr>
          <w:rFonts w:ascii="Times New Roman" w:hAnsi="Times New Roman"/>
        </w:rPr>
        <w:t xml:space="preserve"> ve ilgili mevzuatlarda </w:t>
      </w:r>
      <w:r w:rsidRPr="00852631">
        <w:rPr>
          <w:rFonts w:ascii="Times New Roman" w:hAnsi="Times New Roman"/>
        </w:rPr>
        <w:t>belirtilen genel niteliklere sahip olmak.</w:t>
      </w:r>
    </w:p>
    <w:p w14:paraId="3804A47D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BB37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936F" w14:textId="77777777" w:rsidR="00397E5B" w:rsidRDefault="00397E5B" w:rsidP="00495F75">
      <w:pPr>
        <w:spacing w:after="0" w:line="240" w:lineRule="auto"/>
      </w:pPr>
      <w:r>
        <w:separator/>
      </w:r>
    </w:p>
  </w:endnote>
  <w:endnote w:type="continuationSeparator" w:id="0">
    <w:p w14:paraId="21CA358E" w14:textId="77777777" w:rsidR="00397E5B" w:rsidRDefault="00397E5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EB6F" w14:textId="57BA1773" w:rsidR="00495F75" w:rsidRPr="004714A7" w:rsidRDefault="00495F75" w:rsidP="004714A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FA446" w14:textId="77777777" w:rsidR="00397E5B" w:rsidRDefault="00397E5B" w:rsidP="00495F75">
      <w:pPr>
        <w:spacing w:after="0" w:line="240" w:lineRule="auto"/>
      </w:pPr>
      <w:r>
        <w:separator/>
      </w:r>
    </w:p>
  </w:footnote>
  <w:footnote w:type="continuationSeparator" w:id="0">
    <w:p w14:paraId="102ECD2C" w14:textId="77777777" w:rsidR="00397E5B" w:rsidRDefault="00397E5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D016DC" w:rsidRPr="009D518C" w14:paraId="529D2F09" w14:textId="77777777" w:rsidTr="009574FB">
      <w:trPr>
        <w:trHeight w:val="267"/>
      </w:trPr>
      <w:tc>
        <w:tcPr>
          <w:tcW w:w="1566" w:type="dxa"/>
          <w:vMerge w:val="restart"/>
        </w:tcPr>
        <w:p w14:paraId="0096C619" w14:textId="77777777" w:rsidR="00D016DC" w:rsidRPr="009D518C" w:rsidRDefault="00D016DC" w:rsidP="00997783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5B79E76" wp14:editId="4046C772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33A5B9D" w14:textId="77777777" w:rsidR="00D016DC" w:rsidRPr="009D518C" w:rsidRDefault="00D016DC" w:rsidP="00D016DC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0D96828" w14:textId="77777777" w:rsidR="00D016DC" w:rsidRPr="00D33150" w:rsidRDefault="00D016DC" w:rsidP="00D016DC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F7DAEDF" w14:textId="77777777" w:rsidR="00D016DC" w:rsidRPr="00D33150" w:rsidRDefault="00D016DC" w:rsidP="00D016DC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A6532" w14:textId="77777777" w:rsidR="00D016DC" w:rsidRDefault="00D016DC" w:rsidP="00D016D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1AF9143F" w14:textId="3D7680EB" w:rsidR="00D016DC" w:rsidRPr="009D518C" w:rsidRDefault="00D016DC" w:rsidP="00D016DC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08A69A2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9036742" w14:textId="698F6730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KYS-GT-007</w:t>
          </w:r>
        </w:p>
      </w:tc>
    </w:tr>
    <w:tr w:rsidR="00D016DC" w:rsidRPr="009D518C" w14:paraId="0B09EBBB" w14:textId="77777777" w:rsidTr="009574FB">
      <w:trPr>
        <w:trHeight w:val="267"/>
      </w:trPr>
      <w:tc>
        <w:tcPr>
          <w:tcW w:w="1566" w:type="dxa"/>
          <w:vMerge/>
        </w:tcPr>
        <w:p w14:paraId="732240DC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41F3AE7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D235083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ED48BF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D016DC" w:rsidRPr="009D518C" w14:paraId="45954712" w14:textId="77777777" w:rsidTr="009574FB">
      <w:trPr>
        <w:trHeight w:val="281"/>
      </w:trPr>
      <w:tc>
        <w:tcPr>
          <w:tcW w:w="1566" w:type="dxa"/>
          <w:vMerge/>
        </w:tcPr>
        <w:p w14:paraId="16A5217A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802162B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194915" w14:textId="3FB0C79B" w:rsidR="00D016DC" w:rsidRPr="009D518C" w:rsidRDefault="00124F69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D016DC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C15A62F" w14:textId="6B6FDBED" w:rsidR="00D016DC" w:rsidRPr="009D518C" w:rsidRDefault="00BB3795" w:rsidP="00BB37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07.08.2025</w:t>
          </w:r>
        </w:p>
      </w:tc>
    </w:tr>
    <w:tr w:rsidR="00D016DC" w:rsidRPr="009D518C" w14:paraId="72603D78" w14:textId="77777777" w:rsidTr="009574FB">
      <w:trPr>
        <w:trHeight w:val="281"/>
      </w:trPr>
      <w:tc>
        <w:tcPr>
          <w:tcW w:w="1566" w:type="dxa"/>
          <w:vMerge/>
        </w:tcPr>
        <w:p w14:paraId="0AD449E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238D31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7EC50B7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FE153FF" w14:textId="657D846F" w:rsidR="00D016DC" w:rsidRPr="009D518C" w:rsidRDefault="00BB3795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</w:t>
          </w:r>
        </w:p>
      </w:tc>
    </w:tr>
    <w:tr w:rsidR="00D016DC" w:rsidRPr="009D518C" w14:paraId="2CECDBC3" w14:textId="77777777" w:rsidTr="009574FB">
      <w:trPr>
        <w:trHeight w:val="267"/>
      </w:trPr>
      <w:tc>
        <w:tcPr>
          <w:tcW w:w="1566" w:type="dxa"/>
          <w:vMerge/>
        </w:tcPr>
        <w:p w14:paraId="71230AA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C4510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27105" w14:textId="77777777" w:rsidR="00D016DC" w:rsidRPr="009D518C" w:rsidRDefault="00D016DC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4246B079" w14:textId="72A57A11" w:rsidR="00D016DC" w:rsidRPr="009D518C" w:rsidRDefault="00BB3795" w:rsidP="00D016D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379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B379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B379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67BC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B379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016DC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D7477A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46E5B39D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25"/>
  </w:num>
  <w:num w:numId="4">
    <w:abstractNumId w:val="16"/>
  </w:num>
  <w:num w:numId="5">
    <w:abstractNumId w:val="28"/>
  </w:num>
  <w:num w:numId="6">
    <w:abstractNumId w:val="0"/>
  </w:num>
  <w:num w:numId="7">
    <w:abstractNumId w:val="13"/>
  </w:num>
  <w:num w:numId="8">
    <w:abstractNumId w:val="21"/>
  </w:num>
  <w:num w:numId="9">
    <w:abstractNumId w:val="19"/>
  </w:num>
  <w:num w:numId="10">
    <w:abstractNumId w:val="1"/>
  </w:num>
  <w:num w:numId="11">
    <w:abstractNumId w:val="3"/>
  </w:num>
  <w:num w:numId="12">
    <w:abstractNumId w:val="20"/>
  </w:num>
  <w:num w:numId="13">
    <w:abstractNumId w:val="31"/>
  </w:num>
  <w:num w:numId="14">
    <w:abstractNumId w:val="22"/>
  </w:num>
  <w:num w:numId="15">
    <w:abstractNumId w:val="7"/>
  </w:num>
  <w:num w:numId="16">
    <w:abstractNumId w:val="9"/>
  </w:num>
  <w:num w:numId="17">
    <w:abstractNumId w:val="12"/>
  </w:num>
  <w:num w:numId="18">
    <w:abstractNumId w:val="26"/>
  </w:num>
  <w:num w:numId="19">
    <w:abstractNumId w:val="2"/>
  </w:num>
  <w:num w:numId="20">
    <w:abstractNumId w:val="8"/>
  </w:num>
  <w:num w:numId="21">
    <w:abstractNumId w:val="24"/>
  </w:num>
  <w:num w:numId="22">
    <w:abstractNumId w:val="10"/>
  </w:num>
  <w:num w:numId="23">
    <w:abstractNumId w:val="6"/>
  </w:num>
  <w:num w:numId="24">
    <w:abstractNumId w:val="23"/>
  </w:num>
  <w:num w:numId="25">
    <w:abstractNumId w:val="11"/>
  </w:num>
  <w:num w:numId="26">
    <w:abstractNumId w:val="18"/>
  </w:num>
  <w:num w:numId="27">
    <w:abstractNumId w:val="27"/>
  </w:num>
  <w:num w:numId="28">
    <w:abstractNumId w:val="4"/>
  </w:num>
  <w:num w:numId="29">
    <w:abstractNumId w:val="14"/>
  </w:num>
  <w:num w:numId="30">
    <w:abstractNumId w:val="15"/>
  </w:num>
  <w:num w:numId="31">
    <w:abstractNumId w:val="29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43B6"/>
    <w:rsid w:val="00007B53"/>
    <w:rsid w:val="000C3659"/>
    <w:rsid w:val="000D0185"/>
    <w:rsid w:val="000D105A"/>
    <w:rsid w:val="00124F69"/>
    <w:rsid w:val="00135193"/>
    <w:rsid w:val="001541CC"/>
    <w:rsid w:val="00193387"/>
    <w:rsid w:val="001F3BF4"/>
    <w:rsid w:val="00224E28"/>
    <w:rsid w:val="00235058"/>
    <w:rsid w:val="00266422"/>
    <w:rsid w:val="00272469"/>
    <w:rsid w:val="002A5040"/>
    <w:rsid w:val="002B055D"/>
    <w:rsid w:val="003375F3"/>
    <w:rsid w:val="00367BC0"/>
    <w:rsid w:val="00397E5B"/>
    <w:rsid w:val="00425865"/>
    <w:rsid w:val="00447C68"/>
    <w:rsid w:val="004567C3"/>
    <w:rsid w:val="004714A7"/>
    <w:rsid w:val="00486A7B"/>
    <w:rsid w:val="00495F75"/>
    <w:rsid w:val="004F2ADA"/>
    <w:rsid w:val="0051484C"/>
    <w:rsid w:val="0054303E"/>
    <w:rsid w:val="005D16A9"/>
    <w:rsid w:val="005E3736"/>
    <w:rsid w:val="005F3092"/>
    <w:rsid w:val="006009A4"/>
    <w:rsid w:val="006E611C"/>
    <w:rsid w:val="007058F8"/>
    <w:rsid w:val="00713D84"/>
    <w:rsid w:val="00713F2F"/>
    <w:rsid w:val="00726D93"/>
    <w:rsid w:val="0074043D"/>
    <w:rsid w:val="007A7AE7"/>
    <w:rsid w:val="007B1930"/>
    <w:rsid w:val="007B5B30"/>
    <w:rsid w:val="007F6A25"/>
    <w:rsid w:val="00852631"/>
    <w:rsid w:val="00857D80"/>
    <w:rsid w:val="00866180"/>
    <w:rsid w:val="008A0B19"/>
    <w:rsid w:val="008B0A95"/>
    <w:rsid w:val="008E6B1F"/>
    <w:rsid w:val="009749B3"/>
    <w:rsid w:val="00997783"/>
    <w:rsid w:val="00A04FA9"/>
    <w:rsid w:val="00A560ED"/>
    <w:rsid w:val="00AA62F6"/>
    <w:rsid w:val="00AD5212"/>
    <w:rsid w:val="00B10006"/>
    <w:rsid w:val="00B6644F"/>
    <w:rsid w:val="00BB3795"/>
    <w:rsid w:val="00BF3231"/>
    <w:rsid w:val="00C73FC0"/>
    <w:rsid w:val="00C841AE"/>
    <w:rsid w:val="00CC245B"/>
    <w:rsid w:val="00D016DC"/>
    <w:rsid w:val="00D37726"/>
    <w:rsid w:val="00D46AB9"/>
    <w:rsid w:val="00D7477A"/>
    <w:rsid w:val="00D76DC3"/>
    <w:rsid w:val="00D8408E"/>
    <w:rsid w:val="00DA51BF"/>
    <w:rsid w:val="00DF2C8D"/>
    <w:rsid w:val="00E31859"/>
    <w:rsid w:val="00E3741C"/>
    <w:rsid w:val="00EA6F82"/>
    <w:rsid w:val="00F22766"/>
    <w:rsid w:val="00F46324"/>
    <w:rsid w:val="00F56493"/>
    <w:rsid w:val="00F84926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EE24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67708-25B7-4FB9-84A2-DAB692A9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35</cp:revision>
  <dcterms:created xsi:type="dcterms:W3CDTF">2020-09-02T12:28:00Z</dcterms:created>
  <dcterms:modified xsi:type="dcterms:W3CDTF">2025-08-10T17:28:00Z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83ef7ba7-efdb-4323-bb81-6a984d8988a0</vt:lpwstr>
  </property>
</Properties>
</file>