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46311693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DC09E2" w:rsidRPr="00DC09E2">
        <w:rPr>
          <w:rFonts w:ascii="Times New Roman" w:hAnsi="Times New Roman" w:cs="Times New Roman"/>
          <w:bCs/>
        </w:rPr>
        <w:t>Kastamonu Üniversitesi Tabiat Turizmi Uygulama ve Araştırma Merkezi</w:t>
      </w:r>
      <w:r w:rsidR="00DC09E2">
        <w:rPr>
          <w:rFonts w:ascii="Times New Roman" w:hAnsi="Times New Roman" w:cs="Times New Roman"/>
          <w:bCs/>
        </w:rPr>
        <w:t xml:space="preserve"> Müdür Yardımcısı 2</w:t>
      </w:r>
    </w:p>
    <w:p w14:paraId="3081B240" w14:textId="41296E95" w:rsidR="00495F75" w:rsidRPr="00C43473" w:rsidRDefault="00495F75" w:rsidP="00FA1158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19336F49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C43473">
        <w:rPr>
          <w:rFonts w:ascii="Times New Roman" w:hAnsi="Times New Roman" w:cs="Times New Roman"/>
        </w:rPr>
        <w:t>Merkez Müdürü</w:t>
      </w:r>
      <w:r w:rsidR="00DC09E2">
        <w:rPr>
          <w:rFonts w:ascii="Times New Roman" w:hAnsi="Times New Roman" w:cs="Times New Roman"/>
        </w:rPr>
        <w:t>- Rektör Yardımcısı-Rektör</w:t>
      </w:r>
    </w:p>
    <w:p w14:paraId="55FB5C2B" w14:textId="2734DC71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5BA2937C" w14:textId="77777777" w:rsidR="00DC09E2" w:rsidRDefault="00DC09E2" w:rsidP="00DC09E2">
      <w:pPr>
        <w:pStyle w:val="NormalWeb"/>
        <w:numPr>
          <w:ilvl w:val="0"/>
          <w:numId w:val="11"/>
        </w:numPr>
        <w:spacing w:line="360" w:lineRule="auto"/>
        <w:jc w:val="both"/>
      </w:pPr>
      <w:r w:rsidRPr="00DC09E2">
        <w:t>Merkez Yönetmeliği’nin 8. maddesi uyarınca müdüre yardımcı olmak ve merkezin tanıtım, uygulama ile eğitim faaliyetlerini yürütmek.</w:t>
      </w:r>
    </w:p>
    <w:p w14:paraId="6C3B6C44" w14:textId="77777777" w:rsidR="00DC09E2" w:rsidRDefault="00DC09E2" w:rsidP="00DC09E2">
      <w:pPr>
        <w:pStyle w:val="NormalWeb"/>
        <w:numPr>
          <w:ilvl w:val="0"/>
          <w:numId w:val="11"/>
        </w:numPr>
        <w:spacing w:line="360" w:lineRule="auto"/>
        <w:jc w:val="both"/>
      </w:pPr>
      <w:r w:rsidRPr="00DC09E2">
        <w:t>2547 sayılı Yükseköğretim Kanunu ve ilgili mevzuat kapsamında merkezin amaçlarına uygun araştırma, uygulama ve saha çalışmalarını planlamak ve yürütmek.</w:t>
      </w:r>
    </w:p>
    <w:p w14:paraId="59346FEB" w14:textId="77777777" w:rsidR="00DC09E2" w:rsidRDefault="00DC09E2" w:rsidP="00DC09E2">
      <w:pPr>
        <w:pStyle w:val="NormalWeb"/>
        <w:numPr>
          <w:ilvl w:val="0"/>
          <w:numId w:val="11"/>
        </w:numPr>
        <w:spacing w:line="360" w:lineRule="auto"/>
        <w:jc w:val="both"/>
      </w:pPr>
      <w:r w:rsidRPr="00DC09E2">
        <w:t xml:space="preserve">Merkezin yürüttüğü eğitim programları, kurslar, seminerler, </w:t>
      </w:r>
      <w:proofErr w:type="spellStart"/>
      <w:r w:rsidRPr="00DC09E2">
        <w:t>çalıştaylar</w:t>
      </w:r>
      <w:proofErr w:type="spellEnd"/>
      <w:r w:rsidRPr="00DC09E2">
        <w:t xml:space="preserve"> ile yaz ve kış okullarının akademik koordinasyonunu sağlamak.</w:t>
      </w:r>
    </w:p>
    <w:p w14:paraId="586AC604" w14:textId="77777777" w:rsidR="00DC09E2" w:rsidRDefault="00DC09E2" w:rsidP="00DC09E2">
      <w:pPr>
        <w:pStyle w:val="NormalWeb"/>
        <w:numPr>
          <w:ilvl w:val="0"/>
          <w:numId w:val="11"/>
        </w:numPr>
        <w:spacing w:line="360" w:lineRule="auto"/>
        <w:jc w:val="both"/>
      </w:pPr>
      <w:r w:rsidRPr="00DC09E2">
        <w:t>Tabiat turizmi alanında ulusal ve uluslararası kurumlarla ortak etkinlik ve proje faaliyetlerinin geliştirilmesine katkı sağlamak.</w:t>
      </w:r>
    </w:p>
    <w:p w14:paraId="6E5A42AD" w14:textId="77777777" w:rsidR="00DC09E2" w:rsidRDefault="00DC09E2" w:rsidP="00DC09E2">
      <w:pPr>
        <w:pStyle w:val="NormalWeb"/>
        <w:numPr>
          <w:ilvl w:val="0"/>
          <w:numId w:val="11"/>
        </w:numPr>
        <w:spacing w:line="360" w:lineRule="auto"/>
        <w:jc w:val="both"/>
      </w:pPr>
      <w:r w:rsidRPr="00DC09E2">
        <w:t>Merkezin tanıtım materyalleri, web sayfası ve yayınlarının hazırlanması sürecinde görev almak.</w:t>
      </w:r>
    </w:p>
    <w:p w14:paraId="161EBB89" w14:textId="77777777" w:rsidR="00DC09E2" w:rsidRDefault="00DC09E2" w:rsidP="00DC09E2">
      <w:pPr>
        <w:pStyle w:val="NormalWeb"/>
        <w:numPr>
          <w:ilvl w:val="0"/>
          <w:numId w:val="11"/>
        </w:numPr>
        <w:spacing w:line="360" w:lineRule="auto"/>
        <w:jc w:val="both"/>
      </w:pPr>
      <w:r>
        <w:t>Üniversite iç ve dış</w:t>
      </w:r>
      <w:r w:rsidRPr="00DC09E2">
        <w:t xml:space="preserve"> paydaşlarla yapılan toplantı ve saha etkinliklerinde müdür adına koordinasyonu yürütmek.</w:t>
      </w:r>
    </w:p>
    <w:p w14:paraId="4CF6AF65" w14:textId="77777777" w:rsidR="00DC09E2" w:rsidRDefault="00DC09E2" w:rsidP="00DC09E2">
      <w:pPr>
        <w:pStyle w:val="NormalWeb"/>
        <w:numPr>
          <w:ilvl w:val="0"/>
          <w:numId w:val="11"/>
        </w:numPr>
        <w:spacing w:line="360" w:lineRule="auto"/>
        <w:jc w:val="both"/>
      </w:pPr>
      <w:r w:rsidRPr="00DC09E2">
        <w:t xml:space="preserve">Merkezin proje arşivinin, veri tabanının ve saha </w:t>
      </w:r>
      <w:proofErr w:type="gramStart"/>
      <w:r w:rsidRPr="00DC09E2">
        <w:t>envanterinin</w:t>
      </w:r>
      <w:proofErr w:type="gramEnd"/>
      <w:r w:rsidRPr="00DC09E2">
        <w:t xml:space="preserve"> güncel tutulmasını sağlamak.</w:t>
      </w:r>
    </w:p>
    <w:p w14:paraId="26D8780C" w14:textId="77777777" w:rsidR="00DC09E2" w:rsidRDefault="00DC09E2" w:rsidP="00DC09E2">
      <w:pPr>
        <w:pStyle w:val="NormalWeb"/>
        <w:numPr>
          <w:ilvl w:val="0"/>
          <w:numId w:val="11"/>
        </w:numPr>
        <w:spacing w:line="360" w:lineRule="auto"/>
        <w:jc w:val="both"/>
      </w:pPr>
      <w:r w:rsidRPr="00DC09E2">
        <w:t>Merkezin yıllık faaliyet raporuna katkı sağlayacak istatistiksel ve nitel verileri derlemek ve düzenlemek.</w:t>
      </w:r>
    </w:p>
    <w:p w14:paraId="1B593A56" w14:textId="77777777" w:rsidR="00DC09E2" w:rsidRDefault="00DC09E2" w:rsidP="00DC09E2">
      <w:pPr>
        <w:pStyle w:val="NormalWeb"/>
        <w:numPr>
          <w:ilvl w:val="0"/>
          <w:numId w:val="11"/>
        </w:numPr>
        <w:spacing w:line="360" w:lineRule="auto"/>
        <w:jc w:val="both"/>
      </w:pPr>
      <w:r w:rsidRPr="00DC09E2">
        <w:t>İlgili mevzuat kapsamında görev bilinciyle, tarafsızlık, gizlilik ve etik ilkeler doğrultusunda hareket etmek.</w:t>
      </w:r>
    </w:p>
    <w:p w14:paraId="6B3EBAF2" w14:textId="7E2638AD" w:rsidR="00DC09E2" w:rsidRPr="00DC09E2" w:rsidRDefault="00DC09E2" w:rsidP="00DC09E2">
      <w:pPr>
        <w:pStyle w:val="NormalWeb"/>
        <w:numPr>
          <w:ilvl w:val="0"/>
          <w:numId w:val="11"/>
        </w:numPr>
        <w:spacing w:line="360" w:lineRule="auto"/>
        <w:jc w:val="both"/>
      </w:pPr>
      <w:r w:rsidRPr="00DC09E2">
        <w:t>Müdür tarafından verilen diğer görevleri yerine getirmek.</w:t>
      </w:r>
    </w:p>
    <w:p w14:paraId="1ECBF01D" w14:textId="77777777" w:rsidR="00DC09E2" w:rsidRPr="00F6319D" w:rsidRDefault="00DC09E2" w:rsidP="00DC09E2">
      <w:pPr>
        <w:pStyle w:val="NormalWeb"/>
      </w:pP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62D5C90D" w14:textId="77777777" w:rsidR="00DC09E2" w:rsidRPr="00DC09E2" w:rsidRDefault="00DC09E2" w:rsidP="00DC09E2">
      <w:pPr>
        <w:numPr>
          <w:ilvl w:val="0"/>
          <w:numId w:val="12"/>
        </w:numPr>
        <w:spacing w:after="240" w:line="276" w:lineRule="auto"/>
        <w:jc w:val="both"/>
        <w:rPr>
          <w:rFonts w:ascii="Times New Roman" w:hAnsi="Times New Roman" w:cs="Times New Roman"/>
        </w:rPr>
      </w:pPr>
      <w:r w:rsidRPr="00DC09E2">
        <w:rPr>
          <w:rFonts w:ascii="Times New Roman" w:hAnsi="Times New Roman" w:cs="Times New Roman"/>
        </w:rPr>
        <w:t>657 Sayılı Devlet Memurları Kanunu</w:t>
      </w:r>
    </w:p>
    <w:p w14:paraId="3E8EDB61" w14:textId="77777777" w:rsidR="00DC09E2" w:rsidRPr="00DC09E2" w:rsidRDefault="00DC09E2" w:rsidP="00DC09E2">
      <w:pPr>
        <w:numPr>
          <w:ilvl w:val="0"/>
          <w:numId w:val="12"/>
        </w:numPr>
        <w:spacing w:after="240" w:line="276" w:lineRule="auto"/>
        <w:jc w:val="both"/>
        <w:rPr>
          <w:rFonts w:ascii="Times New Roman" w:hAnsi="Times New Roman" w:cs="Times New Roman"/>
        </w:rPr>
      </w:pPr>
      <w:r w:rsidRPr="00DC09E2">
        <w:rPr>
          <w:rFonts w:ascii="Times New Roman" w:hAnsi="Times New Roman" w:cs="Times New Roman"/>
        </w:rPr>
        <w:t>2547 Sayılı Yükseköğretim Kanunu</w:t>
      </w:r>
    </w:p>
    <w:p w14:paraId="1915EC2B" w14:textId="73EDF3AA" w:rsidR="002D320E" w:rsidRPr="00DC09E2" w:rsidRDefault="00DC09E2" w:rsidP="00DC09E2">
      <w:pPr>
        <w:numPr>
          <w:ilvl w:val="0"/>
          <w:numId w:val="12"/>
        </w:numPr>
        <w:spacing w:after="240" w:line="276" w:lineRule="auto"/>
        <w:jc w:val="both"/>
        <w:rPr>
          <w:rFonts w:ascii="Times New Roman" w:hAnsi="Times New Roman" w:cs="Times New Roman"/>
        </w:rPr>
      </w:pPr>
      <w:r w:rsidRPr="00DC09E2">
        <w:rPr>
          <w:rFonts w:ascii="Times New Roman" w:hAnsi="Times New Roman" w:cs="Times New Roman"/>
        </w:rPr>
        <w:t>Üniversitelerde Akademik Teşkilat Yönetmeliği</w:t>
      </w:r>
    </w:p>
    <w:sectPr w:rsidR="002D320E" w:rsidRPr="00DC09E2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38A13" w14:textId="77777777" w:rsidR="00263054" w:rsidRDefault="00263054" w:rsidP="00495F75">
      <w:pPr>
        <w:spacing w:after="0" w:line="240" w:lineRule="auto"/>
      </w:pPr>
      <w:r>
        <w:separator/>
      </w:r>
    </w:p>
  </w:endnote>
  <w:endnote w:type="continuationSeparator" w:id="0">
    <w:p w14:paraId="32D9A902" w14:textId="77777777" w:rsidR="00263054" w:rsidRDefault="0026305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42FB8" w14:textId="77777777" w:rsidR="00F43E13" w:rsidRDefault="00F43E1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CA0F3" w14:textId="77777777" w:rsidR="00F43E13" w:rsidRDefault="00F43E1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04D2DB" w14:textId="77777777" w:rsidR="00263054" w:rsidRDefault="00263054" w:rsidP="00495F75">
      <w:pPr>
        <w:spacing w:after="0" w:line="240" w:lineRule="auto"/>
      </w:pPr>
      <w:r>
        <w:separator/>
      </w:r>
    </w:p>
  </w:footnote>
  <w:footnote w:type="continuationSeparator" w:id="0">
    <w:p w14:paraId="1EDF2519" w14:textId="77777777" w:rsidR="00263054" w:rsidRDefault="0026305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E04EA" w14:textId="77777777" w:rsidR="00F43E13" w:rsidRDefault="00F43E1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0A19E09" w14:textId="08A54DE7" w:rsidR="00112FC3" w:rsidRDefault="00C43473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Tabiat Turizmi Uygulama ve Araştırma Merkezi</w:t>
          </w:r>
        </w:p>
        <w:p w14:paraId="2B51D834" w14:textId="4C98984D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51F5BB09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F43E13">
            <w:rPr>
              <w:rFonts w:ascii="Times New Roman" w:eastAsia="Century Gothic" w:hAnsi="Times New Roman" w:cs="Times New Roman"/>
              <w:sz w:val="20"/>
              <w:szCs w:val="20"/>
            </w:rPr>
            <w:t>430</w:t>
          </w:r>
          <w:bookmarkStart w:id="0" w:name="_GoBack"/>
          <w:bookmarkEnd w:id="0"/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2E7448FE" w:rsidR="00B90E35" w:rsidRPr="009D518C" w:rsidRDefault="00DC09E2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16.10.2025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0365F2E2" w:rsidR="00B90E35" w:rsidRPr="009D518C" w:rsidRDefault="00A16419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43A569A3" w:rsidR="00B90E35" w:rsidRPr="009D518C" w:rsidRDefault="00B90B2E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65386653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F43E13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E26E66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28D8B" w14:textId="77777777" w:rsidR="00F43E13" w:rsidRDefault="00F43E1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2C0"/>
    <w:multiLevelType w:val="hybridMultilevel"/>
    <w:tmpl w:val="8A6481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04964"/>
    <w:multiLevelType w:val="hybridMultilevel"/>
    <w:tmpl w:val="A9862A7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355E25"/>
    <w:multiLevelType w:val="hybridMultilevel"/>
    <w:tmpl w:val="E82678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310DF"/>
    <w:multiLevelType w:val="hybridMultilevel"/>
    <w:tmpl w:val="D4E84B5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976307"/>
    <w:multiLevelType w:val="hybridMultilevel"/>
    <w:tmpl w:val="B3BE0F9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0C3A7A"/>
    <w:multiLevelType w:val="hybridMultilevel"/>
    <w:tmpl w:val="564E42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D7088"/>
    <w:multiLevelType w:val="hybridMultilevel"/>
    <w:tmpl w:val="BF4C587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EE407D"/>
    <w:multiLevelType w:val="hybridMultilevel"/>
    <w:tmpl w:val="6818D8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6C9D0AD3"/>
    <w:multiLevelType w:val="hybridMultilevel"/>
    <w:tmpl w:val="CE0E74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11"/>
  </w:num>
  <w:num w:numId="5">
    <w:abstractNumId w:val="6"/>
  </w:num>
  <w:num w:numId="6">
    <w:abstractNumId w:val="2"/>
  </w:num>
  <w:num w:numId="7">
    <w:abstractNumId w:val="5"/>
  </w:num>
  <w:num w:numId="8">
    <w:abstractNumId w:val="4"/>
  </w:num>
  <w:num w:numId="9">
    <w:abstractNumId w:val="9"/>
  </w:num>
  <w:num w:numId="10">
    <w:abstractNumId w:val="0"/>
  </w:num>
  <w:num w:numId="11">
    <w:abstractNumId w:val="1"/>
  </w:num>
  <w:num w:numId="1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12FC3"/>
    <w:rsid w:val="00114AAC"/>
    <w:rsid w:val="001428B7"/>
    <w:rsid w:val="001541CC"/>
    <w:rsid w:val="00165C9C"/>
    <w:rsid w:val="001748AB"/>
    <w:rsid w:val="00193387"/>
    <w:rsid w:val="001D074A"/>
    <w:rsid w:val="001E43F2"/>
    <w:rsid w:val="001F0B25"/>
    <w:rsid w:val="001F2DFD"/>
    <w:rsid w:val="001F57DA"/>
    <w:rsid w:val="002033D6"/>
    <w:rsid w:val="00216F22"/>
    <w:rsid w:val="00235058"/>
    <w:rsid w:val="002376EA"/>
    <w:rsid w:val="0023770B"/>
    <w:rsid w:val="00263054"/>
    <w:rsid w:val="002661F3"/>
    <w:rsid w:val="002710A1"/>
    <w:rsid w:val="00286069"/>
    <w:rsid w:val="00297CE4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16915"/>
    <w:rsid w:val="00425865"/>
    <w:rsid w:val="00487726"/>
    <w:rsid w:val="00491D45"/>
    <w:rsid w:val="00495F75"/>
    <w:rsid w:val="004D1C70"/>
    <w:rsid w:val="004D63CE"/>
    <w:rsid w:val="004E25B2"/>
    <w:rsid w:val="00545817"/>
    <w:rsid w:val="005638D1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05C9F"/>
    <w:rsid w:val="009124CB"/>
    <w:rsid w:val="00956CFB"/>
    <w:rsid w:val="00961D02"/>
    <w:rsid w:val="009A10B3"/>
    <w:rsid w:val="009C3D28"/>
    <w:rsid w:val="009D7B59"/>
    <w:rsid w:val="00A06492"/>
    <w:rsid w:val="00A12B79"/>
    <w:rsid w:val="00A16419"/>
    <w:rsid w:val="00A22B71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E74DE"/>
    <w:rsid w:val="00AF5807"/>
    <w:rsid w:val="00B03A6A"/>
    <w:rsid w:val="00B10006"/>
    <w:rsid w:val="00B405B7"/>
    <w:rsid w:val="00B43430"/>
    <w:rsid w:val="00B51302"/>
    <w:rsid w:val="00B5242B"/>
    <w:rsid w:val="00B90B2E"/>
    <w:rsid w:val="00B90E35"/>
    <w:rsid w:val="00BA0371"/>
    <w:rsid w:val="00BB3D54"/>
    <w:rsid w:val="00BB7D26"/>
    <w:rsid w:val="00BC7224"/>
    <w:rsid w:val="00C05FF1"/>
    <w:rsid w:val="00C07B27"/>
    <w:rsid w:val="00C20CF2"/>
    <w:rsid w:val="00C401D5"/>
    <w:rsid w:val="00C41BCB"/>
    <w:rsid w:val="00C43473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68D0"/>
    <w:rsid w:val="00D57BB7"/>
    <w:rsid w:val="00D66CE7"/>
    <w:rsid w:val="00D839D5"/>
    <w:rsid w:val="00D8408E"/>
    <w:rsid w:val="00D931F3"/>
    <w:rsid w:val="00DC09E2"/>
    <w:rsid w:val="00DC1DB2"/>
    <w:rsid w:val="00DC6C39"/>
    <w:rsid w:val="00DD4D19"/>
    <w:rsid w:val="00DD4D78"/>
    <w:rsid w:val="00DF2C8D"/>
    <w:rsid w:val="00E04784"/>
    <w:rsid w:val="00E10CDF"/>
    <w:rsid w:val="00E21287"/>
    <w:rsid w:val="00E26E66"/>
    <w:rsid w:val="00E352EB"/>
    <w:rsid w:val="00E90024"/>
    <w:rsid w:val="00EA2E3B"/>
    <w:rsid w:val="00EB46F8"/>
    <w:rsid w:val="00ED3A78"/>
    <w:rsid w:val="00F14659"/>
    <w:rsid w:val="00F25234"/>
    <w:rsid w:val="00F43E13"/>
    <w:rsid w:val="00F548B3"/>
    <w:rsid w:val="00F57C0B"/>
    <w:rsid w:val="00F6319D"/>
    <w:rsid w:val="00F83BBE"/>
    <w:rsid w:val="00F860C9"/>
    <w:rsid w:val="00F941E8"/>
    <w:rsid w:val="00F95FF5"/>
    <w:rsid w:val="00FA1158"/>
    <w:rsid w:val="00FB2C10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1FE8B-99A0-414F-9300-9E8DCDBA3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2025-10-12T21:47:00Z</dcterms:created>
  <dcterms:modified xsi:type="dcterms:W3CDTF">2025-10-16T13:26:00Z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