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296B7242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935A60" w:rsidRPr="00935A60">
        <w:rPr>
          <w:rFonts w:ascii="Times New Roman" w:hAnsi="Times New Roman" w:cs="Times New Roman"/>
          <w:bCs/>
        </w:rPr>
        <w:t>Kastamonu Üniversitesi Tabiat Turizmi Uygulama ve Araştırma Merkezi</w:t>
      </w:r>
      <w:r w:rsidR="00935A60">
        <w:rPr>
          <w:rFonts w:ascii="Times New Roman" w:hAnsi="Times New Roman" w:cs="Times New Roman"/>
          <w:bCs/>
        </w:rPr>
        <w:t xml:space="preserve"> Müdür Yardımcısı 1</w:t>
      </w:r>
    </w:p>
    <w:p w14:paraId="3081B240" w14:textId="66F30CB6" w:rsidR="00495F75" w:rsidRPr="00C43473" w:rsidRDefault="00495F75" w:rsidP="00FA1158">
      <w:pPr>
        <w:spacing w:line="360" w:lineRule="auto"/>
        <w:jc w:val="both"/>
        <w:rPr>
          <w:rFonts w:ascii="Times New Roman" w:hAnsi="Times New Roman" w:cs="Times New Roman"/>
          <w:bCs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23770B">
        <w:rPr>
          <w:rFonts w:ascii="Times New Roman" w:hAnsi="Times New Roman" w:cs="Times New Roman"/>
          <w:b/>
        </w:rPr>
        <w:t xml:space="preserve">: </w:t>
      </w:r>
    </w:p>
    <w:p w14:paraId="0BDCD4F2" w14:textId="37A55CA7" w:rsidR="00CC7E50" w:rsidRDefault="00495F75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C43473">
        <w:rPr>
          <w:rFonts w:ascii="Times New Roman" w:hAnsi="Times New Roman" w:cs="Times New Roman"/>
        </w:rPr>
        <w:t>Merkez Müdürü</w:t>
      </w:r>
      <w:r w:rsidR="00935A60">
        <w:rPr>
          <w:rFonts w:ascii="Times New Roman" w:hAnsi="Times New Roman" w:cs="Times New Roman"/>
        </w:rPr>
        <w:t>- Rektör Yardımcısı-Rektör</w:t>
      </w:r>
    </w:p>
    <w:p w14:paraId="55FB5C2B" w14:textId="2734DC71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137D536A" w14:textId="77777777" w:rsidR="000C5ED1" w:rsidRDefault="000C5ED1" w:rsidP="000C5ED1">
      <w:pPr>
        <w:pStyle w:val="ListeParagraf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5ED1">
        <w:rPr>
          <w:rFonts w:ascii="Times New Roman" w:eastAsia="Times New Roman" w:hAnsi="Times New Roman" w:cs="Times New Roman"/>
          <w:sz w:val="24"/>
          <w:szCs w:val="24"/>
          <w:lang w:eastAsia="tr-TR"/>
        </w:rPr>
        <w:t>2547 sayılı Yükseköğretim Kanunu’nun 14. maddesi ve Merkez Yönetmeliği’nin 8. maddesi uyarınca, müdürün çalışmalarına yardımcı olmak ve merkezin amaçları doğrultusunda faaliyetlerin yürütülmesine katkı sağlamak.</w:t>
      </w:r>
    </w:p>
    <w:p w14:paraId="4B1F057D" w14:textId="77777777" w:rsidR="000C5ED1" w:rsidRDefault="000C5ED1" w:rsidP="000C5ED1">
      <w:pPr>
        <w:pStyle w:val="ListeParagraf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5ED1">
        <w:rPr>
          <w:rFonts w:ascii="Times New Roman" w:eastAsia="Times New Roman" w:hAnsi="Times New Roman" w:cs="Times New Roman"/>
          <w:sz w:val="24"/>
          <w:szCs w:val="24"/>
          <w:lang w:eastAsia="tr-TR"/>
        </w:rPr>
        <w:t>Merkezin araştırma, proje, yayın, seminer ve etkinlik faaliyetlerinin koordinasyonunu sağlamak; ilgili akademik ve idari süreçleri düzenlemek.</w:t>
      </w:r>
    </w:p>
    <w:p w14:paraId="466BEF5A" w14:textId="77777777" w:rsidR="000C5ED1" w:rsidRDefault="000C5ED1" w:rsidP="000C5ED1">
      <w:pPr>
        <w:pStyle w:val="ListeParagraf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5ED1">
        <w:rPr>
          <w:rFonts w:ascii="Times New Roman" w:eastAsia="Times New Roman" w:hAnsi="Times New Roman" w:cs="Times New Roman"/>
          <w:sz w:val="24"/>
          <w:szCs w:val="24"/>
          <w:lang w:eastAsia="tr-TR"/>
        </w:rPr>
        <w:t>Üniversitenin ihtisaslaşma politikalarıyla uyumlu olarak tabiat turizmi alanında araştırma, geliştirme ve uygulama projeleri yürütmek veya yürütülmesini sağlamak.</w:t>
      </w:r>
    </w:p>
    <w:p w14:paraId="2CCFD0A5" w14:textId="77777777" w:rsidR="000C5ED1" w:rsidRDefault="000C5ED1" w:rsidP="000C5ED1">
      <w:pPr>
        <w:pStyle w:val="ListeParagraf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5ED1">
        <w:rPr>
          <w:rFonts w:ascii="Times New Roman" w:eastAsia="Times New Roman" w:hAnsi="Times New Roman" w:cs="Times New Roman"/>
          <w:sz w:val="24"/>
          <w:szCs w:val="24"/>
          <w:lang w:eastAsia="tr-TR"/>
        </w:rPr>
        <w:t>657 sayılı Devlet Memurları Kanunu’nun 10. ve 11. maddeleri kapsamında, amir konumundaki görevlerde sorumluluk bilinciyle hareket etmek; verilen görevleri zamanında ve mevzuata uygun biçimde yerine getirmek.</w:t>
      </w:r>
    </w:p>
    <w:p w14:paraId="71BDEA6A" w14:textId="77777777" w:rsidR="000C5ED1" w:rsidRDefault="000C5ED1" w:rsidP="000C5ED1">
      <w:pPr>
        <w:pStyle w:val="ListeParagraf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5ED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Merkezin yıllık faaliyet raporunun hazırlanmasında gerekli verilerin toplanması, değerlendirilmesi ve Rektörlüğe sunulacak biçimde </w:t>
      </w:r>
      <w:proofErr w:type="spellStart"/>
      <w:r w:rsidRPr="000C5ED1">
        <w:rPr>
          <w:rFonts w:ascii="Times New Roman" w:eastAsia="Times New Roman" w:hAnsi="Times New Roman" w:cs="Times New Roman"/>
          <w:sz w:val="24"/>
          <w:szCs w:val="24"/>
          <w:lang w:eastAsia="tr-TR"/>
        </w:rPr>
        <w:t>raporlaştırılmasına</w:t>
      </w:r>
      <w:proofErr w:type="spellEnd"/>
      <w:r w:rsidRPr="000C5ED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katkı sağlamak.</w:t>
      </w:r>
    </w:p>
    <w:p w14:paraId="34699897" w14:textId="77777777" w:rsidR="000C5ED1" w:rsidRDefault="000C5ED1" w:rsidP="000C5ED1">
      <w:pPr>
        <w:pStyle w:val="ListeParagraf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5ED1">
        <w:rPr>
          <w:rFonts w:ascii="Times New Roman" w:eastAsia="Times New Roman" w:hAnsi="Times New Roman" w:cs="Times New Roman"/>
          <w:sz w:val="24"/>
          <w:szCs w:val="24"/>
          <w:lang w:eastAsia="tr-TR"/>
        </w:rPr>
        <w:t>Yönetim Kurulu kararlarının uygulanmasını takip etmek, gerekli iç yazışmaları ve bilgilendirmeleri yürütmek.</w:t>
      </w:r>
    </w:p>
    <w:p w14:paraId="5B9848FB" w14:textId="77777777" w:rsidR="000C5ED1" w:rsidRDefault="000C5ED1" w:rsidP="000C5ED1">
      <w:pPr>
        <w:pStyle w:val="ListeParagraf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5ED1">
        <w:rPr>
          <w:rFonts w:ascii="Times New Roman" w:eastAsia="Times New Roman" w:hAnsi="Times New Roman" w:cs="Times New Roman"/>
          <w:sz w:val="24"/>
          <w:szCs w:val="24"/>
          <w:lang w:eastAsia="tr-TR"/>
        </w:rPr>
        <w:t>Üniversite içi ve dışı paydaşlarla (KUZKA, İl Kültür ve Turizm Müdürlüğü, Millî Parklar, belediyeler vb.) yürütülen iş birliği süreçlerinde koordinasyonu sağlamak.</w:t>
      </w:r>
    </w:p>
    <w:p w14:paraId="458487DF" w14:textId="77777777" w:rsidR="000C5ED1" w:rsidRDefault="000C5ED1" w:rsidP="000C5ED1">
      <w:pPr>
        <w:pStyle w:val="ListeParagraf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5ED1">
        <w:rPr>
          <w:rFonts w:ascii="Times New Roman" w:eastAsia="Times New Roman" w:hAnsi="Times New Roman" w:cs="Times New Roman"/>
          <w:sz w:val="24"/>
          <w:szCs w:val="24"/>
          <w:lang w:eastAsia="tr-TR"/>
        </w:rPr>
        <w:t>Müdürün bulunmadığı durumlarda, ilgili yönetmelik maddesi gereğince müdüre vekâlet etmek.</w:t>
      </w:r>
    </w:p>
    <w:p w14:paraId="31CC24C6" w14:textId="77777777" w:rsidR="000C5ED1" w:rsidRDefault="000C5ED1" w:rsidP="000C5ED1">
      <w:pPr>
        <w:pStyle w:val="ListeParagraf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5ED1">
        <w:rPr>
          <w:rFonts w:ascii="Times New Roman" w:eastAsia="Times New Roman" w:hAnsi="Times New Roman" w:cs="Times New Roman"/>
          <w:sz w:val="24"/>
          <w:szCs w:val="24"/>
          <w:lang w:eastAsia="tr-TR"/>
        </w:rPr>
        <w:t>Merkezin mali, idari ve teknik işleyişine ilişkin konularda yürürlükteki mevzuat doğrultusunda öneriler geliştirmek.</w:t>
      </w:r>
    </w:p>
    <w:p w14:paraId="0E6E1FD5" w14:textId="09D1DD78" w:rsidR="000C5ED1" w:rsidRDefault="000C5ED1" w:rsidP="000C5ED1">
      <w:pPr>
        <w:pStyle w:val="ListeParagraf"/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C5ED1">
        <w:rPr>
          <w:rFonts w:ascii="Times New Roman" w:eastAsia="Times New Roman" w:hAnsi="Times New Roman" w:cs="Times New Roman"/>
          <w:sz w:val="24"/>
          <w:szCs w:val="24"/>
          <w:lang w:eastAsia="tr-TR"/>
        </w:rPr>
        <w:t>Merkezle ilgili tüm çalışmalarda üniversitenin stratejik planı, kalite politikası ve etik ilkeleriyle uyumlu hareket etmek.</w:t>
      </w:r>
    </w:p>
    <w:p w14:paraId="532A046F" w14:textId="1079C743" w:rsidR="000B0401" w:rsidRDefault="000B0401" w:rsidP="000B040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ADE0884" w14:textId="77777777" w:rsidR="000B0401" w:rsidRPr="000B0401" w:rsidRDefault="000B0401" w:rsidP="000B040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1F5DC89" w14:textId="60409EF6" w:rsidR="000D0185" w:rsidRPr="00D33150" w:rsidRDefault="000D0185" w:rsidP="000C5ED1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  <w:b/>
        </w:rPr>
        <w:lastRenderedPageBreak/>
        <w:t>GÖREVİN GEREKTİRDİĞİ NİTELİKLER</w:t>
      </w:r>
    </w:p>
    <w:p w14:paraId="3C8CE9F3" w14:textId="77777777" w:rsidR="000C5ED1" w:rsidRPr="000C5ED1" w:rsidRDefault="000C5ED1" w:rsidP="000C5ED1">
      <w:pPr>
        <w:pStyle w:val="ListeParagraf"/>
        <w:numPr>
          <w:ilvl w:val="0"/>
          <w:numId w:val="13"/>
        </w:numPr>
        <w:spacing w:after="240" w:line="360" w:lineRule="auto"/>
        <w:jc w:val="both"/>
        <w:rPr>
          <w:rFonts w:ascii="Times New Roman" w:hAnsi="Times New Roman" w:cs="Times New Roman"/>
        </w:rPr>
      </w:pPr>
      <w:r w:rsidRPr="000C5ED1">
        <w:rPr>
          <w:rFonts w:ascii="Times New Roman" w:hAnsi="Times New Roman" w:cs="Times New Roman"/>
        </w:rPr>
        <w:t>657 Sayılı Devlet Memurları Kanunu</w:t>
      </w:r>
    </w:p>
    <w:p w14:paraId="04F7EE71" w14:textId="77777777" w:rsidR="000C5ED1" w:rsidRPr="000C5ED1" w:rsidRDefault="000C5ED1" w:rsidP="000C5ED1">
      <w:pPr>
        <w:pStyle w:val="ListeParagraf"/>
        <w:numPr>
          <w:ilvl w:val="0"/>
          <w:numId w:val="13"/>
        </w:numPr>
        <w:spacing w:after="240" w:line="360" w:lineRule="auto"/>
        <w:jc w:val="both"/>
        <w:rPr>
          <w:rFonts w:ascii="Times New Roman" w:hAnsi="Times New Roman" w:cs="Times New Roman"/>
        </w:rPr>
      </w:pPr>
      <w:r w:rsidRPr="000C5ED1">
        <w:rPr>
          <w:rFonts w:ascii="Times New Roman" w:hAnsi="Times New Roman" w:cs="Times New Roman"/>
        </w:rPr>
        <w:t>2547 Sayılı Yükseköğretim Kanunu</w:t>
      </w:r>
    </w:p>
    <w:p w14:paraId="36830C64" w14:textId="77777777" w:rsidR="000C5ED1" w:rsidRPr="000C5ED1" w:rsidRDefault="000C5ED1" w:rsidP="000C5ED1">
      <w:pPr>
        <w:pStyle w:val="ListeParagraf"/>
        <w:numPr>
          <w:ilvl w:val="0"/>
          <w:numId w:val="13"/>
        </w:numPr>
        <w:spacing w:after="240" w:line="360" w:lineRule="auto"/>
        <w:jc w:val="both"/>
        <w:rPr>
          <w:rFonts w:ascii="Times New Roman" w:hAnsi="Times New Roman" w:cs="Times New Roman"/>
        </w:rPr>
      </w:pPr>
      <w:r w:rsidRPr="000C5ED1">
        <w:rPr>
          <w:rFonts w:ascii="Times New Roman" w:hAnsi="Times New Roman" w:cs="Times New Roman"/>
        </w:rPr>
        <w:t>Üniversitelerde Akademik Teşkilat Yönetmeliği</w:t>
      </w:r>
    </w:p>
    <w:p w14:paraId="1915EC2B" w14:textId="164F3F7C" w:rsidR="002D320E" w:rsidRPr="000C5ED1" w:rsidRDefault="002D320E" w:rsidP="000C5ED1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0C5ED1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207030" w14:textId="77777777" w:rsidR="00836154" w:rsidRDefault="00836154" w:rsidP="00495F75">
      <w:pPr>
        <w:spacing w:after="0" w:line="240" w:lineRule="auto"/>
      </w:pPr>
      <w:r>
        <w:separator/>
      </w:r>
    </w:p>
  </w:endnote>
  <w:endnote w:type="continuationSeparator" w:id="0">
    <w:p w14:paraId="65A1F3AC" w14:textId="77777777" w:rsidR="00836154" w:rsidRDefault="00836154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8B2C3E" w14:textId="77777777" w:rsidR="007C38A0" w:rsidRDefault="007C38A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92DF9D" w14:textId="77777777" w:rsidR="007C38A0" w:rsidRDefault="007C38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C2020A" w14:textId="77777777" w:rsidR="00836154" w:rsidRDefault="00836154" w:rsidP="00495F75">
      <w:pPr>
        <w:spacing w:after="0" w:line="240" w:lineRule="auto"/>
      </w:pPr>
      <w:r>
        <w:separator/>
      </w:r>
    </w:p>
  </w:footnote>
  <w:footnote w:type="continuationSeparator" w:id="0">
    <w:p w14:paraId="45C43AE7" w14:textId="77777777" w:rsidR="00836154" w:rsidRDefault="00836154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5943A" w14:textId="77777777" w:rsidR="007C38A0" w:rsidRDefault="007C38A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935A60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0A19E09" w14:textId="08A54DE7" w:rsidR="00112FC3" w:rsidRDefault="00C43473" w:rsidP="00935A60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Tabiat Turizmi Uygulama ve Araştırma Merkezi</w:t>
          </w:r>
        </w:p>
        <w:p w14:paraId="2B51D834" w14:textId="1155813D" w:rsidR="00B90E35" w:rsidRPr="00F827EC" w:rsidRDefault="00B90E35" w:rsidP="00935A60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0C6BE30C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7C38A0">
            <w:rPr>
              <w:rFonts w:ascii="Times New Roman" w:eastAsia="Century Gothic" w:hAnsi="Times New Roman" w:cs="Times New Roman"/>
              <w:sz w:val="20"/>
              <w:szCs w:val="20"/>
            </w:rPr>
            <w:t>429</w:t>
          </w:r>
          <w:bookmarkStart w:id="0" w:name="_GoBack"/>
          <w:bookmarkEnd w:id="0"/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4B29099E" w:rsidR="00B90E35" w:rsidRPr="009D518C" w:rsidRDefault="000B0401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16.10.2025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0365F2E2" w:rsidR="00B90E35" w:rsidRPr="009D518C" w:rsidRDefault="00A16419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43A569A3" w:rsidR="00B90E35" w:rsidRPr="009D518C" w:rsidRDefault="00B90B2E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36A2EC41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7C38A0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0B0401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2687AF" w14:textId="77777777" w:rsidR="007C38A0" w:rsidRDefault="007C38A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55E25"/>
    <w:multiLevelType w:val="hybridMultilevel"/>
    <w:tmpl w:val="E82678C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310DF"/>
    <w:multiLevelType w:val="hybridMultilevel"/>
    <w:tmpl w:val="D4E84B5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976307"/>
    <w:multiLevelType w:val="hybridMultilevel"/>
    <w:tmpl w:val="B3BE0F9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80C3A7A"/>
    <w:multiLevelType w:val="hybridMultilevel"/>
    <w:tmpl w:val="564E42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D7088"/>
    <w:multiLevelType w:val="hybridMultilevel"/>
    <w:tmpl w:val="BF4C587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4F69463C"/>
    <w:multiLevelType w:val="multilevel"/>
    <w:tmpl w:val="5658E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9E7E6D"/>
    <w:multiLevelType w:val="hybridMultilevel"/>
    <w:tmpl w:val="3706449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B91ACD"/>
    <w:multiLevelType w:val="hybridMultilevel"/>
    <w:tmpl w:val="B8760E3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C9D0AD3"/>
    <w:multiLevelType w:val="hybridMultilevel"/>
    <w:tmpl w:val="CE0E742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DB006D"/>
    <w:multiLevelType w:val="multilevel"/>
    <w:tmpl w:val="2AA09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5131A1"/>
    <w:multiLevelType w:val="hybridMultilevel"/>
    <w:tmpl w:val="65B2D1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11"/>
  </w:num>
  <w:num w:numId="5">
    <w:abstractNumId w:val="4"/>
  </w:num>
  <w:num w:numId="6">
    <w:abstractNumId w:val="0"/>
  </w:num>
  <w:num w:numId="7">
    <w:abstractNumId w:val="3"/>
  </w:num>
  <w:num w:numId="8">
    <w:abstractNumId w:val="2"/>
  </w:num>
  <w:num w:numId="9">
    <w:abstractNumId w:val="8"/>
  </w:num>
  <w:num w:numId="10">
    <w:abstractNumId w:val="12"/>
  </w:num>
  <w:num w:numId="11">
    <w:abstractNumId w:val="10"/>
  </w:num>
  <w:num w:numId="12">
    <w:abstractNumId w:val="9"/>
  </w:num>
  <w:num w:numId="13">
    <w:abstractNumId w:val="1"/>
  </w:num>
  <w:num w:numId="14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B0401"/>
    <w:rsid w:val="000B2FD9"/>
    <w:rsid w:val="000C5ED1"/>
    <w:rsid w:val="000D0185"/>
    <w:rsid w:val="000D099D"/>
    <w:rsid w:val="000F1C24"/>
    <w:rsid w:val="000F6441"/>
    <w:rsid w:val="001114D5"/>
    <w:rsid w:val="00112FC3"/>
    <w:rsid w:val="001378D9"/>
    <w:rsid w:val="001428B7"/>
    <w:rsid w:val="001541CC"/>
    <w:rsid w:val="00165C9C"/>
    <w:rsid w:val="001748AB"/>
    <w:rsid w:val="00193387"/>
    <w:rsid w:val="00197997"/>
    <w:rsid w:val="001D074A"/>
    <w:rsid w:val="001E43F2"/>
    <w:rsid w:val="001F0B25"/>
    <w:rsid w:val="001F2DFD"/>
    <w:rsid w:val="001F57DA"/>
    <w:rsid w:val="002033D6"/>
    <w:rsid w:val="00216F22"/>
    <w:rsid w:val="00235058"/>
    <w:rsid w:val="002376EA"/>
    <w:rsid w:val="0023770B"/>
    <w:rsid w:val="002661F3"/>
    <w:rsid w:val="002710A1"/>
    <w:rsid w:val="00286069"/>
    <w:rsid w:val="00297CE4"/>
    <w:rsid w:val="002B055D"/>
    <w:rsid w:val="002C4883"/>
    <w:rsid w:val="002C7465"/>
    <w:rsid w:val="002D0787"/>
    <w:rsid w:val="002D320E"/>
    <w:rsid w:val="00324713"/>
    <w:rsid w:val="00392295"/>
    <w:rsid w:val="003C54EC"/>
    <w:rsid w:val="00404BD9"/>
    <w:rsid w:val="0041644D"/>
    <w:rsid w:val="00425865"/>
    <w:rsid w:val="00456EF0"/>
    <w:rsid w:val="00487726"/>
    <w:rsid w:val="00491D45"/>
    <w:rsid w:val="00495F75"/>
    <w:rsid w:val="004A4076"/>
    <w:rsid w:val="004D1C70"/>
    <w:rsid w:val="004D63CE"/>
    <w:rsid w:val="004E25B2"/>
    <w:rsid w:val="00545817"/>
    <w:rsid w:val="00566AB2"/>
    <w:rsid w:val="0056765E"/>
    <w:rsid w:val="00573211"/>
    <w:rsid w:val="005746CC"/>
    <w:rsid w:val="0058019E"/>
    <w:rsid w:val="00585293"/>
    <w:rsid w:val="005A3336"/>
    <w:rsid w:val="005A3D9D"/>
    <w:rsid w:val="005B0B33"/>
    <w:rsid w:val="005C4805"/>
    <w:rsid w:val="005F6234"/>
    <w:rsid w:val="006009A4"/>
    <w:rsid w:val="00611273"/>
    <w:rsid w:val="006345B7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38A0"/>
    <w:rsid w:val="007C6007"/>
    <w:rsid w:val="007E205D"/>
    <w:rsid w:val="007E6762"/>
    <w:rsid w:val="007F0DF1"/>
    <w:rsid w:val="008149D1"/>
    <w:rsid w:val="0083091E"/>
    <w:rsid w:val="00836154"/>
    <w:rsid w:val="00846BAD"/>
    <w:rsid w:val="00854170"/>
    <w:rsid w:val="00866180"/>
    <w:rsid w:val="00870C72"/>
    <w:rsid w:val="008B55B6"/>
    <w:rsid w:val="008C4915"/>
    <w:rsid w:val="008D0B4D"/>
    <w:rsid w:val="008F4CB9"/>
    <w:rsid w:val="00902C15"/>
    <w:rsid w:val="00905C9F"/>
    <w:rsid w:val="009124CB"/>
    <w:rsid w:val="00935A60"/>
    <w:rsid w:val="00956CFB"/>
    <w:rsid w:val="00961D02"/>
    <w:rsid w:val="009A10B3"/>
    <w:rsid w:val="009C3D28"/>
    <w:rsid w:val="009C3D56"/>
    <w:rsid w:val="009D7B59"/>
    <w:rsid w:val="00A06492"/>
    <w:rsid w:val="00A12B79"/>
    <w:rsid w:val="00A1641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B2E"/>
    <w:rsid w:val="00B90E35"/>
    <w:rsid w:val="00BA0371"/>
    <w:rsid w:val="00BB3D54"/>
    <w:rsid w:val="00BB7D26"/>
    <w:rsid w:val="00BC7224"/>
    <w:rsid w:val="00C05FF1"/>
    <w:rsid w:val="00C07B27"/>
    <w:rsid w:val="00C20CF2"/>
    <w:rsid w:val="00C401D5"/>
    <w:rsid w:val="00C41BCB"/>
    <w:rsid w:val="00C43473"/>
    <w:rsid w:val="00C454A8"/>
    <w:rsid w:val="00C750EA"/>
    <w:rsid w:val="00C94024"/>
    <w:rsid w:val="00C949F3"/>
    <w:rsid w:val="00CC7E50"/>
    <w:rsid w:val="00CE5257"/>
    <w:rsid w:val="00D02D9F"/>
    <w:rsid w:val="00D17DC3"/>
    <w:rsid w:val="00D33150"/>
    <w:rsid w:val="00D51770"/>
    <w:rsid w:val="00D568D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26E66"/>
    <w:rsid w:val="00E352EB"/>
    <w:rsid w:val="00E90024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95FF5"/>
    <w:rsid w:val="00FA1158"/>
    <w:rsid w:val="00FB2C10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3C54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  <w:style w:type="character" w:customStyle="1" w:styleId="Balk3Char">
    <w:name w:val="Başlık 3 Char"/>
    <w:basedOn w:val="VarsaylanParagrafYazTipi"/>
    <w:link w:val="Balk3"/>
    <w:uiPriority w:val="9"/>
    <w:rsid w:val="003C54EC"/>
    <w:rPr>
      <w:rFonts w:ascii="Times New Roman" w:eastAsia="Times New Roman" w:hAnsi="Times New Roman" w:cs="Times New Roman"/>
      <w:b/>
      <w:bCs/>
      <w:sz w:val="27"/>
      <w:szCs w:val="27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59034-30D0-464B-A138-1BC037489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16</cp:revision>
  <dcterms:created xsi:type="dcterms:W3CDTF">2025-08-29T12:25:00Z</dcterms:created>
  <dcterms:modified xsi:type="dcterms:W3CDTF">2025-10-16T13:26:00Z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