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670D90C4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7F0186">
        <w:rPr>
          <w:rFonts w:ascii="Times New Roman" w:hAnsi="Times New Roman" w:cs="Times New Roman"/>
        </w:rPr>
        <w:t>Engelsiz Üniversite</w:t>
      </w:r>
      <w:r w:rsidR="00744204" w:rsidRPr="00744204">
        <w:rPr>
          <w:rFonts w:ascii="Times New Roman" w:hAnsi="Times New Roman" w:cs="Times New Roman"/>
        </w:rPr>
        <w:t xml:space="preserve"> Koordinatörü</w:t>
      </w:r>
    </w:p>
    <w:p w14:paraId="3081B240" w14:textId="332A99A4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</w:p>
    <w:p w14:paraId="0BDCD4F2" w14:textId="568FB954" w:rsidR="00CC7E50" w:rsidRDefault="006926D8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</w:t>
      </w:r>
      <w:r w:rsidR="00495F75" w:rsidRPr="00585293">
        <w:rPr>
          <w:rFonts w:ascii="Times New Roman" w:hAnsi="Times New Roman" w:cs="Times New Roman"/>
          <w:b/>
        </w:rPr>
        <w:t>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744204" w:rsidRPr="00744204">
        <w:rPr>
          <w:rFonts w:ascii="Times New Roman" w:hAnsi="Times New Roman" w:cs="Times New Roman"/>
        </w:rPr>
        <w:t xml:space="preserve">Rektör Yardımcısı </w:t>
      </w:r>
      <w:r>
        <w:rPr>
          <w:rFonts w:ascii="Times New Roman" w:hAnsi="Times New Roman" w:cs="Times New Roman"/>
        </w:rPr>
        <w:t>-</w:t>
      </w:r>
      <w:r w:rsidR="00744204" w:rsidRPr="00744204">
        <w:rPr>
          <w:rFonts w:ascii="Times New Roman" w:hAnsi="Times New Roman" w:cs="Times New Roman"/>
        </w:rPr>
        <w:t xml:space="preserve"> Rektör</w:t>
      </w:r>
    </w:p>
    <w:p w14:paraId="116D2C27" w14:textId="6B9AB29C" w:rsidR="0034716A" w:rsidRPr="0034716A" w:rsidRDefault="00585293" w:rsidP="0034716A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58EA3A36" w14:textId="03969BC9" w:rsidR="0034716A" w:rsidRDefault="0034716A" w:rsidP="0034716A">
      <w:pPr>
        <w:pStyle w:val="ListeParagraf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</w:rPr>
      </w:pPr>
      <w:r w:rsidRPr="0034716A">
        <w:rPr>
          <w:rFonts w:ascii="Times New Roman" w:hAnsi="Times New Roman" w:cs="Times New Roman"/>
          <w:sz w:val="24"/>
          <w:szCs w:val="24"/>
        </w:rPr>
        <w:t xml:space="preserve">Koordinatörlüğü temsil etmek ve Koordinatörlük </w:t>
      </w:r>
      <w:r w:rsidR="00EE71F9" w:rsidRPr="0034716A">
        <w:rPr>
          <w:rFonts w:ascii="Times New Roman" w:hAnsi="Times New Roman" w:cs="Times New Roman"/>
          <w:sz w:val="24"/>
          <w:szCs w:val="24"/>
        </w:rPr>
        <w:t>Yönergesinde</w:t>
      </w:r>
      <w:r w:rsidRPr="0034716A">
        <w:rPr>
          <w:rFonts w:ascii="Times New Roman" w:hAnsi="Times New Roman" w:cs="Times New Roman"/>
          <w:sz w:val="24"/>
          <w:szCs w:val="24"/>
        </w:rPr>
        <w:t xml:space="preserve"> belirlenen amaçlara uygun görevleri yürütmek.</w:t>
      </w:r>
    </w:p>
    <w:p w14:paraId="6134C280" w14:textId="77777777" w:rsidR="0034716A" w:rsidRDefault="0034716A" w:rsidP="0034716A">
      <w:pPr>
        <w:pStyle w:val="ListeParagraf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</w:rPr>
      </w:pPr>
      <w:r w:rsidRPr="0034716A">
        <w:rPr>
          <w:rFonts w:ascii="Times New Roman" w:hAnsi="Times New Roman" w:cs="Times New Roman"/>
          <w:sz w:val="24"/>
          <w:szCs w:val="24"/>
        </w:rPr>
        <w:t>“Engelsiz Üniversite” anlayışı kapsamında yürütülen tüm faaliyetlerin koordinasyonunu sağlamak ve engelli öğrencilerin üniversitedeki yatay ve dikey mekânlar ile ders materyallerine erişimlerine yardımcı olmak.</w:t>
      </w:r>
    </w:p>
    <w:p w14:paraId="6C368F72" w14:textId="77777777" w:rsidR="0034716A" w:rsidRDefault="0034716A" w:rsidP="0034716A">
      <w:pPr>
        <w:pStyle w:val="ListeParagraf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</w:rPr>
      </w:pPr>
      <w:r w:rsidRPr="0034716A">
        <w:rPr>
          <w:rFonts w:ascii="Times New Roman" w:hAnsi="Times New Roman" w:cs="Times New Roman"/>
          <w:sz w:val="24"/>
          <w:szCs w:val="24"/>
        </w:rPr>
        <w:t>Faaliyet alanı içindeki akademik ve idari birimlerde “Engelsiz Birim Temsilcileri” ile etkin biçimde yürütülecek düzenlemeleri yapmak.</w:t>
      </w:r>
    </w:p>
    <w:p w14:paraId="7876E690" w14:textId="77777777" w:rsidR="0034716A" w:rsidRDefault="0034716A" w:rsidP="0034716A">
      <w:pPr>
        <w:pStyle w:val="ListeParagraf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</w:rPr>
      </w:pPr>
      <w:r w:rsidRPr="0034716A">
        <w:rPr>
          <w:rFonts w:ascii="Times New Roman" w:hAnsi="Times New Roman" w:cs="Times New Roman"/>
          <w:sz w:val="24"/>
          <w:szCs w:val="24"/>
        </w:rPr>
        <w:t>Faaliyet planı doğrultusunda yerel ve ulusal paydaşlarla “Engelsiz Üniversite” anlayışını geliştirmek.</w:t>
      </w:r>
    </w:p>
    <w:p w14:paraId="2FFE1A60" w14:textId="77777777" w:rsidR="0034716A" w:rsidRDefault="0034716A" w:rsidP="0034716A">
      <w:pPr>
        <w:pStyle w:val="ListeParagraf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</w:rPr>
      </w:pPr>
      <w:r w:rsidRPr="0034716A">
        <w:rPr>
          <w:rFonts w:ascii="Times New Roman" w:hAnsi="Times New Roman" w:cs="Times New Roman"/>
          <w:sz w:val="24"/>
          <w:szCs w:val="24"/>
        </w:rPr>
        <w:t xml:space="preserve">“Engelsiz Üniversite” anlayışının geliştirilmesinde tüm paydaşların sürece etkin katılımını sağlamak amacıyla toplantı, </w:t>
      </w:r>
      <w:proofErr w:type="spellStart"/>
      <w:r w:rsidRPr="0034716A">
        <w:rPr>
          <w:rFonts w:ascii="Times New Roman" w:hAnsi="Times New Roman" w:cs="Times New Roman"/>
          <w:sz w:val="24"/>
          <w:szCs w:val="24"/>
        </w:rPr>
        <w:t>çalıştay</w:t>
      </w:r>
      <w:proofErr w:type="spellEnd"/>
      <w:r w:rsidRPr="0034716A">
        <w:rPr>
          <w:rFonts w:ascii="Times New Roman" w:hAnsi="Times New Roman" w:cs="Times New Roman"/>
          <w:sz w:val="24"/>
          <w:szCs w:val="24"/>
        </w:rPr>
        <w:t>, sergi, konferans ve benzeri sosyal ve bilimsel etkinlikler düzenlemek.</w:t>
      </w:r>
    </w:p>
    <w:p w14:paraId="133357EB" w14:textId="77777777" w:rsidR="0034716A" w:rsidRDefault="0034716A" w:rsidP="0034716A">
      <w:pPr>
        <w:pStyle w:val="ListeParagraf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</w:rPr>
      </w:pPr>
      <w:r w:rsidRPr="0034716A">
        <w:rPr>
          <w:rFonts w:ascii="Times New Roman" w:hAnsi="Times New Roman" w:cs="Times New Roman"/>
          <w:sz w:val="24"/>
          <w:szCs w:val="24"/>
        </w:rPr>
        <w:t>Engelsiz üniversite faaliyet süreçlerine ilişkin tüm çalışmaları raporlamak.</w:t>
      </w:r>
    </w:p>
    <w:p w14:paraId="38512952" w14:textId="77777777" w:rsidR="0034716A" w:rsidRDefault="0034716A" w:rsidP="0034716A">
      <w:pPr>
        <w:pStyle w:val="ListeParagraf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</w:rPr>
      </w:pPr>
      <w:r w:rsidRPr="0034716A">
        <w:rPr>
          <w:rFonts w:ascii="Times New Roman" w:hAnsi="Times New Roman" w:cs="Times New Roman"/>
          <w:sz w:val="24"/>
          <w:szCs w:val="24"/>
        </w:rPr>
        <w:t>“Engelsiz Üniversite” anlayışıyla oluşturulan raporların yaygınlaştırılmasını sağlamak; yerel ve ulusal kamuoyuna duyuru yapmak amacıyla bir bilgi ağı sayfası oluşturmak.</w:t>
      </w:r>
    </w:p>
    <w:p w14:paraId="7DA5E617" w14:textId="45611436" w:rsidR="0034716A" w:rsidRPr="0034716A" w:rsidRDefault="0034716A" w:rsidP="0034716A">
      <w:pPr>
        <w:pStyle w:val="ListeParagraf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</w:rPr>
      </w:pPr>
      <w:r w:rsidRPr="0034716A">
        <w:rPr>
          <w:rFonts w:ascii="Times New Roman" w:hAnsi="Times New Roman" w:cs="Times New Roman"/>
          <w:sz w:val="24"/>
          <w:szCs w:val="24"/>
        </w:rPr>
        <w:t xml:space="preserve">Üniversitenin stratejik planı, kurumsal iç değerlendirme raporu, </w:t>
      </w:r>
      <w:proofErr w:type="gramStart"/>
      <w:r w:rsidRPr="0034716A">
        <w:rPr>
          <w:rFonts w:ascii="Times New Roman" w:hAnsi="Times New Roman" w:cs="Times New Roman"/>
          <w:sz w:val="24"/>
          <w:szCs w:val="24"/>
        </w:rPr>
        <w:t>misyonu</w:t>
      </w:r>
      <w:proofErr w:type="gramEnd"/>
      <w:r w:rsidRPr="0034716A">
        <w:rPr>
          <w:rFonts w:ascii="Times New Roman" w:hAnsi="Times New Roman" w:cs="Times New Roman"/>
          <w:sz w:val="24"/>
          <w:szCs w:val="24"/>
        </w:rPr>
        <w:t xml:space="preserve"> ve vizyonuna bağlı olarak ihtisaslaşma sürecinin gerektirdiği diğer görev ve sorumlulukları yerine getirmek.</w:t>
      </w:r>
    </w:p>
    <w:p w14:paraId="728F5C3F" w14:textId="4BE0AEB6" w:rsidR="00FB44D3" w:rsidRDefault="00FB44D3" w:rsidP="00E90024">
      <w:pPr>
        <w:spacing w:after="120" w:line="360" w:lineRule="auto"/>
        <w:jc w:val="both"/>
        <w:rPr>
          <w:rFonts w:ascii="Times New Roman" w:hAnsi="Times New Roman" w:cs="Times New Roman"/>
          <w:b/>
        </w:rPr>
      </w:pPr>
    </w:p>
    <w:p w14:paraId="21F5DC89" w14:textId="4C2CED10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05A4CED6" w14:textId="00D2CA23" w:rsidR="00744204" w:rsidRPr="00744204" w:rsidRDefault="00744204" w:rsidP="00744204">
      <w:pPr>
        <w:pStyle w:val="ListeParagraf"/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709" w:right="55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44204">
        <w:rPr>
          <w:rFonts w:ascii="Times New Roman" w:hAnsi="Times New Roman" w:cs="Times New Roman"/>
          <w:sz w:val="24"/>
        </w:rPr>
        <w:t>657 Sayılı Devlet Memurları Kanunu</w:t>
      </w:r>
    </w:p>
    <w:p w14:paraId="53B04739" w14:textId="14363857" w:rsidR="00744204" w:rsidRPr="00744204" w:rsidRDefault="00744204" w:rsidP="00744204">
      <w:pPr>
        <w:pStyle w:val="ListeParagraf"/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709" w:right="55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 w:rsidRPr="00744204">
        <w:rPr>
          <w:rFonts w:ascii="Times New Roman" w:hAnsi="Times New Roman" w:cs="Times New Roman"/>
          <w:sz w:val="24"/>
        </w:rPr>
        <w:t>2547 Sayılı Yükseköğretim Kanunu</w:t>
      </w:r>
    </w:p>
    <w:p w14:paraId="1959FD1B" w14:textId="754954B9" w:rsidR="00744204" w:rsidRPr="00744204" w:rsidRDefault="00744204" w:rsidP="00744204">
      <w:pPr>
        <w:pStyle w:val="ListeParagraf"/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709" w:right="55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 w:rsidRPr="00744204">
        <w:rPr>
          <w:rFonts w:ascii="Times New Roman" w:hAnsi="Times New Roman" w:cs="Times New Roman"/>
          <w:sz w:val="24"/>
        </w:rPr>
        <w:t>Üniversitelerde Akademik Teşkilat Yönetmeliği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F3684D" w14:textId="77777777" w:rsidR="005B704D" w:rsidRDefault="005B704D" w:rsidP="00495F75">
      <w:pPr>
        <w:spacing w:after="0" w:line="240" w:lineRule="auto"/>
      </w:pPr>
      <w:r>
        <w:separator/>
      </w:r>
    </w:p>
  </w:endnote>
  <w:endnote w:type="continuationSeparator" w:id="0">
    <w:p w14:paraId="05BBB1F7" w14:textId="77777777" w:rsidR="005B704D" w:rsidRDefault="005B704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3B2471" w14:textId="77777777" w:rsidR="0034716A" w:rsidRDefault="0034716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6E322" w14:textId="77777777" w:rsidR="0034716A" w:rsidRDefault="003471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E43CAD" w14:textId="77777777" w:rsidR="005B704D" w:rsidRDefault="005B704D" w:rsidP="00495F75">
      <w:pPr>
        <w:spacing w:after="0" w:line="240" w:lineRule="auto"/>
      </w:pPr>
      <w:r>
        <w:separator/>
      </w:r>
    </w:p>
  </w:footnote>
  <w:footnote w:type="continuationSeparator" w:id="0">
    <w:p w14:paraId="15E20384" w14:textId="77777777" w:rsidR="005B704D" w:rsidRDefault="005B704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BA5CE" w14:textId="77777777" w:rsidR="0034716A" w:rsidRDefault="0034716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4261C02" w14:textId="3467247A" w:rsidR="00744204" w:rsidRPr="00744204" w:rsidRDefault="007F0186" w:rsidP="0074420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Engelsiz Üniversite Koordinatörlüğü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51812BF1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5160C4">
            <w:rPr>
              <w:rFonts w:ascii="Times New Roman" w:eastAsia="Century Gothic" w:hAnsi="Times New Roman" w:cs="Times New Roman"/>
              <w:sz w:val="20"/>
              <w:szCs w:val="20"/>
            </w:rPr>
            <w:t>426</w:t>
          </w:r>
          <w:bookmarkStart w:id="0" w:name="_GoBack"/>
          <w:bookmarkEnd w:id="0"/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1F6DF80D" w:rsidR="00B90E35" w:rsidRPr="009D518C" w:rsidRDefault="0034716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16.10.2025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2E46855A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5160C4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34716A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56E30" w14:textId="77777777" w:rsidR="0034716A" w:rsidRDefault="003471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33F50"/>
    <w:multiLevelType w:val="hybridMultilevel"/>
    <w:tmpl w:val="E7FA1FAC"/>
    <w:lvl w:ilvl="0" w:tplc="21144138">
      <w:numFmt w:val="bullet"/>
      <w:suff w:val="nothing"/>
      <w:lvlText w:val=""/>
      <w:lvlJc w:val="left"/>
      <w:pPr>
        <w:ind w:left="0" w:firstLine="0"/>
      </w:pPr>
      <w:rPr>
        <w:rFonts w:ascii="Wingdings" w:eastAsia="Wingdings" w:hAnsi="Wingdings" w:cs="Wingdings" w:hint="default"/>
        <w:w w:val="100"/>
        <w:sz w:val="24"/>
        <w:szCs w:val="24"/>
        <w:lang w:val="tr-TR" w:eastAsia="tr-TR" w:bidi="tr-TR"/>
      </w:rPr>
    </w:lvl>
    <w:lvl w:ilvl="1" w:tplc="2682A336">
      <w:numFmt w:val="bullet"/>
      <w:lvlText w:val=""/>
      <w:lvlJc w:val="left"/>
      <w:pPr>
        <w:ind w:left="1638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tr-TR" w:bidi="tr-TR"/>
      </w:rPr>
    </w:lvl>
    <w:lvl w:ilvl="2" w:tplc="E7D0DD6E">
      <w:numFmt w:val="bullet"/>
      <w:lvlText w:val="•"/>
      <w:lvlJc w:val="left"/>
      <w:pPr>
        <w:ind w:left="2589" w:hanging="360"/>
      </w:pPr>
      <w:rPr>
        <w:rFonts w:hint="default"/>
        <w:lang w:val="tr-TR" w:eastAsia="tr-TR" w:bidi="tr-TR"/>
      </w:rPr>
    </w:lvl>
    <w:lvl w:ilvl="3" w:tplc="6ACEEFA2">
      <w:numFmt w:val="bullet"/>
      <w:lvlText w:val="•"/>
      <w:lvlJc w:val="left"/>
      <w:pPr>
        <w:ind w:left="3539" w:hanging="360"/>
      </w:pPr>
      <w:rPr>
        <w:rFonts w:hint="default"/>
        <w:lang w:val="tr-TR" w:eastAsia="tr-TR" w:bidi="tr-TR"/>
      </w:rPr>
    </w:lvl>
    <w:lvl w:ilvl="4" w:tplc="995AB9DA">
      <w:numFmt w:val="bullet"/>
      <w:lvlText w:val="•"/>
      <w:lvlJc w:val="left"/>
      <w:pPr>
        <w:ind w:left="4488" w:hanging="360"/>
      </w:pPr>
      <w:rPr>
        <w:rFonts w:hint="default"/>
        <w:lang w:val="tr-TR" w:eastAsia="tr-TR" w:bidi="tr-TR"/>
      </w:rPr>
    </w:lvl>
    <w:lvl w:ilvl="5" w:tplc="98686DC6">
      <w:numFmt w:val="bullet"/>
      <w:lvlText w:val="•"/>
      <w:lvlJc w:val="left"/>
      <w:pPr>
        <w:ind w:left="5438" w:hanging="360"/>
      </w:pPr>
      <w:rPr>
        <w:rFonts w:hint="default"/>
        <w:lang w:val="tr-TR" w:eastAsia="tr-TR" w:bidi="tr-TR"/>
      </w:rPr>
    </w:lvl>
    <w:lvl w:ilvl="6" w:tplc="AB56B5D2">
      <w:numFmt w:val="bullet"/>
      <w:lvlText w:val="•"/>
      <w:lvlJc w:val="left"/>
      <w:pPr>
        <w:ind w:left="6388" w:hanging="360"/>
      </w:pPr>
      <w:rPr>
        <w:rFonts w:hint="default"/>
        <w:lang w:val="tr-TR" w:eastAsia="tr-TR" w:bidi="tr-TR"/>
      </w:rPr>
    </w:lvl>
    <w:lvl w:ilvl="7" w:tplc="AF887416">
      <w:numFmt w:val="bullet"/>
      <w:lvlText w:val="•"/>
      <w:lvlJc w:val="left"/>
      <w:pPr>
        <w:ind w:left="7337" w:hanging="360"/>
      </w:pPr>
      <w:rPr>
        <w:rFonts w:hint="default"/>
        <w:lang w:val="tr-TR" w:eastAsia="tr-TR" w:bidi="tr-TR"/>
      </w:rPr>
    </w:lvl>
    <w:lvl w:ilvl="8" w:tplc="FF286C1A">
      <w:numFmt w:val="bullet"/>
      <w:lvlText w:val="•"/>
      <w:lvlJc w:val="left"/>
      <w:pPr>
        <w:ind w:left="8287" w:hanging="360"/>
      </w:pPr>
      <w:rPr>
        <w:rFonts w:hint="default"/>
        <w:lang w:val="tr-TR" w:eastAsia="tr-TR" w:bidi="tr-TR"/>
      </w:rPr>
    </w:lvl>
  </w:abstractNum>
  <w:abstractNum w:abstractNumId="1" w15:restartNumberingAfterBreak="0">
    <w:nsid w:val="153A79DC"/>
    <w:multiLevelType w:val="hybridMultilevel"/>
    <w:tmpl w:val="D820CC70"/>
    <w:lvl w:ilvl="0" w:tplc="2AB25CD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2FA0431C"/>
    <w:multiLevelType w:val="hybridMultilevel"/>
    <w:tmpl w:val="778A4AA2"/>
    <w:lvl w:ilvl="0" w:tplc="041F000D">
      <w:start w:val="1"/>
      <w:numFmt w:val="bullet"/>
      <w:lvlText w:val=""/>
      <w:lvlJc w:val="left"/>
      <w:pPr>
        <w:ind w:left="0" w:firstLine="0"/>
      </w:pPr>
      <w:rPr>
        <w:rFonts w:ascii="Wingdings" w:hAnsi="Wingdings" w:hint="default"/>
        <w:w w:val="100"/>
        <w:sz w:val="24"/>
        <w:szCs w:val="24"/>
        <w:lang w:val="tr-TR" w:eastAsia="tr-TR" w:bidi="tr-TR"/>
      </w:rPr>
    </w:lvl>
    <w:lvl w:ilvl="1" w:tplc="2682A336">
      <w:numFmt w:val="bullet"/>
      <w:lvlText w:val=""/>
      <w:lvlJc w:val="left"/>
      <w:pPr>
        <w:ind w:left="1638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tr-TR" w:bidi="tr-TR"/>
      </w:rPr>
    </w:lvl>
    <w:lvl w:ilvl="2" w:tplc="E7D0DD6E">
      <w:numFmt w:val="bullet"/>
      <w:lvlText w:val="•"/>
      <w:lvlJc w:val="left"/>
      <w:pPr>
        <w:ind w:left="2589" w:hanging="360"/>
      </w:pPr>
      <w:rPr>
        <w:rFonts w:hint="default"/>
        <w:lang w:val="tr-TR" w:eastAsia="tr-TR" w:bidi="tr-TR"/>
      </w:rPr>
    </w:lvl>
    <w:lvl w:ilvl="3" w:tplc="6ACEEFA2">
      <w:numFmt w:val="bullet"/>
      <w:lvlText w:val="•"/>
      <w:lvlJc w:val="left"/>
      <w:pPr>
        <w:ind w:left="3539" w:hanging="360"/>
      </w:pPr>
      <w:rPr>
        <w:rFonts w:hint="default"/>
        <w:lang w:val="tr-TR" w:eastAsia="tr-TR" w:bidi="tr-TR"/>
      </w:rPr>
    </w:lvl>
    <w:lvl w:ilvl="4" w:tplc="995AB9DA">
      <w:numFmt w:val="bullet"/>
      <w:lvlText w:val="•"/>
      <w:lvlJc w:val="left"/>
      <w:pPr>
        <w:ind w:left="4488" w:hanging="360"/>
      </w:pPr>
      <w:rPr>
        <w:rFonts w:hint="default"/>
        <w:lang w:val="tr-TR" w:eastAsia="tr-TR" w:bidi="tr-TR"/>
      </w:rPr>
    </w:lvl>
    <w:lvl w:ilvl="5" w:tplc="98686DC6">
      <w:numFmt w:val="bullet"/>
      <w:lvlText w:val="•"/>
      <w:lvlJc w:val="left"/>
      <w:pPr>
        <w:ind w:left="5438" w:hanging="360"/>
      </w:pPr>
      <w:rPr>
        <w:rFonts w:hint="default"/>
        <w:lang w:val="tr-TR" w:eastAsia="tr-TR" w:bidi="tr-TR"/>
      </w:rPr>
    </w:lvl>
    <w:lvl w:ilvl="6" w:tplc="AB56B5D2">
      <w:numFmt w:val="bullet"/>
      <w:lvlText w:val="•"/>
      <w:lvlJc w:val="left"/>
      <w:pPr>
        <w:ind w:left="6388" w:hanging="360"/>
      </w:pPr>
      <w:rPr>
        <w:rFonts w:hint="default"/>
        <w:lang w:val="tr-TR" w:eastAsia="tr-TR" w:bidi="tr-TR"/>
      </w:rPr>
    </w:lvl>
    <w:lvl w:ilvl="7" w:tplc="AF887416">
      <w:numFmt w:val="bullet"/>
      <w:lvlText w:val="•"/>
      <w:lvlJc w:val="left"/>
      <w:pPr>
        <w:ind w:left="7337" w:hanging="360"/>
      </w:pPr>
      <w:rPr>
        <w:rFonts w:hint="default"/>
        <w:lang w:val="tr-TR" w:eastAsia="tr-TR" w:bidi="tr-TR"/>
      </w:rPr>
    </w:lvl>
    <w:lvl w:ilvl="8" w:tplc="FF286C1A">
      <w:numFmt w:val="bullet"/>
      <w:lvlText w:val="•"/>
      <w:lvlJc w:val="left"/>
      <w:pPr>
        <w:ind w:left="8287" w:hanging="360"/>
      </w:pPr>
      <w:rPr>
        <w:rFonts w:hint="default"/>
        <w:lang w:val="tr-TR" w:eastAsia="tr-TR" w:bidi="tr-TR"/>
      </w:rPr>
    </w:lvl>
  </w:abstractNum>
  <w:abstractNum w:abstractNumId="4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4CDC63AD"/>
    <w:multiLevelType w:val="hybridMultilevel"/>
    <w:tmpl w:val="72A002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4611C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4716A"/>
    <w:rsid w:val="00381EBF"/>
    <w:rsid w:val="00392295"/>
    <w:rsid w:val="00404BD9"/>
    <w:rsid w:val="0041644D"/>
    <w:rsid w:val="00425865"/>
    <w:rsid w:val="00487726"/>
    <w:rsid w:val="00491D45"/>
    <w:rsid w:val="00495F75"/>
    <w:rsid w:val="004D1C70"/>
    <w:rsid w:val="004D63CE"/>
    <w:rsid w:val="004E25B2"/>
    <w:rsid w:val="005160C4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B704D"/>
    <w:rsid w:val="005C4805"/>
    <w:rsid w:val="005F6234"/>
    <w:rsid w:val="006009A4"/>
    <w:rsid w:val="00611273"/>
    <w:rsid w:val="006345B7"/>
    <w:rsid w:val="00666D1B"/>
    <w:rsid w:val="006713CD"/>
    <w:rsid w:val="00676AFE"/>
    <w:rsid w:val="006917DD"/>
    <w:rsid w:val="006926D8"/>
    <w:rsid w:val="00695338"/>
    <w:rsid w:val="006A26AF"/>
    <w:rsid w:val="006E0CB2"/>
    <w:rsid w:val="007058F8"/>
    <w:rsid w:val="00726D93"/>
    <w:rsid w:val="0074043D"/>
    <w:rsid w:val="00741ABD"/>
    <w:rsid w:val="00744204"/>
    <w:rsid w:val="007466B4"/>
    <w:rsid w:val="00751100"/>
    <w:rsid w:val="0075263C"/>
    <w:rsid w:val="007A680B"/>
    <w:rsid w:val="007A7AE7"/>
    <w:rsid w:val="007B41FC"/>
    <w:rsid w:val="007C6007"/>
    <w:rsid w:val="007E205D"/>
    <w:rsid w:val="007E6762"/>
    <w:rsid w:val="007F0186"/>
    <w:rsid w:val="007F0DF1"/>
    <w:rsid w:val="007F2998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B5283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95586"/>
    <w:rsid w:val="00BA0371"/>
    <w:rsid w:val="00BB3D54"/>
    <w:rsid w:val="00BB7D26"/>
    <w:rsid w:val="00BC7224"/>
    <w:rsid w:val="00C01ACA"/>
    <w:rsid w:val="00C05FF1"/>
    <w:rsid w:val="00C07B27"/>
    <w:rsid w:val="00C20CF2"/>
    <w:rsid w:val="00C41BCB"/>
    <w:rsid w:val="00C454A8"/>
    <w:rsid w:val="00C94024"/>
    <w:rsid w:val="00C949F3"/>
    <w:rsid w:val="00CC7E50"/>
    <w:rsid w:val="00CE3D73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EE71F9"/>
    <w:rsid w:val="00F14659"/>
    <w:rsid w:val="00F25234"/>
    <w:rsid w:val="00F33583"/>
    <w:rsid w:val="00F548B3"/>
    <w:rsid w:val="00F57C0B"/>
    <w:rsid w:val="00F83BBE"/>
    <w:rsid w:val="00F860C9"/>
    <w:rsid w:val="00F941E8"/>
    <w:rsid w:val="00FA1158"/>
    <w:rsid w:val="00FB44D3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DDBEE-2C34-4836-95E7-21DE74DD6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6</cp:revision>
  <dcterms:created xsi:type="dcterms:W3CDTF">2025-10-15T08:27:00Z</dcterms:created>
  <dcterms:modified xsi:type="dcterms:W3CDTF">2025-10-16T13:22:00Z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