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0640BE95" w:rsidR="002D320E" w:rsidRPr="0045538D" w:rsidRDefault="00495F75" w:rsidP="004553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38D">
        <w:rPr>
          <w:rFonts w:ascii="Times New Roman" w:hAnsi="Times New Roman" w:cs="Times New Roman"/>
          <w:b/>
          <w:sz w:val="24"/>
          <w:szCs w:val="24"/>
        </w:rPr>
        <w:t xml:space="preserve">GÖREV </w:t>
      </w:r>
      <w:r w:rsidR="00E90024" w:rsidRPr="0045538D">
        <w:rPr>
          <w:rFonts w:ascii="Times New Roman" w:hAnsi="Times New Roman" w:cs="Times New Roman"/>
          <w:b/>
          <w:sz w:val="24"/>
          <w:szCs w:val="24"/>
        </w:rPr>
        <w:t>TANIMI:</w:t>
      </w:r>
      <w:r w:rsidR="00E90024" w:rsidRPr="0045538D">
        <w:rPr>
          <w:rFonts w:ascii="Times New Roman" w:hAnsi="Times New Roman" w:cs="Times New Roman"/>
          <w:sz w:val="24"/>
          <w:szCs w:val="24"/>
        </w:rPr>
        <w:t xml:space="preserve"> </w:t>
      </w:r>
      <w:r w:rsidR="0045538D" w:rsidRPr="0045538D">
        <w:rPr>
          <w:rFonts w:ascii="Times New Roman" w:hAnsi="Times New Roman" w:cs="Times New Roman"/>
          <w:sz w:val="24"/>
          <w:szCs w:val="24"/>
        </w:rPr>
        <w:t>Eğitimde Mükemmeliyet Koordinatörü</w:t>
      </w:r>
      <w:bookmarkStart w:id="0" w:name="_GoBack"/>
      <w:bookmarkEnd w:id="0"/>
    </w:p>
    <w:p w14:paraId="3081B240" w14:textId="7CDBFEB1" w:rsidR="00495F75" w:rsidRPr="0045538D" w:rsidRDefault="00495F75" w:rsidP="004553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38D">
        <w:rPr>
          <w:rFonts w:ascii="Times New Roman" w:hAnsi="Times New Roman" w:cs="Times New Roman"/>
          <w:b/>
          <w:sz w:val="24"/>
          <w:szCs w:val="24"/>
        </w:rPr>
        <w:t>KURUM İÇİNDEKİ YERİ</w:t>
      </w:r>
      <w:r w:rsidR="0023770B" w:rsidRPr="0045538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BDCD4F2" w14:textId="4253A842" w:rsidR="00CC7E50" w:rsidRPr="0045538D" w:rsidRDefault="00495F75" w:rsidP="0045538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5538D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45538D">
        <w:rPr>
          <w:rFonts w:ascii="Times New Roman" w:hAnsi="Times New Roman" w:cs="Times New Roman"/>
          <w:sz w:val="24"/>
          <w:szCs w:val="24"/>
        </w:rPr>
        <w:t xml:space="preserve"> </w:t>
      </w:r>
      <w:r w:rsidR="0045538D" w:rsidRPr="0045538D">
        <w:rPr>
          <w:rFonts w:ascii="Times New Roman" w:hAnsi="Times New Roman" w:cs="Times New Roman"/>
          <w:sz w:val="24"/>
          <w:szCs w:val="24"/>
        </w:rPr>
        <w:t>Rektör Yardımcısı</w:t>
      </w:r>
      <w:r w:rsidR="00C70DCD">
        <w:rPr>
          <w:rFonts w:ascii="Times New Roman" w:hAnsi="Times New Roman" w:cs="Times New Roman"/>
          <w:sz w:val="24"/>
          <w:szCs w:val="24"/>
        </w:rPr>
        <w:t>, Rektör</w:t>
      </w:r>
    </w:p>
    <w:p w14:paraId="55FB5C2B" w14:textId="2A373B95" w:rsidR="00585293" w:rsidRPr="0045538D" w:rsidRDefault="00585293" w:rsidP="004553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538D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35BE7E27" w14:textId="77777777" w:rsidR="0045538D" w:rsidRPr="0045538D" w:rsidRDefault="0045538D" w:rsidP="0045538D">
      <w:pPr>
        <w:spacing w:before="24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538D">
        <w:rPr>
          <w:rFonts w:ascii="Times New Roman" w:hAnsi="Times New Roman" w:cs="Times New Roman"/>
          <w:b/>
          <w:bCs/>
          <w:sz w:val="24"/>
          <w:szCs w:val="24"/>
        </w:rPr>
        <w:t>Görevler</w:t>
      </w:r>
    </w:p>
    <w:p w14:paraId="7010FF18" w14:textId="77777777" w:rsidR="00DD5B2A" w:rsidRPr="00DD5B2A" w:rsidRDefault="00DD5B2A" w:rsidP="00DD5B2A">
      <w:pPr>
        <w:numPr>
          <w:ilvl w:val="0"/>
          <w:numId w:val="7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Üniversitenin eğitim-öğretim süreçlerini kalite güvencesi çerçevesinde izlemek, değerlendirmek ve raporlamak.</w:t>
      </w:r>
    </w:p>
    <w:p w14:paraId="571734A7" w14:textId="77777777" w:rsidR="00DD5B2A" w:rsidRPr="00DD5B2A" w:rsidRDefault="00DD5B2A" w:rsidP="00DD5B2A">
      <w:pPr>
        <w:numPr>
          <w:ilvl w:val="0"/>
          <w:numId w:val="7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Öğretim elemanları, öğrenciler ve idari personelden gelen verileri analiz ederek eğitimde güçlü ve geliştirilmesi gereken yönleri belirlemek.</w:t>
      </w:r>
    </w:p>
    <w:p w14:paraId="304BCB1A" w14:textId="77777777" w:rsidR="00DD5B2A" w:rsidRPr="00DD5B2A" w:rsidRDefault="00DD5B2A" w:rsidP="00DD5B2A">
      <w:pPr>
        <w:numPr>
          <w:ilvl w:val="0"/>
          <w:numId w:val="7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Türkiye Yeterlilikler Çerçevesi (TYÇ) ile uyumlu anket, ölçme araçları ve değerlendirme raporları geliştirmek.</w:t>
      </w:r>
    </w:p>
    <w:p w14:paraId="66BB7584" w14:textId="77777777" w:rsidR="00DD5B2A" w:rsidRPr="00DD5B2A" w:rsidRDefault="00DD5B2A" w:rsidP="00DD5B2A">
      <w:pPr>
        <w:numPr>
          <w:ilvl w:val="0"/>
          <w:numId w:val="7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Eğitim-öğretim süreçlerinde yenilikçi ve öğrenci merkezli yaklaşımların uygulanmasını teşvik etmek.</w:t>
      </w:r>
    </w:p>
    <w:p w14:paraId="40983753" w14:textId="77777777" w:rsidR="00DD5B2A" w:rsidRPr="00DD5B2A" w:rsidRDefault="00DD5B2A" w:rsidP="00DD5B2A">
      <w:pPr>
        <w:numPr>
          <w:ilvl w:val="0"/>
          <w:numId w:val="7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Fakülteler, yüksekokullar ve bölümler ile koordinasyon sağlayarak eğitim kalitesi konusunda ortak standartların geliştirilmesine katkıda bulunmak.</w:t>
      </w:r>
    </w:p>
    <w:p w14:paraId="2A8F33FC" w14:textId="77777777" w:rsidR="00DD5B2A" w:rsidRPr="00DD5B2A" w:rsidRDefault="00DD5B2A" w:rsidP="00DD5B2A">
      <w:pPr>
        <w:numPr>
          <w:ilvl w:val="0"/>
          <w:numId w:val="7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Eğitimle ilgili ulusal ve uluslararası iyi uygulamaları izlemek ve üniversiteye uyarlanmasını sağlamak.</w:t>
      </w:r>
    </w:p>
    <w:p w14:paraId="4F214C0D" w14:textId="2D535920" w:rsidR="0045538D" w:rsidRPr="0045538D" w:rsidRDefault="00DD5B2A" w:rsidP="00DD5B2A">
      <w:pPr>
        <w:numPr>
          <w:ilvl w:val="0"/>
          <w:numId w:val="7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Eğitim kalitesine ilişkin yıllık raporları hazırlamak ve Üniversite Senatosu’na sunmak</w:t>
      </w:r>
      <w:r w:rsidR="0045538D" w:rsidRPr="0045538D">
        <w:rPr>
          <w:rFonts w:ascii="Times New Roman" w:hAnsi="Times New Roman" w:cs="Times New Roman"/>
          <w:sz w:val="24"/>
          <w:szCs w:val="24"/>
        </w:rPr>
        <w:t>.</w:t>
      </w:r>
    </w:p>
    <w:p w14:paraId="4B6F79B8" w14:textId="77777777" w:rsidR="0045538D" w:rsidRPr="0045538D" w:rsidRDefault="0045538D" w:rsidP="0045538D">
      <w:pPr>
        <w:spacing w:before="24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538D">
        <w:rPr>
          <w:rFonts w:ascii="Times New Roman" w:hAnsi="Times New Roman" w:cs="Times New Roman"/>
          <w:b/>
          <w:bCs/>
          <w:sz w:val="24"/>
          <w:szCs w:val="24"/>
        </w:rPr>
        <w:t>Yetkiler</w:t>
      </w:r>
    </w:p>
    <w:p w14:paraId="6B46A1B1" w14:textId="77777777" w:rsidR="00DD5B2A" w:rsidRPr="00DD5B2A" w:rsidRDefault="00DD5B2A" w:rsidP="00DD5B2A">
      <w:pPr>
        <w:numPr>
          <w:ilvl w:val="0"/>
          <w:numId w:val="8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Üniversitenin tüm akademik birimlerinden eğitim-öğretime ilişkin veri ve rapor talep etmek.</w:t>
      </w:r>
    </w:p>
    <w:p w14:paraId="0FB5E948" w14:textId="77777777" w:rsidR="00DD5B2A" w:rsidRPr="00DD5B2A" w:rsidRDefault="00DD5B2A" w:rsidP="00DD5B2A">
      <w:pPr>
        <w:numPr>
          <w:ilvl w:val="0"/>
          <w:numId w:val="8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 xml:space="preserve">Gerektiğinde öğretim elemanları, öğrenciler ve idari personel ile odak grup görüşmeleri, </w:t>
      </w:r>
      <w:proofErr w:type="spellStart"/>
      <w:r w:rsidRPr="00DD5B2A">
        <w:rPr>
          <w:rFonts w:ascii="Times New Roman" w:hAnsi="Times New Roman" w:cs="Times New Roman"/>
          <w:sz w:val="24"/>
          <w:szCs w:val="24"/>
        </w:rPr>
        <w:t>çalıştaylar</w:t>
      </w:r>
      <w:proofErr w:type="spellEnd"/>
      <w:r w:rsidRPr="00DD5B2A">
        <w:rPr>
          <w:rFonts w:ascii="Times New Roman" w:hAnsi="Times New Roman" w:cs="Times New Roman"/>
          <w:sz w:val="24"/>
          <w:szCs w:val="24"/>
        </w:rPr>
        <w:t xml:space="preserve"> ve anket uygulamaları gerçekleştirmek.</w:t>
      </w:r>
    </w:p>
    <w:p w14:paraId="50C32AE0" w14:textId="77777777" w:rsidR="00DD5B2A" w:rsidRPr="00DD5B2A" w:rsidRDefault="00DD5B2A" w:rsidP="00DD5B2A">
      <w:pPr>
        <w:numPr>
          <w:ilvl w:val="0"/>
          <w:numId w:val="8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Eğitimde kaliteyi artırmaya yönelik öneriler geliştirmek ve üst yönetime sunmak.</w:t>
      </w:r>
    </w:p>
    <w:p w14:paraId="513B43C2" w14:textId="32BBD80B" w:rsidR="0045538D" w:rsidRPr="0045538D" w:rsidRDefault="00DD5B2A" w:rsidP="00DD5B2A">
      <w:pPr>
        <w:numPr>
          <w:ilvl w:val="0"/>
          <w:numId w:val="8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Üniversitenin eğitim politikalarının uygulanmasına katkı sağlamak amacıyla düzenleyici ve yol gösterici rehberler hazırlamak</w:t>
      </w:r>
      <w:r w:rsidR="0045538D" w:rsidRPr="0045538D">
        <w:rPr>
          <w:rFonts w:ascii="Times New Roman" w:hAnsi="Times New Roman" w:cs="Times New Roman"/>
          <w:sz w:val="24"/>
          <w:szCs w:val="24"/>
        </w:rPr>
        <w:t>.</w:t>
      </w:r>
    </w:p>
    <w:p w14:paraId="40EF4D8C" w14:textId="77777777" w:rsidR="00DD5B2A" w:rsidRDefault="00DD5B2A" w:rsidP="0045538D">
      <w:pPr>
        <w:spacing w:before="24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C7AEE" w14:textId="77777777" w:rsidR="00DD5B2A" w:rsidRDefault="00DD5B2A" w:rsidP="0045538D">
      <w:pPr>
        <w:spacing w:before="24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921AE" w14:textId="377EBCC4" w:rsidR="0045538D" w:rsidRPr="0045538D" w:rsidRDefault="0045538D" w:rsidP="0045538D">
      <w:pPr>
        <w:spacing w:before="24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538D">
        <w:rPr>
          <w:rFonts w:ascii="Times New Roman" w:hAnsi="Times New Roman" w:cs="Times New Roman"/>
          <w:b/>
          <w:bCs/>
          <w:sz w:val="24"/>
          <w:szCs w:val="24"/>
        </w:rPr>
        <w:lastRenderedPageBreak/>
        <w:t>Sorumluluklar</w:t>
      </w:r>
    </w:p>
    <w:p w14:paraId="6DC50020" w14:textId="77777777" w:rsidR="00DD5B2A" w:rsidRPr="00DD5B2A" w:rsidRDefault="00DD5B2A" w:rsidP="00DD5B2A">
      <w:pPr>
        <w:numPr>
          <w:ilvl w:val="0"/>
          <w:numId w:val="6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Tüm verilerin gizliliğini sağlamak ve kişisel bilgilerin yalnızca araştırma-geliştirme amacıyla kullanılmasını temin etmek.</w:t>
      </w:r>
    </w:p>
    <w:p w14:paraId="39A2B25A" w14:textId="77777777" w:rsidR="00DD5B2A" w:rsidRPr="00DD5B2A" w:rsidRDefault="00DD5B2A" w:rsidP="00DD5B2A">
      <w:pPr>
        <w:numPr>
          <w:ilvl w:val="0"/>
          <w:numId w:val="6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Hazırlanan raporların şeffaf, kanıta dayalı ve doğrulanabilir olmasını güvence altına almak.</w:t>
      </w:r>
    </w:p>
    <w:p w14:paraId="31A101BC" w14:textId="77777777" w:rsidR="00DD5B2A" w:rsidRPr="00DD5B2A" w:rsidRDefault="00DD5B2A" w:rsidP="00DD5B2A">
      <w:pPr>
        <w:numPr>
          <w:ilvl w:val="0"/>
          <w:numId w:val="6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Koordinatörlük faaliyetlerinin Üniversitenin stratejik planı ve kalite güvence politikalarıyla uyumlu olmasını sağlamak.</w:t>
      </w:r>
    </w:p>
    <w:p w14:paraId="08CC5760" w14:textId="77777777" w:rsidR="00DD5B2A" w:rsidRPr="00DD5B2A" w:rsidRDefault="00DD5B2A" w:rsidP="00DD5B2A">
      <w:pPr>
        <w:numPr>
          <w:ilvl w:val="0"/>
          <w:numId w:val="6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Eğitim-öğretim süreçlerinde ortaya çıkan sorunlara yönelik somut ve uygulanabilir çözüm önerileri geliştirmek.</w:t>
      </w:r>
    </w:p>
    <w:p w14:paraId="2240BBB1" w14:textId="77777777" w:rsidR="00DD5B2A" w:rsidRPr="00DD5B2A" w:rsidRDefault="00DD5B2A" w:rsidP="00DD5B2A">
      <w:pPr>
        <w:numPr>
          <w:ilvl w:val="0"/>
          <w:numId w:val="6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Üniversite yönetimine düzenli raporlar sunmak ve gerekli durumlarda çözüm önerilerini hızlıca paylaşmak.</w:t>
      </w:r>
    </w:p>
    <w:p w14:paraId="21F6AAB9" w14:textId="286D4986" w:rsidR="0045538D" w:rsidRPr="0045538D" w:rsidRDefault="00DD5B2A" w:rsidP="00DD5B2A">
      <w:pPr>
        <w:numPr>
          <w:ilvl w:val="0"/>
          <w:numId w:val="6"/>
        </w:num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B2A">
        <w:rPr>
          <w:rFonts w:ascii="Times New Roman" w:hAnsi="Times New Roman" w:cs="Times New Roman"/>
          <w:sz w:val="24"/>
          <w:szCs w:val="24"/>
        </w:rPr>
        <w:t>Koordinatörlük faaliyetlerinin sürekliliğini sağlamak ve tüm paydaşların sürece etkin katılımını teşvik etmek</w:t>
      </w:r>
      <w:r w:rsidR="0045538D" w:rsidRPr="0045538D">
        <w:rPr>
          <w:rFonts w:ascii="Times New Roman" w:hAnsi="Times New Roman" w:cs="Times New Roman"/>
          <w:sz w:val="24"/>
          <w:szCs w:val="24"/>
        </w:rPr>
        <w:t>.</w:t>
      </w:r>
    </w:p>
    <w:p w14:paraId="498F5A68" w14:textId="77777777" w:rsidR="00DD5B2A" w:rsidRDefault="00DD5B2A" w:rsidP="0045538D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5DC89" w14:textId="1EC6BEB8" w:rsidR="000D0185" w:rsidRPr="0045538D" w:rsidRDefault="000D0185" w:rsidP="0045538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38D">
        <w:rPr>
          <w:rFonts w:ascii="Times New Roman" w:hAnsi="Times New Roman" w:cs="Times New Roman"/>
          <w:b/>
          <w:sz w:val="24"/>
          <w:szCs w:val="24"/>
        </w:rPr>
        <w:t>GÖREVİN GEREKTİRDİĞİ NİTELİKLER</w:t>
      </w:r>
    </w:p>
    <w:p w14:paraId="5176F9BA" w14:textId="77777777" w:rsidR="00882DEE" w:rsidRPr="00882DEE" w:rsidRDefault="00882DEE" w:rsidP="00882DEE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spacing w:before="121" w:after="0" w:line="240" w:lineRule="auto"/>
        <w:ind w:left="851" w:hanging="415"/>
        <w:rPr>
          <w:rFonts w:ascii="Times New Roman" w:eastAsia="Times New Roman" w:hAnsi="Times New Roman" w:cs="Times New Roman"/>
        </w:rPr>
      </w:pPr>
      <w:r w:rsidRPr="00882DEE">
        <w:rPr>
          <w:rFonts w:ascii="Times New Roman" w:eastAsia="Times New Roman" w:hAnsi="Times New Roman" w:cs="Times New Roman"/>
        </w:rPr>
        <w:t>657</w:t>
      </w:r>
      <w:r w:rsidRPr="00882DEE">
        <w:rPr>
          <w:rFonts w:ascii="Times New Roman" w:eastAsia="Times New Roman" w:hAnsi="Times New Roman" w:cs="Times New Roman"/>
          <w:spacing w:val="-8"/>
        </w:rPr>
        <w:t xml:space="preserve"> </w:t>
      </w:r>
      <w:r w:rsidRPr="00882DEE">
        <w:rPr>
          <w:rFonts w:ascii="Times New Roman" w:eastAsia="Times New Roman" w:hAnsi="Times New Roman" w:cs="Times New Roman"/>
        </w:rPr>
        <w:t>Sayılı</w:t>
      </w:r>
      <w:r w:rsidRPr="00882DEE">
        <w:rPr>
          <w:rFonts w:ascii="Times New Roman" w:eastAsia="Times New Roman" w:hAnsi="Times New Roman" w:cs="Times New Roman"/>
          <w:spacing w:val="-6"/>
        </w:rPr>
        <w:t xml:space="preserve"> </w:t>
      </w:r>
      <w:r w:rsidRPr="00882DEE">
        <w:rPr>
          <w:rFonts w:ascii="Times New Roman" w:eastAsia="Times New Roman" w:hAnsi="Times New Roman" w:cs="Times New Roman"/>
        </w:rPr>
        <w:t>Devlet</w:t>
      </w:r>
      <w:r w:rsidRPr="00882DEE">
        <w:rPr>
          <w:rFonts w:ascii="Times New Roman" w:eastAsia="Times New Roman" w:hAnsi="Times New Roman" w:cs="Times New Roman"/>
          <w:spacing w:val="-6"/>
        </w:rPr>
        <w:t xml:space="preserve"> </w:t>
      </w:r>
      <w:r w:rsidRPr="00882DEE">
        <w:rPr>
          <w:rFonts w:ascii="Times New Roman" w:eastAsia="Times New Roman" w:hAnsi="Times New Roman" w:cs="Times New Roman"/>
        </w:rPr>
        <w:t>Memurları</w:t>
      </w:r>
      <w:r w:rsidRPr="00882DEE">
        <w:rPr>
          <w:rFonts w:ascii="Times New Roman" w:eastAsia="Times New Roman" w:hAnsi="Times New Roman" w:cs="Times New Roman"/>
          <w:spacing w:val="-5"/>
        </w:rPr>
        <w:t xml:space="preserve"> </w:t>
      </w:r>
      <w:r w:rsidRPr="00882DEE">
        <w:rPr>
          <w:rFonts w:ascii="Times New Roman" w:eastAsia="Times New Roman" w:hAnsi="Times New Roman" w:cs="Times New Roman"/>
          <w:spacing w:val="-2"/>
        </w:rPr>
        <w:t>Kanunu</w:t>
      </w:r>
    </w:p>
    <w:p w14:paraId="5C57281D" w14:textId="77777777" w:rsidR="00882DEE" w:rsidRPr="00882DEE" w:rsidRDefault="00882DEE" w:rsidP="00882DEE">
      <w:pPr>
        <w:widowControl w:val="0"/>
        <w:tabs>
          <w:tab w:val="left" w:pos="851"/>
        </w:tabs>
        <w:autoSpaceDE w:val="0"/>
        <w:autoSpaceDN w:val="0"/>
        <w:spacing w:before="12" w:after="0" w:line="240" w:lineRule="auto"/>
        <w:ind w:left="851"/>
        <w:rPr>
          <w:rFonts w:ascii="Times New Roman" w:eastAsia="Times New Roman" w:hAnsi="Times New Roman" w:cs="Times New Roman"/>
        </w:rPr>
      </w:pPr>
    </w:p>
    <w:p w14:paraId="16AACEAF" w14:textId="77777777" w:rsidR="00882DEE" w:rsidRPr="00882DEE" w:rsidRDefault="00882DEE" w:rsidP="00882DEE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spacing w:before="1" w:after="0" w:line="240" w:lineRule="auto"/>
        <w:ind w:left="851" w:hanging="415"/>
        <w:rPr>
          <w:rFonts w:ascii="Times New Roman" w:eastAsia="Times New Roman" w:hAnsi="Times New Roman" w:cs="Times New Roman"/>
        </w:rPr>
      </w:pPr>
      <w:r w:rsidRPr="00882DEE">
        <w:rPr>
          <w:rFonts w:ascii="Times New Roman" w:eastAsia="Times New Roman" w:hAnsi="Times New Roman" w:cs="Times New Roman"/>
        </w:rPr>
        <w:t>2547</w:t>
      </w:r>
      <w:r w:rsidRPr="00882DEE">
        <w:rPr>
          <w:rFonts w:ascii="Times New Roman" w:eastAsia="Times New Roman" w:hAnsi="Times New Roman" w:cs="Times New Roman"/>
          <w:spacing w:val="-8"/>
        </w:rPr>
        <w:t xml:space="preserve"> </w:t>
      </w:r>
      <w:r w:rsidRPr="00882DEE">
        <w:rPr>
          <w:rFonts w:ascii="Times New Roman" w:eastAsia="Times New Roman" w:hAnsi="Times New Roman" w:cs="Times New Roman"/>
        </w:rPr>
        <w:t>Sayılı</w:t>
      </w:r>
      <w:r w:rsidRPr="00882DEE">
        <w:rPr>
          <w:rFonts w:ascii="Times New Roman" w:eastAsia="Times New Roman" w:hAnsi="Times New Roman" w:cs="Times New Roman"/>
          <w:spacing w:val="-8"/>
        </w:rPr>
        <w:t xml:space="preserve"> </w:t>
      </w:r>
      <w:r w:rsidRPr="00882DEE">
        <w:rPr>
          <w:rFonts w:ascii="Times New Roman" w:eastAsia="Times New Roman" w:hAnsi="Times New Roman" w:cs="Times New Roman"/>
        </w:rPr>
        <w:t>Yükseköğretim</w:t>
      </w:r>
      <w:r w:rsidRPr="00882DEE">
        <w:rPr>
          <w:rFonts w:ascii="Times New Roman" w:eastAsia="Times New Roman" w:hAnsi="Times New Roman" w:cs="Times New Roman"/>
          <w:spacing w:val="-7"/>
        </w:rPr>
        <w:t xml:space="preserve"> </w:t>
      </w:r>
      <w:r w:rsidRPr="00882DEE">
        <w:rPr>
          <w:rFonts w:ascii="Times New Roman" w:eastAsia="Times New Roman" w:hAnsi="Times New Roman" w:cs="Times New Roman"/>
          <w:spacing w:val="-2"/>
        </w:rPr>
        <w:t>Kanunu</w:t>
      </w:r>
    </w:p>
    <w:p w14:paraId="1915EC2B" w14:textId="77777777" w:rsidR="002D320E" w:rsidRPr="0045538D" w:rsidRDefault="002D320E" w:rsidP="0045538D">
      <w:pPr>
        <w:pStyle w:val="ListeParagraf"/>
        <w:spacing w:after="24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2D320E" w:rsidRPr="0045538D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84940A" w14:textId="77777777" w:rsidR="00E56AED" w:rsidRDefault="00E56AED" w:rsidP="00495F75">
      <w:pPr>
        <w:spacing w:after="0" w:line="240" w:lineRule="auto"/>
      </w:pPr>
      <w:r>
        <w:separator/>
      </w:r>
    </w:p>
  </w:endnote>
  <w:endnote w:type="continuationSeparator" w:id="0">
    <w:p w14:paraId="4E80584E" w14:textId="77777777" w:rsidR="00E56AED" w:rsidRDefault="00E56AE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41C8D" w14:textId="77777777" w:rsidR="00E56AED" w:rsidRDefault="00E56AED" w:rsidP="00495F75">
      <w:pPr>
        <w:spacing w:after="0" w:line="240" w:lineRule="auto"/>
      </w:pPr>
      <w:r>
        <w:separator/>
      </w:r>
    </w:p>
  </w:footnote>
  <w:footnote w:type="continuationSeparator" w:id="0">
    <w:p w14:paraId="5020809A" w14:textId="77777777" w:rsidR="00E56AED" w:rsidRDefault="00E56AE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505DAC64" w:rsidR="00B5242B" w:rsidRDefault="0045538D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Eğitimde Mükemmeliyet Koordinatörlüğü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3BC91188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336966">
            <w:rPr>
              <w:rFonts w:ascii="Times New Roman" w:eastAsia="Century Gothic" w:hAnsi="Times New Roman" w:cs="Times New Roman"/>
              <w:sz w:val="20"/>
              <w:szCs w:val="20"/>
            </w:rPr>
            <w:t>401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D0C7BAA" w:rsidR="00B90E35" w:rsidRPr="009D518C" w:rsidRDefault="0033696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28E2552B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3696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F1C09"/>
    <w:multiLevelType w:val="multilevel"/>
    <w:tmpl w:val="07F6E0C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CA061E4"/>
    <w:multiLevelType w:val="hybridMultilevel"/>
    <w:tmpl w:val="54C0B964"/>
    <w:lvl w:ilvl="0" w:tplc="B66E0A00">
      <w:numFmt w:val="bullet"/>
      <w:lvlText w:val=""/>
      <w:lvlJc w:val="left"/>
      <w:pPr>
        <w:ind w:left="554" w:hanging="41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B8ACDB2">
      <w:numFmt w:val="bullet"/>
      <w:lvlText w:val="•"/>
      <w:lvlJc w:val="left"/>
      <w:pPr>
        <w:ind w:left="1467" w:hanging="416"/>
      </w:pPr>
      <w:rPr>
        <w:lang w:val="tr-TR" w:eastAsia="en-US" w:bidi="ar-SA"/>
      </w:rPr>
    </w:lvl>
    <w:lvl w:ilvl="2" w:tplc="A008E168">
      <w:numFmt w:val="bullet"/>
      <w:lvlText w:val="•"/>
      <w:lvlJc w:val="left"/>
      <w:pPr>
        <w:ind w:left="2374" w:hanging="416"/>
      </w:pPr>
      <w:rPr>
        <w:lang w:val="tr-TR" w:eastAsia="en-US" w:bidi="ar-SA"/>
      </w:rPr>
    </w:lvl>
    <w:lvl w:ilvl="3" w:tplc="F286B910">
      <w:numFmt w:val="bullet"/>
      <w:lvlText w:val="•"/>
      <w:lvlJc w:val="left"/>
      <w:pPr>
        <w:ind w:left="3281" w:hanging="416"/>
      </w:pPr>
      <w:rPr>
        <w:lang w:val="tr-TR" w:eastAsia="en-US" w:bidi="ar-SA"/>
      </w:rPr>
    </w:lvl>
    <w:lvl w:ilvl="4" w:tplc="1C006B68">
      <w:numFmt w:val="bullet"/>
      <w:lvlText w:val="•"/>
      <w:lvlJc w:val="left"/>
      <w:pPr>
        <w:ind w:left="4189" w:hanging="416"/>
      </w:pPr>
      <w:rPr>
        <w:lang w:val="tr-TR" w:eastAsia="en-US" w:bidi="ar-SA"/>
      </w:rPr>
    </w:lvl>
    <w:lvl w:ilvl="5" w:tplc="003A2CCC">
      <w:numFmt w:val="bullet"/>
      <w:lvlText w:val="•"/>
      <w:lvlJc w:val="left"/>
      <w:pPr>
        <w:ind w:left="5096" w:hanging="416"/>
      </w:pPr>
      <w:rPr>
        <w:lang w:val="tr-TR" w:eastAsia="en-US" w:bidi="ar-SA"/>
      </w:rPr>
    </w:lvl>
    <w:lvl w:ilvl="6" w:tplc="D934580C">
      <w:numFmt w:val="bullet"/>
      <w:lvlText w:val="•"/>
      <w:lvlJc w:val="left"/>
      <w:pPr>
        <w:ind w:left="6003" w:hanging="416"/>
      </w:pPr>
      <w:rPr>
        <w:lang w:val="tr-TR" w:eastAsia="en-US" w:bidi="ar-SA"/>
      </w:rPr>
    </w:lvl>
    <w:lvl w:ilvl="7" w:tplc="338838B6">
      <w:numFmt w:val="bullet"/>
      <w:lvlText w:val="•"/>
      <w:lvlJc w:val="left"/>
      <w:pPr>
        <w:ind w:left="6911" w:hanging="416"/>
      </w:pPr>
      <w:rPr>
        <w:lang w:val="tr-TR" w:eastAsia="en-US" w:bidi="ar-SA"/>
      </w:rPr>
    </w:lvl>
    <w:lvl w:ilvl="8" w:tplc="178A8ACE">
      <w:numFmt w:val="bullet"/>
      <w:lvlText w:val="•"/>
      <w:lvlJc w:val="left"/>
      <w:pPr>
        <w:ind w:left="7818" w:hanging="416"/>
      </w:pPr>
      <w:rPr>
        <w:lang w:val="tr-TR" w:eastAsia="en-US" w:bidi="ar-SA"/>
      </w:rPr>
    </w:lvl>
  </w:abstractNum>
  <w:abstractNum w:abstractNumId="3" w15:restartNumberingAfterBreak="0">
    <w:nsid w:val="2B6D239B"/>
    <w:multiLevelType w:val="multilevel"/>
    <w:tmpl w:val="69E27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D5274A"/>
    <w:multiLevelType w:val="multilevel"/>
    <w:tmpl w:val="07F6E0C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5126570"/>
    <w:multiLevelType w:val="multilevel"/>
    <w:tmpl w:val="7868CE4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C14CB6"/>
    <w:multiLevelType w:val="multilevel"/>
    <w:tmpl w:val="47389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0"/>
  </w:num>
  <w:num w:numId="7">
    <w:abstractNumId w:val="7"/>
  </w:num>
  <w:num w:numId="8">
    <w:abstractNumId w:val="4"/>
  </w:num>
  <w:num w:numId="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22C68"/>
    <w:rsid w:val="00130CC0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1ADD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36966"/>
    <w:rsid w:val="00392295"/>
    <w:rsid w:val="00404BD9"/>
    <w:rsid w:val="0041644D"/>
    <w:rsid w:val="00425865"/>
    <w:rsid w:val="0045538D"/>
    <w:rsid w:val="00487726"/>
    <w:rsid w:val="00490FC3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B1A4A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6F2859"/>
    <w:rsid w:val="007058F8"/>
    <w:rsid w:val="00726D93"/>
    <w:rsid w:val="0074043D"/>
    <w:rsid w:val="00741ABD"/>
    <w:rsid w:val="007466B4"/>
    <w:rsid w:val="00751100"/>
    <w:rsid w:val="0075263C"/>
    <w:rsid w:val="0078632E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82DEE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70DCD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733EE"/>
    <w:rsid w:val="00D839D5"/>
    <w:rsid w:val="00D8408E"/>
    <w:rsid w:val="00D931F3"/>
    <w:rsid w:val="00DC1DB2"/>
    <w:rsid w:val="00DC6C39"/>
    <w:rsid w:val="00DD4D19"/>
    <w:rsid w:val="00DD4D78"/>
    <w:rsid w:val="00DD5B2A"/>
    <w:rsid w:val="00DF2C8D"/>
    <w:rsid w:val="00E04784"/>
    <w:rsid w:val="00E10CDF"/>
    <w:rsid w:val="00E21287"/>
    <w:rsid w:val="00E352EB"/>
    <w:rsid w:val="00E56AED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B1982-45BF-4C2E-AC34-8E30EC79B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7</cp:revision>
  <dcterms:created xsi:type="dcterms:W3CDTF">2025-08-19T07:11:00Z</dcterms:created>
  <dcterms:modified xsi:type="dcterms:W3CDTF">2025-09-02T09:07:00Z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