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6BBA33" w14:textId="77777777" w:rsidR="00216DE3" w:rsidRDefault="00216DE3">
      <w:pPr>
        <w:pStyle w:val="GvdeMetni"/>
        <w:spacing w:before="6"/>
        <w:rPr>
          <w:b w:val="0"/>
          <w:sz w:val="2"/>
        </w:rPr>
      </w:pPr>
    </w:p>
    <w:tbl>
      <w:tblPr>
        <w:tblStyle w:val="TableNormal"/>
        <w:tblW w:w="0" w:type="auto"/>
        <w:tblInd w:w="1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65"/>
        <w:gridCol w:w="5382"/>
        <w:gridCol w:w="1560"/>
        <w:gridCol w:w="1436"/>
      </w:tblGrid>
      <w:tr w:rsidR="00216DE3" w14:paraId="7A7D3FA7" w14:textId="77777777">
        <w:trPr>
          <w:trHeight w:val="265"/>
        </w:trPr>
        <w:tc>
          <w:tcPr>
            <w:tcW w:w="1565" w:type="dxa"/>
            <w:vMerge w:val="restart"/>
          </w:tcPr>
          <w:p w14:paraId="41D3250C" w14:textId="77777777" w:rsidR="00216DE3" w:rsidRDefault="00216DE3">
            <w:pPr>
              <w:pStyle w:val="TableParagraph"/>
              <w:spacing w:before="6" w:line="240" w:lineRule="auto"/>
              <w:ind w:left="0"/>
              <w:rPr>
                <w:sz w:val="3"/>
              </w:rPr>
            </w:pPr>
          </w:p>
          <w:p w14:paraId="5C411420" w14:textId="77777777" w:rsidR="00216DE3" w:rsidRDefault="00D6440E">
            <w:pPr>
              <w:pStyle w:val="TableParagraph"/>
              <w:spacing w:line="240" w:lineRule="auto"/>
              <w:ind w:left="107"/>
              <w:rPr>
                <w:sz w:val="20"/>
              </w:rPr>
            </w:pPr>
            <w:r>
              <w:rPr>
                <w:noProof/>
                <w:sz w:val="20"/>
                <w:lang w:eastAsia="tr-TR"/>
              </w:rPr>
              <w:drawing>
                <wp:inline distT="0" distB="0" distL="0" distR="0" wp14:anchorId="104BA3F8" wp14:editId="40DE1E9C">
                  <wp:extent cx="816088" cy="798671"/>
                  <wp:effectExtent l="0" t="0" r="0" b="0"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16088" cy="7986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2" w:type="dxa"/>
            <w:vMerge w:val="restart"/>
          </w:tcPr>
          <w:p w14:paraId="47ADF680" w14:textId="77777777" w:rsidR="00216DE3" w:rsidRDefault="00D6440E">
            <w:pPr>
              <w:pStyle w:val="TableParagraph"/>
              <w:spacing w:before="253" w:line="240" w:lineRule="auto"/>
              <w:ind w:left="1145" w:right="1134" w:firstLine="1336"/>
              <w:rPr>
                <w:b/>
              </w:rPr>
            </w:pPr>
            <w:r>
              <w:rPr>
                <w:b/>
                <w:spacing w:val="-4"/>
              </w:rPr>
              <w:t xml:space="preserve">T.C. </w:t>
            </w:r>
            <w:r>
              <w:rPr>
                <w:b/>
              </w:rPr>
              <w:t>KASTAMONU</w:t>
            </w:r>
            <w:r>
              <w:rPr>
                <w:b/>
                <w:spacing w:val="-14"/>
              </w:rPr>
              <w:t xml:space="preserve"> </w:t>
            </w:r>
            <w:r>
              <w:rPr>
                <w:b/>
              </w:rPr>
              <w:t>ÜNİVERSİTESİ</w:t>
            </w:r>
          </w:p>
          <w:p w14:paraId="77D67566" w14:textId="77777777" w:rsidR="00071211" w:rsidRDefault="006F69C7">
            <w:pPr>
              <w:pStyle w:val="TableParagraph"/>
              <w:spacing w:line="240" w:lineRule="auto"/>
              <w:ind w:left="1546" w:right="1534"/>
              <w:jc w:val="center"/>
              <w:rPr>
                <w:b/>
              </w:rPr>
            </w:pPr>
            <w:r w:rsidRPr="00A14866">
              <w:rPr>
                <w:spacing w:val="-10"/>
              </w:rPr>
              <w:t>OSMANLI TÜRKÇESİ UYGULAMA VE ARAŞTIRMA MERKEZİ</w:t>
            </w:r>
            <w:r>
              <w:rPr>
                <w:b/>
              </w:rPr>
              <w:t xml:space="preserve"> </w:t>
            </w:r>
            <w:r w:rsidR="00071211" w:rsidRPr="00071211">
              <w:rPr>
                <w:bCs/>
              </w:rPr>
              <w:t>(OTUAM)</w:t>
            </w:r>
          </w:p>
          <w:p w14:paraId="7962AF48" w14:textId="77777777" w:rsidR="00216DE3" w:rsidRDefault="00D6440E">
            <w:pPr>
              <w:pStyle w:val="TableParagraph"/>
              <w:spacing w:line="240" w:lineRule="auto"/>
              <w:ind w:left="1546" w:right="1534"/>
              <w:jc w:val="center"/>
              <w:rPr>
                <w:b/>
              </w:rPr>
            </w:pPr>
            <w:r>
              <w:rPr>
                <w:b/>
              </w:rPr>
              <w:t>Görev Tanımı</w:t>
            </w:r>
          </w:p>
        </w:tc>
        <w:tc>
          <w:tcPr>
            <w:tcW w:w="1560" w:type="dxa"/>
          </w:tcPr>
          <w:p w14:paraId="59EB4648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Doküman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31F40C01" w14:textId="765F3B61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2"/>
                <w:sz w:val="20"/>
              </w:rPr>
              <w:t>KYS-</w:t>
            </w:r>
            <w:r>
              <w:rPr>
                <w:spacing w:val="-5"/>
                <w:sz w:val="20"/>
              </w:rPr>
              <w:t>GT-</w:t>
            </w:r>
            <w:r w:rsidR="00993452">
              <w:rPr>
                <w:spacing w:val="-5"/>
                <w:sz w:val="20"/>
              </w:rPr>
              <w:t>372</w:t>
            </w:r>
            <w:bookmarkStart w:id="0" w:name="_GoBack"/>
            <w:bookmarkEnd w:id="0"/>
          </w:p>
        </w:tc>
      </w:tr>
      <w:tr w:rsidR="00216DE3" w14:paraId="75933DFE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31FFD9D6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3F54BD6F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30F42B3C" w14:textId="77777777" w:rsidR="00216DE3" w:rsidRDefault="00D6440E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İlk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Yayın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36" w:type="dxa"/>
          </w:tcPr>
          <w:p w14:paraId="222B6375" w14:textId="36F8B843" w:rsidR="00216DE3" w:rsidRDefault="009543EF">
            <w:pPr>
              <w:pStyle w:val="TableParagraph"/>
              <w:spacing w:line="240" w:lineRule="auto"/>
              <w:ind w:left="0"/>
              <w:rPr>
                <w:sz w:val="18"/>
              </w:rPr>
            </w:pPr>
            <w:r>
              <w:rPr>
                <w:sz w:val="18"/>
              </w:rPr>
              <w:t xml:space="preserve">  20.08.2025</w:t>
            </w:r>
          </w:p>
        </w:tc>
      </w:tr>
      <w:tr w:rsidR="00216DE3" w14:paraId="47B136D3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2CBE25D9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15BEB0F4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F97402E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Tarihi</w:t>
            </w:r>
          </w:p>
        </w:tc>
        <w:tc>
          <w:tcPr>
            <w:tcW w:w="1436" w:type="dxa"/>
          </w:tcPr>
          <w:p w14:paraId="7885FFBF" w14:textId="77777777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</w:tr>
      <w:tr w:rsidR="00216DE3" w14:paraId="0619D8E1" w14:textId="77777777">
        <w:trPr>
          <w:trHeight w:val="280"/>
        </w:trPr>
        <w:tc>
          <w:tcPr>
            <w:tcW w:w="1565" w:type="dxa"/>
            <w:vMerge/>
            <w:tcBorders>
              <w:top w:val="nil"/>
            </w:tcBorders>
          </w:tcPr>
          <w:p w14:paraId="749120FA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7EAB1F56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05DE24A6" w14:textId="77777777" w:rsidR="00216DE3" w:rsidRDefault="00D6440E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Revizyon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3630B844" w14:textId="77777777" w:rsidR="00216DE3" w:rsidRDefault="00D6440E">
            <w:pPr>
              <w:pStyle w:val="TableParagraph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00</w:t>
            </w:r>
          </w:p>
        </w:tc>
      </w:tr>
      <w:tr w:rsidR="00216DE3" w14:paraId="4FA30CC2" w14:textId="77777777">
        <w:trPr>
          <w:trHeight w:val="268"/>
        </w:trPr>
        <w:tc>
          <w:tcPr>
            <w:tcW w:w="1565" w:type="dxa"/>
            <w:vMerge/>
            <w:tcBorders>
              <w:top w:val="nil"/>
            </w:tcBorders>
          </w:tcPr>
          <w:p w14:paraId="28A1F0DA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5382" w:type="dxa"/>
            <w:vMerge/>
            <w:tcBorders>
              <w:top w:val="nil"/>
            </w:tcBorders>
          </w:tcPr>
          <w:p w14:paraId="67A1AF1D" w14:textId="77777777" w:rsidR="00216DE3" w:rsidRDefault="00216DE3">
            <w:pPr>
              <w:rPr>
                <w:sz w:val="2"/>
                <w:szCs w:val="2"/>
              </w:rPr>
            </w:pPr>
          </w:p>
        </w:tc>
        <w:tc>
          <w:tcPr>
            <w:tcW w:w="1560" w:type="dxa"/>
          </w:tcPr>
          <w:p w14:paraId="40C7D629" w14:textId="77777777" w:rsidR="00216DE3" w:rsidRDefault="00D6440E">
            <w:pPr>
              <w:pStyle w:val="TableParagraph"/>
              <w:spacing w:line="225" w:lineRule="exact"/>
              <w:rPr>
                <w:sz w:val="20"/>
              </w:rPr>
            </w:pPr>
            <w:r>
              <w:rPr>
                <w:sz w:val="20"/>
              </w:rPr>
              <w:t>Sayfa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</w:t>
            </w:r>
          </w:p>
        </w:tc>
        <w:tc>
          <w:tcPr>
            <w:tcW w:w="1436" w:type="dxa"/>
          </w:tcPr>
          <w:p w14:paraId="4D6FA894" w14:textId="14F538A4" w:rsidR="00216DE3" w:rsidRDefault="009543EF">
            <w:pPr>
              <w:pStyle w:val="TableParagraph"/>
              <w:spacing w:line="225" w:lineRule="exact"/>
              <w:ind w:left="106"/>
              <w:rPr>
                <w:sz w:val="20"/>
              </w:rPr>
            </w:pPr>
            <w:r>
              <w:rPr>
                <w:spacing w:val="-5"/>
                <w:sz w:val="20"/>
              </w:rPr>
              <w:t>1/1</w:t>
            </w:r>
          </w:p>
        </w:tc>
      </w:tr>
    </w:tbl>
    <w:p w14:paraId="3D2D43E5" w14:textId="77777777" w:rsidR="00216DE3" w:rsidRDefault="00216DE3">
      <w:pPr>
        <w:pStyle w:val="GvdeMetni"/>
        <w:spacing w:before="17"/>
        <w:rPr>
          <w:b w:val="0"/>
        </w:rPr>
      </w:pPr>
    </w:p>
    <w:p w14:paraId="5D851691" w14:textId="18116B63" w:rsidR="007E7E16" w:rsidRPr="007E7E16" w:rsidRDefault="007E7E16" w:rsidP="007E7E16">
      <w:pPr>
        <w:pStyle w:val="GvdeMetni"/>
        <w:spacing w:after="120" w:line="360" w:lineRule="auto"/>
        <w:rPr>
          <w:sz w:val="24"/>
          <w:szCs w:val="24"/>
        </w:rPr>
      </w:pPr>
      <w:r w:rsidRPr="007E7E16">
        <w:rPr>
          <w:sz w:val="24"/>
          <w:szCs w:val="24"/>
        </w:rPr>
        <w:t>GÖREV</w:t>
      </w:r>
      <w:r w:rsidRPr="007E7E16">
        <w:rPr>
          <w:spacing w:val="-6"/>
          <w:sz w:val="24"/>
          <w:szCs w:val="24"/>
        </w:rPr>
        <w:t xml:space="preserve"> </w:t>
      </w:r>
      <w:r w:rsidRPr="007E7E16">
        <w:rPr>
          <w:spacing w:val="-2"/>
          <w:sz w:val="24"/>
          <w:szCs w:val="24"/>
        </w:rPr>
        <w:t xml:space="preserve">TANIMI: </w:t>
      </w:r>
      <w:r w:rsidRPr="007E7E16">
        <w:rPr>
          <w:b w:val="0"/>
          <w:bCs w:val="0"/>
          <w:spacing w:val="-10"/>
          <w:sz w:val="24"/>
          <w:szCs w:val="24"/>
        </w:rPr>
        <w:t>Osmanlı Türkçesi Uygulama ve Araştırma Merkezi Müdür</w:t>
      </w:r>
      <w:r>
        <w:rPr>
          <w:b w:val="0"/>
          <w:bCs w:val="0"/>
          <w:spacing w:val="-10"/>
          <w:sz w:val="24"/>
          <w:szCs w:val="24"/>
        </w:rPr>
        <w:t xml:space="preserve"> Yardımcısı</w:t>
      </w:r>
      <w:r w:rsidRPr="007E7E16">
        <w:rPr>
          <w:b w:val="0"/>
          <w:bCs w:val="0"/>
          <w:spacing w:val="-10"/>
          <w:sz w:val="24"/>
          <w:szCs w:val="24"/>
        </w:rPr>
        <w:t xml:space="preserve"> Görev Tanımı</w:t>
      </w:r>
    </w:p>
    <w:p w14:paraId="55BF9968" w14:textId="77777777" w:rsidR="007E7E16" w:rsidRPr="007E7E16" w:rsidRDefault="007E7E16" w:rsidP="007E7E16">
      <w:pPr>
        <w:pStyle w:val="GvdeMetni"/>
        <w:spacing w:after="120" w:line="360" w:lineRule="auto"/>
        <w:rPr>
          <w:sz w:val="24"/>
          <w:szCs w:val="24"/>
        </w:rPr>
      </w:pPr>
      <w:r w:rsidRPr="007E7E16">
        <w:rPr>
          <w:sz w:val="24"/>
          <w:szCs w:val="24"/>
        </w:rPr>
        <w:t>KURUM</w:t>
      </w:r>
      <w:r w:rsidRPr="007E7E16">
        <w:rPr>
          <w:spacing w:val="-8"/>
          <w:sz w:val="24"/>
          <w:szCs w:val="24"/>
        </w:rPr>
        <w:t xml:space="preserve"> </w:t>
      </w:r>
      <w:r w:rsidRPr="007E7E16">
        <w:rPr>
          <w:sz w:val="24"/>
          <w:szCs w:val="24"/>
        </w:rPr>
        <w:t>İÇİNDEKİ</w:t>
      </w:r>
      <w:r w:rsidRPr="007E7E16">
        <w:rPr>
          <w:spacing w:val="-7"/>
          <w:sz w:val="24"/>
          <w:szCs w:val="24"/>
        </w:rPr>
        <w:t xml:space="preserve"> </w:t>
      </w:r>
      <w:r w:rsidRPr="007E7E16">
        <w:rPr>
          <w:spacing w:val="-4"/>
          <w:sz w:val="24"/>
          <w:szCs w:val="24"/>
        </w:rPr>
        <w:t>YERİ</w:t>
      </w:r>
    </w:p>
    <w:p w14:paraId="49E2D862" w14:textId="2D4FB08D" w:rsidR="00216DE3" w:rsidRPr="007E7E16" w:rsidRDefault="007E7E16" w:rsidP="007E7E16">
      <w:pPr>
        <w:pStyle w:val="GvdeMetni"/>
        <w:spacing w:after="120" w:line="360" w:lineRule="auto"/>
        <w:rPr>
          <w:sz w:val="24"/>
          <w:szCs w:val="24"/>
        </w:rPr>
      </w:pPr>
      <w:r w:rsidRPr="007E7E16">
        <w:rPr>
          <w:sz w:val="24"/>
          <w:szCs w:val="24"/>
        </w:rPr>
        <w:t>Üst</w:t>
      </w:r>
      <w:r w:rsidRPr="007E7E16">
        <w:rPr>
          <w:spacing w:val="-1"/>
          <w:sz w:val="24"/>
          <w:szCs w:val="24"/>
        </w:rPr>
        <w:t xml:space="preserve"> </w:t>
      </w:r>
      <w:r w:rsidRPr="007E7E16">
        <w:rPr>
          <w:spacing w:val="-2"/>
          <w:sz w:val="24"/>
          <w:szCs w:val="24"/>
        </w:rPr>
        <w:t xml:space="preserve">Makam: </w:t>
      </w:r>
      <w:r w:rsidRPr="007E7E16">
        <w:rPr>
          <w:b w:val="0"/>
          <w:bCs w:val="0"/>
          <w:spacing w:val="-2"/>
          <w:sz w:val="24"/>
          <w:szCs w:val="24"/>
        </w:rPr>
        <w:t>Müdür -</w:t>
      </w:r>
      <w:r>
        <w:rPr>
          <w:spacing w:val="-2"/>
          <w:sz w:val="24"/>
          <w:szCs w:val="24"/>
        </w:rPr>
        <w:t xml:space="preserve"> </w:t>
      </w:r>
      <w:r w:rsidRPr="007E7E16">
        <w:rPr>
          <w:b w:val="0"/>
          <w:bCs w:val="0"/>
          <w:spacing w:val="-2"/>
          <w:sz w:val="24"/>
          <w:szCs w:val="24"/>
        </w:rPr>
        <w:t>Rektör Yardımcısı - Rektör</w:t>
      </w:r>
    </w:p>
    <w:p w14:paraId="1E9408F0" w14:textId="77777777" w:rsidR="00216DE3" w:rsidRPr="007E7E16" w:rsidRDefault="00D6440E" w:rsidP="007E7E16">
      <w:pPr>
        <w:pStyle w:val="GvdeMetni"/>
        <w:spacing w:after="120" w:line="360" w:lineRule="auto"/>
        <w:rPr>
          <w:sz w:val="24"/>
          <w:szCs w:val="24"/>
        </w:rPr>
      </w:pPr>
      <w:r w:rsidRPr="007E7E16">
        <w:rPr>
          <w:sz w:val="24"/>
          <w:szCs w:val="24"/>
        </w:rPr>
        <w:t>GÖREV,</w:t>
      </w:r>
      <w:r w:rsidRPr="007E7E16">
        <w:rPr>
          <w:spacing w:val="-4"/>
          <w:sz w:val="24"/>
          <w:szCs w:val="24"/>
        </w:rPr>
        <w:t xml:space="preserve"> </w:t>
      </w:r>
      <w:r w:rsidRPr="007E7E16">
        <w:rPr>
          <w:sz w:val="24"/>
          <w:szCs w:val="24"/>
        </w:rPr>
        <w:t>YETKİ</w:t>
      </w:r>
      <w:r w:rsidRPr="007E7E16">
        <w:rPr>
          <w:spacing w:val="-3"/>
          <w:sz w:val="24"/>
          <w:szCs w:val="24"/>
        </w:rPr>
        <w:t xml:space="preserve"> </w:t>
      </w:r>
      <w:r w:rsidRPr="007E7E16">
        <w:rPr>
          <w:sz w:val="24"/>
          <w:szCs w:val="24"/>
        </w:rPr>
        <w:t>VE</w:t>
      </w:r>
      <w:r w:rsidRPr="007E7E16">
        <w:rPr>
          <w:spacing w:val="-5"/>
          <w:sz w:val="24"/>
          <w:szCs w:val="24"/>
        </w:rPr>
        <w:t xml:space="preserve"> </w:t>
      </w:r>
      <w:r w:rsidRPr="007E7E16">
        <w:rPr>
          <w:spacing w:val="-2"/>
          <w:sz w:val="24"/>
          <w:szCs w:val="24"/>
        </w:rPr>
        <w:t>SORUMLULUKLARI</w:t>
      </w:r>
    </w:p>
    <w:p w14:paraId="302790CB" w14:textId="757C4D27" w:rsidR="00216DE3" w:rsidRPr="007E7E16" w:rsidRDefault="001B536B" w:rsidP="007E7E16">
      <w:pPr>
        <w:pStyle w:val="GvdeMetni"/>
        <w:spacing w:after="120" w:line="360" w:lineRule="auto"/>
        <w:jc w:val="both"/>
        <w:rPr>
          <w:b w:val="0"/>
          <w:bCs w:val="0"/>
          <w:color w:val="000000"/>
          <w:sz w:val="24"/>
          <w:szCs w:val="24"/>
        </w:rPr>
      </w:pPr>
      <w:r w:rsidRPr="001B536B">
        <w:rPr>
          <w:b w:val="0"/>
          <w:bCs w:val="0"/>
          <w:color w:val="000000"/>
          <w:sz w:val="24"/>
          <w:szCs w:val="24"/>
        </w:rPr>
        <w:t>Resmî Gazete’nin 4 Ağustos 2016 Perşembe tarihli ve 29791 sayılı kararı uyarınca, Osmanlı Türkçesi Uygulama ve Araştırma Merkezi Müdür Yardımcısının görev, yetki ve sorumlulukları aşağıdaki şekilde belirlenmiştir</w:t>
      </w:r>
      <w:r w:rsidR="00EB589A" w:rsidRPr="007E7E16">
        <w:rPr>
          <w:b w:val="0"/>
          <w:bCs w:val="0"/>
          <w:color w:val="000000"/>
          <w:sz w:val="24"/>
          <w:szCs w:val="24"/>
        </w:rPr>
        <w:t>:</w:t>
      </w:r>
    </w:p>
    <w:p w14:paraId="28ACF678" w14:textId="2F8312BD" w:rsidR="00BF47D0" w:rsidRPr="00BF47D0" w:rsidRDefault="00D837DE" w:rsidP="002F0DB9">
      <w:pPr>
        <w:pStyle w:val="metin"/>
        <w:jc w:val="both"/>
        <w:rPr>
          <w:color w:val="000000"/>
        </w:rPr>
      </w:pPr>
      <w:r w:rsidRPr="007E7E16">
        <w:rPr>
          <w:b/>
          <w:bCs/>
          <w:color w:val="000000"/>
        </w:rPr>
        <w:t xml:space="preserve">MADDE </w:t>
      </w:r>
      <w:r w:rsidR="00003020">
        <w:rPr>
          <w:b/>
          <w:bCs/>
          <w:color w:val="000000"/>
        </w:rPr>
        <w:t>7</w:t>
      </w:r>
      <w:r w:rsidRPr="007E7E16">
        <w:rPr>
          <w:b/>
          <w:bCs/>
          <w:color w:val="000000"/>
        </w:rPr>
        <w:t xml:space="preserve"> –</w:t>
      </w:r>
      <w:r w:rsidRPr="007E7E16">
        <w:rPr>
          <w:color w:val="000000"/>
        </w:rPr>
        <w:t> (1)</w:t>
      </w:r>
      <w:r w:rsidR="00003020">
        <w:rPr>
          <w:color w:val="000000"/>
        </w:rPr>
        <w:t xml:space="preserve"> …</w:t>
      </w:r>
      <w:r w:rsidR="00BF47D0" w:rsidRPr="00BF47D0">
        <w:rPr>
          <w:b/>
          <w:bCs/>
          <w:color w:val="000000"/>
        </w:rPr>
        <w:t xml:space="preserve"> </w:t>
      </w:r>
      <w:r w:rsidR="00BF47D0" w:rsidRPr="00BF47D0">
        <w:rPr>
          <w:color w:val="000000"/>
        </w:rPr>
        <w:t>Müdür yardımcısı, Müdürün yokluğunda Müdüre vekâlet eder.</w:t>
      </w:r>
    </w:p>
    <w:p w14:paraId="5084C378" w14:textId="1C9F5454" w:rsidR="00A14866" w:rsidRDefault="00BF47D0" w:rsidP="00BF47D0">
      <w:pPr>
        <w:pStyle w:val="GvdeMetni"/>
        <w:spacing w:after="120" w:line="360" w:lineRule="auto"/>
        <w:rPr>
          <w:sz w:val="24"/>
          <w:szCs w:val="24"/>
        </w:rPr>
      </w:pPr>
      <w:r>
        <w:rPr>
          <w:sz w:val="24"/>
          <w:szCs w:val="24"/>
        </w:rPr>
        <w:t>GÖREVİN GEREKTİRDDİĞİ NİTELİKLER</w:t>
      </w:r>
    </w:p>
    <w:p w14:paraId="1C3BDA6D" w14:textId="77777777" w:rsidR="002F0DB9" w:rsidRDefault="002F0DB9" w:rsidP="002F0DB9">
      <w:pPr>
        <w:pStyle w:val="ListeParagraf"/>
        <w:widowControl/>
        <w:numPr>
          <w:ilvl w:val="0"/>
          <w:numId w:val="1"/>
        </w:numPr>
        <w:autoSpaceDE/>
        <w:autoSpaceDN/>
        <w:spacing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color w:val="000000"/>
          <w:sz w:val="24"/>
          <w:szCs w:val="24"/>
        </w:rPr>
        <w:t xml:space="preserve">2547 Yükseköğretim Kanunu </w:t>
      </w:r>
    </w:p>
    <w:p w14:paraId="3F373B4C" w14:textId="77777777" w:rsidR="002F0DB9" w:rsidRDefault="002F0DB9" w:rsidP="002F0DB9">
      <w:pPr>
        <w:pStyle w:val="ListeParagraf"/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657 Sayılı Devlet Memurları Kanunu</w:t>
      </w:r>
    </w:p>
    <w:p w14:paraId="44EAB930" w14:textId="77777777" w:rsidR="002F0DB9" w:rsidRDefault="002F0DB9" w:rsidP="002F0DB9">
      <w:pPr>
        <w:pStyle w:val="ListeParagraf"/>
        <w:widowControl/>
        <w:numPr>
          <w:ilvl w:val="0"/>
          <w:numId w:val="2"/>
        </w:numPr>
        <w:autoSpaceDE/>
        <w:autoSpaceDN/>
        <w:spacing w:line="360" w:lineRule="auto"/>
        <w:contextualSpacing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2914 Sayılı Yükseköğretim Personel Kanunu</w:t>
      </w:r>
    </w:p>
    <w:p w14:paraId="2772E06D" w14:textId="20FCDA4B" w:rsidR="00BF47D0" w:rsidRPr="007E7E16" w:rsidRDefault="00BF47D0" w:rsidP="00BF47D0">
      <w:pPr>
        <w:pStyle w:val="GvdeMetni"/>
        <w:spacing w:after="120" w:line="360" w:lineRule="auto"/>
        <w:rPr>
          <w:sz w:val="24"/>
          <w:szCs w:val="24"/>
        </w:rPr>
      </w:pPr>
    </w:p>
    <w:sectPr w:rsidR="00BF47D0" w:rsidRPr="007E7E16">
      <w:type w:val="continuous"/>
      <w:pgSz w:w="11910" w:h="16840"/>
      <w:pgMar w:top="660" w:right="850" w:bottom="280" w:left="85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11CDD"/>
    <w:multiLevelType w:val="hybridMultilevel"/>
    <w:tmpl w:val="24F2A926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1AD6422"/>
    <w:multiLevelType w:val="hybridMultilevel"/>
    <w:tmpl w:val="669CF78C"/>
    <w:lvl w:ilvl="0" w:tplc="041F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16DE3"/>
    <w:rsid w:val="00003020"/>
    <w:rsid w:val="00071211"/>
    <w:rsid w:val="001B536B"/>
    <w:rsid w:val="001B5A72"/>
    <w:rsid w:val="001D5C8D"/>
    <w:rsid w:val="00216DE3"/>
    <w:rsid w:val="0028466D"/>
    <w:rsid w:val="002F0DB9"/>
    <w:rsid w:val="00320540"/>
    <w:rsid w:val="005811F0"/>
    <w:rsid w:val="006B7BB7"/>
    <w:rsid w:val="006F69C7"/>
    <w:rsid w:val="007E7E16"/>
    <w:rsid w:val="009543EF"/>
    <w:rsid w:val="0097245F"/>
    <w:rsid w:val="00993452"/>
    <w:rsid w:val="00A14866"/>
    <w:rsid w:val="00BF47D0"/>
    <w:rsid w:val="00CE1ED7"/>
    <w:rsid w:val="00D6440E"/>
    <w:rsid w:val="00D837DE"/>
    <w:rsid w:val="00EB589A"/>
    <w:rsid w:val="00FB79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DADA0"/>
  <w15:docId w15:val="{2C8250C2-5D2A-4669-8BEC-EEE24AB68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KonuBal">
    <w:name w:val="Title"/>
    <w:basedOn w:val="Normal"/>
    <w:uiPriority w:val="1"/>
    <w:qFormat/>
    <w:pPr>
      <w:ind w:left="568"/>
    </w:pPr>
    <w:rPr>
      <w:b/>
      <w:bCs/>
      <w:sz w:val="24"/>
      <w:szCs w:val="24"/>
    </w:rPr>
  </w:style>
  <w:style w:type="paragraph" w:styleId="ListeParagraf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  <w:pPr>
      <w:spacing w:line="223" w:lineRule="exact"/>
      <w:ind w:left="108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6440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6440E"/>
    <w:rPr>
      <w:rFonts w:ascii="Tahoma" w:eastAsia="Times New Roman" w:hAnsi="Tahoma" w:cs="Tahoma"/>
      <w:sz w:val="16"/>
      <w:szCs w:val="16"/>
      <w:lang w:val="tr-TR"/>
    </w:rPr>
  </w:style>
  <w:style w:type="paragraph" w:customStyle="1" w:styleId="metin">
    <w:name w:val="metin"/>
    <w:basedOn w:val="Normal"/>
    <w:rsid w:val="00D837DE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7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ESRA AVANOGLU</cp:lastModifiedBy>
  <cp:revision>11</cp:revision>
  <dcterms:created xsi:type="dcterms:W3CDTF">2025-08-19T10:36:00Z</dcterms:created>
  <dcterms:modified xsi:type="dcterms:W3CDTF">2025-08-25T08:59:00Z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2025-08-19T00:00:00Z</vt:filetime>
  </property>
  <property fmtid="{D5CDD505-2E9C-101B-9397-08002B2CF9AE}" pid="3" name="Creator">
    <vt:lpwstr>Microsoft Word 2016</vt:lpwstr>
  </property>
  <property fmtid="{D5CDD505-2E9C-101B-9397-08002B2CF9AE}" pid="4" name="LastSaved">
    <vt:filetime>2025-08-19T00:00:00Z</vt:filetime>
  </property>
  <property fmtid="{D5CDD505-2E9C-101B-9397-08002B2CF9AE}" pid="5" name="Producer">
    <vt:lpwstr>3-Heights(TM) PDF Security Shell 4.8.25.2 (http://www.pdf-tools.com)</vt:lpwstr>
  </property>
  <property fmtid="{D5CDD505-2E9C-101B-9397-08002B2CF9AE}" pid="6" name="GrammarlyDocumentId">
    <vt:lpwstr>9448ac20-87de-465a-a9c1-865263249817</vt:lpwstr>
  </property>
</Properties>
</file>