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5BB11" w14:textId="03460C49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</w:t>
      </w:r>
      <w:r w:rsidR="00566C1F">
        <w:rPr>
          <w:rFonts w:ascii="Times New Roman" w:hAnsi="Times New Roman" w:cs="Times New Roman"/>
          <w:b/>
        </w:rPr>
        <w:t xml:space="preserve">: </w:t>
      </w:r>
      <w:r w:rsidR="003747E7" w:rsidRPr="005B5479">
        <w:rPr>
          <w:rFonts w:ascii="Times New Roman" w:hAnsi="Times New Roman" w:cs="Times New Roman"/>
        </w:rPr>
        <w:t>Maaş Tahakkuku Yetkilisi</w:t>
      </w:r>
    </w:p>
    <w:p w14:paraId="06F640A3" w14:textId="7AC7A6D9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301A6F4E" w14:textId="7773F2EC" w:rsidR="00495F75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Üst Makam:</w:t>
      </w:r>
      <w:r w:rsidRPr="00DF2C8D">
        <w:rPr>
          <w:rFonts w:ascii="Times New Roman" w:hAnsi="Times New Roman" w:cs="Times New Roman"/>
        </w:rPr>
        <w:t xml:space="preserve"> </w:t>
      </w:r>
      <w:r w:rsidR="00337380">
        <w:rPr>
          <w:rFonts w:ascii="Times New Roman" w:hAnsi="Times New Roman" w:cs="Times New Roman"/>
        </w:rPr>
        <w:t xml:space="preserve">Şube Müdürü- Daire Başkanı- </w:t>
      </w:r>
      <w:r w:rsidR="00FD083A">
        <w:rPr>
          <w:rFonts w:ascii="Times New Roman" w:eastAsia="Calibri" w:hAnsi="Times New Roman" w:cs="Times New Roman"/>
        </w:rPr>
        <w:t>Genel Sekreter-</w:t>
      </w:r>
      <w:r w:rsidR="002A5040" w:rsidRPr="002A5040">
        <w:rPr>
          <w:rFonts w:ascii="Times New Roman" w:eastAsia="Calibri" w:hAnsi="Times New Roman" w:cs="Times New Roman"/>
        </w:rPr>
        <w:t>Rektör Yardımcısı-Rektör</w:t>
      </w:r>
    </w:p>
    <w:p w14:paraId="2C9ECD87" w14:textId="5858BFB4" w:rsidR="00D8408E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0185">
        <w:rPr>
          <w:rFonts w:ascii="Times New Roman" w:hAnsi="Times New Roman" w:cs="Times New Roman"/>
          <w:b/>
        </w:rPr>
        <w:t>GÖREV, YETKİ VE SORUMLULUKLARI</w:t>
      </w:r>
      <w:bookmarkStart w:id="0" w:name="_GoBack"/>
      <w:bookmarkEnd w:id="0"/>
    </w:p>
    <w:p w14:paraId="3481121E" w14:textId="05D1A933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Birim</w:t>
      </w:r>
      <w:r w:rsidR="00AC24E3" w:rsidRPr="00AC24E3">
        <w:rPr>
          <w:rFonts w:ascii="Times New Roman" w:hAnsi="Times New Roman"/>
        </w:rPr>
        <w:t>in bütçelerini planlamak ve hazırlamak.</w:t>
      </w:r>
    </w:p>
    <w:p w14:paraId="56A0CCB5" w14:textId="1EF6A9CA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Birim</w:t>
      </w:r>
      <w:r w:rsidRPr="00AC24E3">
        <w:rPr>
          <w:rFonts w:ascii="Times New Roman" w:hAnsi="Times New Roman"/>
        </w:rPr>
        <w:t xml:space="preserve">in </w:t>
      </w:r>
      <w:r w:rsidR="00AC24E3" w:rsidRPr="00AC24E3">
        <w:rPr>
          <w:rFonts w:ascii="Times New Roman" w:hAnsi="Times New Roman"/>
        </w:rPr>
        <w:t>ödeneklerini takip etmek.</w:t>
      </w:r>
    </w:p>
    <w:p w14:paraId="71DA245A" w14:textId="207CC60A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Birim</w:t>
      </w:r>
      <w:r w:rsidRPr="00AC24E3">
        <w:rPr>
          <w:rFonts w:ascii="Times New Roman" w:hAnsi="Times New Roman"/>
        </w:rPr>
        <w:t xml:space="preserve">in </w:t>
      </w:r>
      <w:r w:rsidR="00AC24E3" w:rsidRPr="00AC24E3">
        <w:rPr>
          <w:rFonts w:ascii="Times New Roman" w:hAnsi="Times New Roman"/>
        </w:rPr>
        <w:t>maaşlarını hesaplamak; SGK keseneklerini ve diğer yasal kesintileri ödemek.</w:t>
      </w:r>
    </w:p>
    <w:p w14:paraId="58B1806A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Yersiz ve fazla ödemelere ilişkin kişi borcu iş ve işlemlerini yürütmek.</w:t>
      </w:r>
    </w:p>
    <w:p w14:paraId="2C9835C1" w14:textId="2428DE54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Birime </w:t>
      </w:r>
      <w:r w:rsidR="00AC24E3" w:rsidRPr="00AC24E3">
        <w:rPr>
          <w:rFonts w:ascii="Times New Roman" w:hAnsi="Times New Roman"/>
        </w:rPr>
        <w:t>ait fatura, telefon vb. ödemeleri gerçekleştirmek.</w:t>
      </w:r>
    </w:p>
    <w:p w14:paraId="6652FF62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Bireysel Emeklilik Sistemi (BES) işlemlerini yürütmek.</w:t>
      </w:r>
    </w:p>
    <w:p w14:paraId="191C3D61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Birim personelinin maaşlarından lojman kira kesintilerini yapmak.</w:t>
      </w:r>
    </w:p>
    <w:p w14:paraId="6B6B5F7E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Birim personelinin yurt içi ve yurt dışı geçici görev yollukları ile sürekli görev yolluklarını ödemek.</w:t>
      </w:r>
    </w:p>
    <w:p w14:paraId="113B59E4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SGK giriş-çıkış bildirgelerini düzenlemek ve takip etmek.</w:t>
      </w:r>
    </w:p>
    <w:p w14:paraId="2CF42FB5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Giderlerin kanun, tüzük, kararname, yönetmelik ve bütçe tertiplerine uygun yapılmasını sağlamak.</w:t>
      </w:r>
    </w:p>
    <w:p w14:paraId="2ED70F37" w14:textId="6F543DF1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Birim</w:t>
      </w:r>
      <w:r w:rsidRPr="00AC24E3">
        <w:rPr>
          <w:rFonts w:ascii="Times New Roman" w:hAnsi="Times New Roman"/>
        </w:rPr>
        <w:t xml:space="preserve">in </w:t>
      </w:r>
      <w:r w:rsidR="00AC24E3" w:rsidRPr="00AC24E3">
        <w:rPr>
          <w:rFonts w:ascii="Times New Roman" w:hAnsi="Times New Roman"/>
        </w:rPr>
        <w:t>kadro cetvelinin güncel tutulmasını sağlamak.</w:t>
      </w:r>
    </w:p>
    <w:p w14:paraId="0B6F905E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Birim personelinin özlük işlemlerini yürütmek ve takip etmek (maaş, göreve başlama/ayrılma, görevlendirme, terfi olurları/takibi vb.).</w:t>
      </w:r>
    </w:p>
    <w:p w14:paraId="52022264" w14:textId="27307C8E" w:rsidR="00AC24E3" w:rsidRPr="00AC24E3" w:rsidRDefault="00337380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Bilgi İşlem Daire Başkanlığı</w:t>
      </w:r>
      <w:r w:rsidR="00AC24E3" w:rsidRPr="00AC24E3">
        <w:rPr>
          <w:rFonts w:ascii="Times New Roman" w:hAnsi="Times New Roman"/>
        </w:rPr>
        <w:t xml:space="preserve"> tarafından hazırlanması gereken raporları hazırlamak.</w:t>
      </w:r>
    </w:p>
    <w:p w14:paraId="36EE31AB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Mesai arkadaşlarıyla uyumlu şekilde çalışmak ve gerektiğinde destek vermek.</w:t>
      </w:r>
    </w:p>
    <w:p w14:paraId="6AF430B4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Tüm iş ve işlemleri yürürlükteki mevzuata uygun olarak yerine getirmek; sıralı amir silsilesini takip etmek.</w:t>
      </w:r>
    </w:p>
    <w:p w14:paraId="34FD6373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Kurumda yürütülen iş ve işlemlerle ilgili gizlilik ilkesine riayet etmek; üçüncü kişilere bilgi vermemek.</w:t>
      </w:r>
    </w:p>
    <w:p w14:paraId="77DD0891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Mesai saatleri içinde görev yerini zaruri ihtiyaçlar dışında terk etmemek; zorunlu hâllerde birim amirlerine haber vermek.</w:t>
      </w:r>
    </w:p>
    <w:p w14:paraId="759EA20D" w14:textId="77777777" w:rsidR="00AC24E3" w:rsidRPr="00AC24E3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Çalışma ortamında tehlikeye sebebiyet verebilecek cihazları kontrol etmek; her gün birimden ayrılırken bilgisayar, yazıcı ve tarayıcı gibi elektronik cihazları kapatmak; kapı ve pencerelerin kapalı olmasına dikkat etmek.</w:t>
      </w:r>
    </w:p>
    <w:p w14:paraId="757A85FA" w14:textId="7B7AFFCF" w:rsidR="00823541" w:rsidRDefault="00AC24E3" w:rsidP="00AC24E3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</w:rPr>
      </w:pPr>
      <w:r w:rsidRPr="00AC24E3">
        <w:rPr>
          <w:rFonts w:ascii="Times New Roman" w:hAnsi="Times New Roman"/>
        </w:rPr>
        <w:t>Amirler tarafından verilecek diğer görevleri zamanında ve eksiksiz yerine getirmek</w:t>
      </w:r>
      <w:r w:rsidR="00823541" w:rsidRPr="00823541">
        <w:rPr>
          <w:rFonts w:ascii="Times New Roman" w:hAnsi="Times New Roman"/>
        </w:rPr>
        <w:t>.</w:t>
      </w:r>
    </w:p>
    <w:p w14:paraId="38B49FA3" w14:textId="77777777" w:rsidR="00AC24E3" w:rsidRDefault="00AC24E3" w:rsidP="00AC24E3">
      <w:pPr>
        <w:pStyle w:val="ListeParagraf"/>
        <w:spacing w:line="360" w:lineRule="auto"/>
        <w:ind w:left="360"/>
        <w:jc w:val="both"/>
        <w:rPr>
          <w:rFonts w:ascii="Times New Roman" w:hAnsi="Times New Roman"/>
        </w:rPr>
      </w:pPr>
    </w:p>
    <w:p w14:paraId="3C30B47B" w14:textId="77777777" w:rsidR="00386662" w:rsidRDefault="00386662" w:rsidP="00CC3BA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F5ABC2F" w14:textId="17E4B642" w:rsidR="00CC3BA2" w:rsidRPr="00CC3BA2" w:rsidRDefault="00CC3BA2" w:rsidP="00CC3BA2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C3BA2">
        <w:rPr>
          <w:rFonts w:ascii="Times New Roman" w:hAnsi="Times New Roman" w:cs="Times New Roman"/>
          <w:b/>
          <w:color w:val="000000" w:themeColor="text1"/>
        </w:rPr>
        <w:lastRenderedPageBreak/>
        <w:t>Not:</w:t>
      </w:r>
      <w:r w:rsidRPr="00CC3BA2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CC3BA2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CC3BA2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76F22705" w14:textId="7F131E16" w:rsidR="00CC3BA2" w:rsidRPr="005B5479" w:rsidRDefault="005B5479" w:rsidP="00CC3BA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B5479">
        <w:rPr>
          <w:rFonts w:ascii="Times New Roman" w:hAnsi="Times New Roman" w:cs="Times New Roman"/>
          <w:b/>
          <w:bCs/>
        </w:rPr>
        <w:t>MAAŞ TAHAKKUKU YETKİLİSİ</w:t>
      </w:r>
      <w:r w:rsidRPr="005B547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CC3BA2" w:rsidRPr="005B5479">
        <w:rPr>
          <w:rFonts w:ascii="Times New Roman" w:hAnsi="Times New Roman" w:cs="Times New Roman"/>
          <w:b/>
          <w:bCs/>
          <w:color w:val="000000" w:themeColor="text1"/>
        </w:rPr>
        <w:t>ÜNVANLAR</w:t>
      </w:r>
    </w:p>
    <w:p w14:paraId="42CFE3C0" w14:textId="77777777" w:rsidR="00CC3BA2" w:rsidRPr="00386662" w:rsidRDefault="00CC3BA2" w:rsidP="003866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86662">
        <w:rPr>
          <w:rFonts w:ascii="Times New Roman" w:hAnsi="Times New Roman" w:cs="Times New Roman"/>
          <w:color w:val="000000" w:themeColor="text1"/>
        </w:rPr>
        <w:t>Bilgisayar İşletmeni</w:t>
      </w:r>
    </w:p>
    <w:p w14:paraId="3C611D2F" w14:textId="77777777" w:rsidR="00CC3BA2" w:rsidRPr="00386662" w:rsidRDefault="00CC3BA2" w:rsidP="003866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86662">
        <w:rPr>
          <w:rFonts w:ascii="Times New Roman" w:hAnsi="Times New Roman" w:cs="Times New Roman"/>
          <w:color w:val="000000" w:themeColor="text1"/>
        </w:rPr>
        <w:t>İşçi</w:t>
      </w:r>
    </w:p>
    <w:p w14:paraId="74A96525" w14:textId="77777777" w:rsidR="00CC3BA2" w:rsidRPr="00386662" w:rsidRDefault="00CC3BA2" w:rsidP="003866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86662">
        <w:rPr>
          <w:rFonts w:ascii="Times New Roman" w:hAnsi="Times New Roman" w:cs="Times New Roman"/>
          <w:color w:val="000000" w:themeColor="text1"/>
        </w:rPr>
        <w:t>Memur</w:t>
      </w:r>
    </w:p>
    <w:p w14:paraId="219A2AD0" w14:textId="77777777" w:rsidR="00CC3BA2" w:rsidRPr="00386662" w:rsidRDefault="00CC3BA2" w:rsidP="003866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86662">
        <w:rPr>
          <w:rFonts w:ascii="Times New Roman" w:hAnsi="Times New Roman" w:cs="Times New Roman"/>
          <w:color w:val="000000" w:themeColor="text1"/>
        </w:rPr>
        <w:t>Şef</w:t>
      </w:r>
    </w:p>
    <w:p w14:paraId="32693678" w14:textId="77777777" w:rsidR="00CC3BA2" w:rsidRPr="00386662" w:rsidRDefault="00CC3BA2" w:rsidP="003866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386662"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32620947" w14:textId="3B6283DC" w:rsidR="00CC3BA2" w:rsidRPr="00CC3BA2" w:rsidRDefault="00AC24E3" w:rsidP="00CC3B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Sözleşmeli Personel</w:t>
      </w:r>
    </w:p>
    <w:p w14:paraId="17F684EE" w14:textId="77777777" w:rsidR="00F46324" w:rsidRPr="00566C1F" w:rsidRDefault="00F46324" w:rsidP="00566C1F">
      <w:pPr>
        <w:spacing w:line="240" w:lineRule="auto"/>
        <w:jc w:val="both"/>
        <w:rPr>
          <w:rFonts w:ascii="Times New Roman" w:hAnsi="Times New Roman"/>
        </w:rPr>
      </w:pPr>
    </w:p>
    <w:p w14:paraId="67564D37" w14:textId="01DFEDF7" w:rsidR="000D0185" w:rsidRPr="00566C1F" w:rsidRDefault="000D0185" w:rsidP="00566C1F">
      <w:pPr>
        <w:spacing w:line="240" w:lineRule="auto"/>
        <w:jc w:val="both"/>
        <w:rPr>
          <w:rFonts w:ascii="Times New Roman" w:hAnsi="Times New Roman"/>
          <w:b/>
        </w:rPr>
      </w:pPr>
      <w:r w:rsidRPr="00566C1F">
        <w:rPr>
          <w:rFonts w:ascii="Times New Roman" w:hAnsi="Times New Roman"/>
          <w:b/>
        </w:rPr>
        <w:t>GÖREVİN GEREKTİRDİĞİ NİTELİKLER</w:t>
      </w:r>
    </w:p>
    <w:p w14:paraId="74DD1E01" w14:textId="77777777" w:rsidR="00852631" w:rsidRPr="00566C1F" w:rsidRDefault="00852631" w:rsidP="00566C1F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566C1F">
        <w:rPr>
          <w:rFonts w:ascii="Times New Roman" w:hAnsi="Times New Roman"/>
        </w:rPr>
        <w:t>657 Sayılı Devlet Memurları Kanun’unda ve ilgili mevzuatlarda belirtilen genel niteliklere sahip olmak.</w:t>
      </w:r>
    </w:p>
    <w:p w14:paraId="61D50333" w14:textId="77777777" w:rsidR="00495F75" w:rsidRPr="00235058" w:rsidRDefault="00495F75" w:rsidP="00235058">
      <w:pPr>
        <w:spacing w:after="240" w:line="240" w:lineRule="auto"/>
        <w:jc w:val="both"/>
        <w:rPr>
          <w:rFonts w:ascii="Times New Roman" w:hAnsi="Times New Roman"/>
          <w:b/>
        </w:rPr>
      </w:pPr>
    </w:p>
    <w:sectPr w:rsidR="00495F75" w:rsidRPr="00235058" w:rsidSect="00495F75">
      <w:headerReference w:type="default" r:id="rId8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950B1" w14:textId="77777777" w:rsidR="00686876" w:rsidRDefault="00686876" w:rsidP="00495F75">
      <w:pPr>
        <w:spacing w:after="0" w:line="240" w:lineRule="auto"/>
      </w:pPr>
      <w:r>
        <w:separator/>
      </w:r>
    </w:p>
  </w:endnote>
  <w:endnote w:type="continuationSeparator" w:id="0">
    <w:p w14:paraId="5B953043" w14:textId="77777777" w:rsidR="00686876" w:rsidRDefault="00686876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DBD2A" w14:textId="77777777" w:rsidR="00686876" w:rsidRDefault="00686876" w:rsidP="00495F75">
      <w:pPr>
        <w:spacing w:after="0" w:line="240" w:lineRule="auto"/>
      </w:pPr>
      <w:r>
        <w:separator/>
      </w:r>
    </w:p>
  </w:footnote>
  <w:footnote w:type="continuationSeparator" w:id="0">
    <w:p w14:paraId="7E278E2E" w14:textId="77777777" w:rsidR="00686876" w:rsidRDefault="00686876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07DA7" w:rsidRPr="009D518C" w14:paraId="3135DC54" w14:textId="77777777" w:rsidTr="009574FB">
      <w:trPr>
        <w:trHeight w:val="267"/>
      </w:trPr>
      <w:tc>
        <w:tcPr>
          <w:tcW w:w="1566" w:type="dxa"/>
          <w:vMerge w:val="restart"/>
        </w:tcPr>
        <w:p w14:paraId="18B4AF9E" w14:textId="77777777" w:rsidR="00107DA7" w:rsidRPr="009D518C" w:rsidRDefault="00107DA7" w:rsidP="007570A9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23CAA6C" wp14:editId="7C62C2E7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6C203E8" w14:textId="77777777" w:rsidR="00107DA7" w:rsidRPr="009D518C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C1CCE5F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3825EC5A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1E90A5F" w14:textId="77777777" w:rsidR="00107DA7" w:rsidRDefault="00107DA7" w:rsidP="00107DA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043F918B" w14:textId="23CFC622" w:rsidR="00107DA7" w:rsidRPr="009D518C" w:rsidRDefault="00107DA7" w:rsidP="00107DA7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15BF29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1A27A2C" w14:textId="297FB912" w:rsidR="00107DA7" w:rsidRPr="009D518C" w:rsidRDefault="003747E7" w:rsidP="009043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747E7">
            <w:rPr>
              <w:rFonts w:ascii="Times New Roman" w:eastAsia="Century Gothic" w:hAnsi="Times New Roman" w:cs="Times New Roman"/>
              <w:sz w:val="20"/>
              <w:szCs w:val="20"/>
            </w:rPr>
            <w:t>KYS-GT-362</w:t>
          </w:r>
        </w:p>
      </w:tc>
    </w:tr>
    <w:tr w:rsidR="00107DA7" w:rsidRPr="009D518C" w14:paraId="0EFAA9C1" w14:textId="77777777" w:rsidTr="009574FB">
      <w:trPr>
        <w:trHeight w:val="267"/>
      </w:trPr>
      <w:tc>
        <w:tcPr>
          <w:tcW w:w="1566" w:type="dxa"/>
          <w:vMerge/>
        </w:tcPr>
        <w:p w14:paraId="7A523D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FC56CA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E9A590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2562CA0" w14:textId="36FAED12" w:rsidR="00107DA7" w:rsidRPr="009D518C" w:rsidRDefault="003747E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13.08.2025</w:t>
          </w:r>
        </w:p>
      </w:tc>
    </w:tr>
    <w:tr w:rsidR="00107DA7" w:rsidRPr="009D518C" w14:paraId="41709677" w14:textId="77777777" w:rsidTr="009574FB">
      <w:trPr>
        <w:trHeight w:val="281"/>
      </w:trPr>
      <w:tc>
        <w:tcPr>
          <w:tcW w:w="1566" w:type="dxa"/>
          <w:vMerge/>
        </w:tcPr>
        <w:p w14:paraId="414F0A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04D3C9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E197C03" w14:textId="24445BAF" w:rsidR="00107DA7" w:rsidRPr="009D518C" w:rsidRDefault="00823541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2B76A2A" w14:textId="278F8C24" w:rsidR="00107DA7" w:rsidRPr="009D518C" w:rsidRDefault="003747E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107DA7" w:rsidRPr="009D518C" w14:paraId="50ACFDEB" w14:textId="77777777" w:rsidTr="009574FB">
      <w:trPr>
        <w:trHeight w:val="281"/>
      </w:trPr>
      <w:tc>
        <w:tcPr>
          <w:tcW w:w="1566" w:type="dxa"/>
          <w:vMerge/>
        </w:tcPr>
        <w:p w14:paraId="1749187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A3C60C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9597A1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8AD0530" w14:textId="2D5DA08A" w:rsidR="00107DA7" w:rsidRPr="009D518C" w:rsidRDefault="003747E7" w:rsidP="00924D7E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107DA7" w:rsidRPr="009D518C" w14:paraId="39C83F99" w14:textId="77777777" w:rsidTr="009574FB">
      <w:trPr>
        <w:trHeight w:val="267"/>
      </w:trPr>
      <w:tc>
        <w:tcPr>
          <w:tcW w:w="1566" w:type="dxa"/>
          <w:vMerge/>
        </w:tcPr>
        <w:p w14:paraId="1796076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1A6A48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102AC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7E8E726A" w14:textId="24151E2F" w:rsidR="00107DA7" w:rsidRPr="009D518C" w:rsidRDefault="00B82E6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82E67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B82E67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B82E67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3747E7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B82E67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863479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36C47135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3C6E49"/>
    <w:multiLevelType w:val="hybridMultilevel"/>
    <w:tmpl w:val="75D29552"/>
    <w:lvl w:ilvl="0" w:tplc="DE6C9936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9362D"/>
    <w:multiLevelType w:val="hybridMultilevel"/>
    <w:tmpl w:val="BF7C8A4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AC2282"/>
    <w:multiLevelType w:val="hybridMultilevel"/>
    <w:tmpl w:val="0A223F8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D00D2"/>
    <w:multiLevelType w:val="hybridMultilevel"/>
    <w:tmpl w:val="0E7046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A10CD"/>
    <w:multiLevelType w:val="hybridMultilevel"/>
    <w:tmpl w:val="7E8AFBF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494F4F"/>
    <w:multiLevelType w:val="hybridMultilevel"/>
    <w:tmpl w:val="50FE891E"/>
    <w:lvl w:ilvl="0" w:tplc="891A0DF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4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071EFE"/>
    <w:multiLevelType w:val="hybridMultilevel"/>
    <w:tmpl w:val="FE8A85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383A4E"/>
    <w:multiLevelType w:val="hybridMultilevel"/>
    <w:tmpl w:val="F928FBD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24"/>
  </w:num>
  <w:num w:numId="4">
    <w:abstractNumId w:val="16"/>
  </w:num>
  <w:num w:numId="5">
    <w:abstractNumId w:val="27"/>
  </w:num>
  <w:num w:numId="6">
    <w:abstractNumId w:val="0"/>
  </w:num>
  <w:num w:numId="7">
    <w:abstractNumId w:val="14"/>
  </w:num>
  <w:num w:numId="8">
    <w:abstractNumId w:val="20"/>
  </w:num>
  <w:num w:numId="9">
    <w:abstractNumId w:val="18"/>
  </w:num>
  <w:num w:numId="10">
    <w:abstractNumId w:val="1"/>
  </w:num>
  <w:num w:numId="11">
    <w:abstractNumId w:val="4"/>
  </w:num>
  <w:num w:numId="12">
    <w:abstractNumId w:val="19"/>
  </w:num>
  <w:num w:numId="13">
    <w:abstractNumId w:val="29"/>
  </w:num>
  <w:num w:numId="14">
    <w:abstractNumId w:val="21"/>
  </w:num>
  <w:num w:numId="15">
    <w:abstractNumId w:val="8"/>
  </w:num>
  <w:num w:numId="16">
    <w:abstractNumId w:val="10"/>
  </w:num>
  <w:num w:numId="17">
    <w:abstractNumId w:val="13"/>
  </w:num>
  <w:num w:numId="18">
    <w:abstractNumId w:val="25"/>
  </w:num>
  <w:num w:numId="19">
    <w:abstractNumId w:val="2"/>
  </w:num>
  <w:num w:numId="20">
    <w:abstractNumId w:val="9"/>
  </w:num>
  <w:num w:numId="21">
    <w:abstractNumId w:val="23"/>
  </w:num>
  <w:num w:numId="22">
    <w:abstractNumId w:val="11"/>
  </w:num>
  <w:num w:numId="23">
    <w:abstractNumId w:val="7"/>
  </w:num>
  <w:num w:numId="24">
    <w:abstractNumId w:val="22"/>
  </w:num>
  <w:num w:numId="25">
    <w:abstractNumId w:val="12"/>
  </w:num>
  <w:num w:numId="26">
    <w:abstractNumId w:val="17"/>
  </w:num>
  <w:num w:numId="27">
    <w:abstractNumId w:val="26"/>
  </w:num>
  <w:num w:numId="28">
    <w:abstractNumId w:val="5"/>
  </w:num>
  <w:num w:numId="29">
    <w:abstractNumId w:val="15"/>
  </w:num>
  <w:num w:numId="30">
    <w:abstractNumId w:val="30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D0185"/>
    <w:rsid w:val="00107DA7"/>
    <w:rsid w:val="001541CC"/>
    <w:rsid w:val="00173D8E"/>
    <w:rsid w:val="00193387"/>
    <w:rsid w:val="001F3BF4"/>
    <w:rsid w:val="00235058"/>
    <w:rsid w:val="00266422"/>
    <w:rsid w:val="00272469"/>
    <w:rsid w:val="002A5040"/>
    <w:rsid w:val="002B055D"/>
    <w:rsid w:val="0030488A"/>
    <w:rsid w:val="00337380"/>
    <w:rsid w:val="0037307D"/>
    <w:rsid w:val="003747E7"/>
    <w:rsid w:val="00386662"/>
    <w:rsid w:val="00425865"/>
    <w:rsid w:val="00466AA8"/>
    <w:rsid w:val="00495F75"/>
    <w:rsid w:val="004E2933"/>
    <w:rsid w:val="00566C1F"/>
    <w:rsid w:val="0058359A"/>
    <w:rsid w:val="005A1539"/>
    <w:rsid w:val="005B5479"/>
    <w:rsid w:val="005B61F9"/>
    <w:rsid w:val="005D39DE"/>
    <w:rsid w:val="005E3736"/>
    <w:rsid w:val="006009A4"/>
    <w:rsid w:val="00686876"/>
    <w:rsid w:val="006D35F1"/>
    <w:rsid w:val="007058F8"/>
    <w:rsid w:val="00713F2F"/>
    <w:rsid w:val="00726D93"/>
    <w:rsid w:val="0074043D"/>
    <w:rsid w:val="007570A9"/>
    <w:rsid w:val="007A7AE7"/>
    <w:rsid w:val="007B1930"/>
    <w:rsid w:val="007B5B30"/>
    <w:rsid w:val="007F6A25"/>
    <w:rsid w:val="00823541"/>
    <w:rsid w:val="00852631"/>
    <w:rsid w:val="00857D80"/>
    <w:rsid w:val="00863479"/>
    <w:rsid w:val="00866180"/>
    <w:rsid w:val="008B0A95"/>
    <w:rsid w:val="008E068F"/>
    <w:rsid w:val="008E6B1F"/>
    <w:rsid w:val="0090434A"/>
    <w:rsid w:val="00924D7E"/>
    <w:rsid w:val="009265FD"/>
    <w:rsid w:val="00981130"/>
    <w:rsid w:val="009C409E"/>
    <w:rsid w:val="00A04FA9"/>
    <w:rsid w:val="00A3282B"/>
    <w:rsid w:val="00A560ED"/>
    <w:rsid w:val="00A61065"/>
    <w:rsid w:val="00A6569B"/>
    <w:rsid w:val="00AA62F6"/>
    <w:rsid w:val="00AC2150"/>
    <w:rsid w:val="00AC24E3"/>
    <w:rsid w:val="00AD5212"/>
    <w:rsid w:val="00AF290D"/>
    <w:rsid w:val="00B10006"/>
    <w:rsid w:val="00B82E67"/>
    <w:rsid w:val="00BE1030"/>
    <w:rsid w:val="00BF0A21"/>
    <w:rsid w:val="00C036CF"/>
    <w:rsid w:val="00C81D8C"/>
    <w:rsid w:val="00C841AE"/>
    <w:rsid w:val="00CC3BA2"/>
    <w:rsid w:val="00D14E64"/>
    <w:rsid w:val="00D37726"/>
    <w:rsid w:val="00D46AB9"/>
    <w:rsid w:val="00D76B81"/>
    <w:rsid w:val="00D76DC3"/>
    <w:rsid w:val="00D8408E"/>
    <w:rsid w:val="00DA51BF"/>
    <w:rsid w:val="00DC3192"/>
    <w:rsid w:val="00DC7258"/>
    <w:rsid w:val="00DF2C8D"/>
    <w:rsid w:val="00E66DBE"/>
    <w:rsid w:val="00F07E4E"/>
    <w:rsid w:val="00F46324"/>
    <w:rsid w:val="00F72CAB"/>
    <w:rsid w:val="00F8777B"/>
    <w:rsid w:val="00FD083A"/>
    <w:rsid w:val="00FE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737B2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22EC7-25E3-4573-9955-BA08D3CA7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3</cp:revision>
  <dcterms:created xsi:type="dcterms:W3CDTF">2025-08-13T07:46:00Z</dcterms:created>
  <dcterms:modified xsi:type="dcterms:W3CDTF">2025-08-13T12:28:00Z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7c344c15-0ef1-49a9-8ebf-c53d87c776b6</vt:lpwstr>
  </property>
</Properties>
</file>