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9B42B5" w14:textId="77777777" w:rsidR="008E61BA" w:rsidRDefault="001E7432" w:rsidP="008E61B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GÖREV TANIMI: </w:t>
      </w:r>
      <w:bookmarkStart w:id="0" w:name="_GoBack"/>
      <w:r w:rsidRPr="00011512">
        <w:rPr>
          <w:rFonts w:ascii="Times New Roman" w:hAnsi="Times New Roman" w:cs="Times New Roman"/>
          <w:bCs/>
          <w:sz w:val="24"/>
          <w:szCs w:val="24"/>
        </w:rPr>
        <w:t>Taşınır Kayıt Yetkilisi</w:t>
      </w:r>
      <w:bookmarkEnd w:id="0"/>
    </w:p>
    <w:p w14:paraId="2B5AFE02" w14:textId="77777777" w:rsidR="006E6829" w:rsidRDefault="006E6829" w:rsidP="006E6829">
      <w:pPr>
        <w:pStyle w:val="NormalWeb"/>
        <w:spacing w:before="0" w:beforeAutospacing="0" w:after="0" w:afterAutospacing="0"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KURUM İÇİNDEKİ YERİ</w:t>
      </w:r>
    </w:p>
    <w:p w14:paraId="5CCF6DEA" w14:textId="77777777" w:rsidR="006E6829" w:rsidRPr="00DC1DB2" w:rsidRDefault="006E6829" w:rsidP="006E6829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E861BE">
        <w:rPr>
          <w:rFonts w:ascii="Times New Roman" w:hAnsi="Times New Roman" w:cs="Times New Roman"/>
          <w:b/>
        </w:rPr>
        <w:t>Üst Makam:</w:t>
      </w:r>
      <w:r w:rsidRPr="00AF5807">
        <w:rPr>
          <w:rFonts w:ascii="Times New Roman" w:hAnsi="Times New Roman" w:cs="Times New Roman"/>
        </w:rPr>
        <w:t xml:space="preserve"> </w:t>
      </w:r>
      <w:r w:rsidRPr="00AF5807">
        <w:rPr>
          <w:rFonts w:ascii="Times New Roman" w:eastAsia="Calibri" w:hAnsi="Times New Roman" w:cs="Times New Roman"/>
        </w:rPr>
        <w:t>Şube</w:t>
      </w:r>
      <w:r>
        <w:rPr>
          <w:rFonts w:ascii="Times New Roman" w:eastAsia="Calibri" w:hAnsi="Times New Roman" w:cs="Times New Roman"/>
        </w:rPr>
        <w:t xml:space="preserve"> Müdürü- Daire Başkanı- Genel Sekreter- Rektör Yardımcısı-Rektör</w:t>
      </w:r>
    </w:p>
    <w:p w14:paraId="1CB88606" w14:textId="77777777" w:rsidR="006E6829" w:rsidRPr="006E6829" w:rsidRDefault="006E6829" w:rsidP="008E61B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66CE7">
        <w:rPr>
          <w:rFonts w:ascii="Times New Roman" w:hAnsi="Times New Roman" w:cs="Times New Roman"/>
          <w:b/>
        </w:rPr>
        <w:t>GÖREV, YETKİ VE SORUMLULUKLARI</w:t>
      </w:r>
    </w:p>
    <w:p w14:paraId="00F4D2E5" w14:textId="77777777" w:rsidR="003342BD" w:rsidRPr="003342BD" w:rsidRDefault="003342BD" w:rsidP="003342BD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3342BD">
        <w:rPr>
          <w:rFonts w:ascii="Times New Roman" w:hAnsi="Times New Roman" w:cs="Times New Roman"/>
        </w:rPr>
        <w:t>Malzeme deposuna giren ve çıkan malzemelerin kontrolünü sağlar.</w:t>
      </w:r>
    </w:p>
    <w:p w14:paraId="4B4B5795" w14:textId="77777777" w:rsidR="003342BD" w:rsidRPr="003342BD" w:rsidRDefault="003342BD" w:rsidP="003342BD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3342BD">
        <w:rPr>
          <w:rFonts w:ascii="Times New Roman" w:hAnsi="Times New Roman" w:cs="Times New Roman"/>
        </w:rPr>
        <w:t>Tüketim ve demirbaş (kırtasiye, temizlik vb.) malzemelerinin satın alma iş ve işlemlerini yürütür.</w:t>
      </w:r>
    </w:p>
    <w:p w14:paraId="246BD868" w14:textId="77777777" w:rsidR="003342BD" w:rsidRPr="003342BD" w:rsidRDefault="003342BD" w:rsidP="003342BD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3342BD">
        <w:rPr>
          <w:rFonts w:ascii="Times New Roman" w:hAnsi="Times New Roman" w:cs="Times New Roman"/>
        </w:rPr>
        <w:t>Alınacak malzemelere ilişkin piyasa araştırması yapar.</w:t>
      </w:r>
    </w:p>
    <w:p w14:paraId="5859D496" w14:textId="77777777" w:rsidR="003342BD" w:rsidRPr="003342BD" w:rsidRDefault="003342BD" w:rsidP="003342BD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3342BD">
        <w:rPr>
          <w:rFonts w:ascii="Times New Roman" w:hAnsi="Times New Roman" w:cs="Times New Roman"/>
        </w:rPr>
        <w:t>Satın alınan tüketim ve demirbaş malzemelerinin kayıt altına alınmasını sağlar.</w:t>
      </w:r>
    </w:p>
    <w:p w14:paraId="093D7149" w14:textId="77777777" w:rsidR="003342BD" w:rsidRPr="003342BD" w:rsidRDefault="003342BD" w:rsidP="003342BD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3342BD">
        <w:rPr>
          <w:rFonts w:ascii="Times New Roman" w:hAnsi="Times New Roman" w:cs="Times New Roman"/>
        </w:rPr>
        <w:t>İhale ve satın alma işlemlerine ait evrakları arşivler.</w:t>
      </w:r>
    </w:p>
    <w:p w14:paraId="152FBB7D" w14:textId="77777777" w:rsidR="003342BD" w:rsidRPr="003342BD" w:rsidRDefault="003342BD" w:rsidP="003342BD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3342BD">
        <w:rPr>
          <w:rFonts w:ascii="Times New Roman" w:hAnsi="Times New Roman" w:cs="Times New Roman"/>
        </w:rPr>
        <w:t>İhale ve satın alma işlemlerinin kanun ve yönetmeliklere uygun şekilde yapılmasını sağlar.</w:t>
      </w:r>
    </w:p>
    <w:p w14:paraId="63386633" w14:textId="77777777" w:rsidR="003342BD" w:rsidRPr="003342BD" w:rsidRDefault="003342BD" w:rsidP="003342BD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3342BD">
        <w:rPr>
          <w:rFonts w:ascii="Times New Roman" w:hAnsi="Times New Roman" w:cs="Times New Roman"/>
        </w:rPr>
        <w:t>Satın alma oluru ve onay belgesini hazırlar.</w:t>
      </w:r>
    </w:p>
    <w:p w14:paraId="05B5B0C9" w14:textId="77777777" w:rsidR="003342BD" w:rsidRPr="003342BD" w:rsidRDefault="003342BD" w:rsidP="003342BD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3342BD">
        <w:rPr>
          <w:rFonts w:ascii="Times New Roman" w:hAnsi="Times New Roman" w:cs="Times New Roman"/>
        </w:rPr>
        <w:t>Taşınır Mal Yönetmeliği gereğince taşınır kayıt iş ve işlemlerini yürütür.</w:t>
      </w:r>
    </w:p>
    <w:p w14:paraId="264BC4F8" w14:textId="77777777" w:rsidR="003342BD" w:rsidRPr="003342BD" w:rsidRDefault="003342BD" w:rsidP="003342BD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3342BD">
        <w:rPr>
          <w:rFonts w:ascii="Times New Roman" w:hAnsi="Times New Roman" w:cs="Times New Roman"/>
        </w:rPr>
        <w:t>Harcama birimince kabul edilen taşınırların muayene, kontrol ve uygun ise kabul işlemlerini yapar.</w:t>
      </w:r>
    </w:p>
    <w:p w14:paraId="43D02F8A" w14:textId="77777777" w:rsidR="003342BD" w:rsidRPr="003342BD" w:rsidRDefault="003342BD" w:rsidP="003342BD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3342BD">
        <w:rPr>
          <w:rFonts w:ascii="Times New Roman" w:hAnsi="Times New Roman" w:cs="Times New Roman"/>
        </w:rPr>
        <w:t>Tüketime ve kullanıma verilmesi uygun görülen taşınırları ilgililerine teslim eder.</w:t>
      </w:r>
    </w:p>
    <w:p w14:paraId="24BCABFC" w14:textId="77777777" w:rsidR="003342BD" w:rsidRPr="003342BD" w:rsidRDefault="003342BD" w:rsidP="003342BD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3342BD">
        <w:rPr>
          <w:rFonts w:ascii="Times New Roman" w:hAnsi="Times New Roman" w:cs="Times New Roman"/>
        </w:rPr>
        <w:t>Taşınırların yangın, ıslanma, bozulma, çalınma vb. tehlikelere karşı korunması için gerekli tedbirleri alır.</w:t>
      </w:r>
    </w:p>
    <w:p w14:paraId="751E96C5" w14:textId="77777777" w:rsidR="003342BD" w:rsidRPr="003342BD" w:rsidRDefault="003342BD" w:rsidP="003342BD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3342BD">
        <w:rPr>
          <w:rFonts w:ascii="Times New Roman" w:hAnsi="Times New Roman" w:cs="Times New Roman"/>
        </w:rPr>
        <w:t>Ambar sayımı ve stok kontrolü yapar; stok seviyelerini harcama yetkilisine bildirir.</w:t>
      </w:r>
    </w:p>
    <w:p w14:paraId="318AF48F" w14:textId="77777777" w:rsidR="003342BD" w:rsidRPr="003342BD" w:rsidRDefault="003342BD" w:rsidP="003342BD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3342BD">
        <w:rPr>
          <w:rFonts w:ascii="Times New Roman" w:hAnsi="Times New Roman" w:cs="Times New Roman"/>
        </w:rPr>
        <w:t>Taşınırları bulundukları yerde kontrol eder; sayımlarını yapar veya yaptırır.</w:t>
      </w:r>
    </w:p>
    <w:p w14:paraId="3AD4E87E" w14:textId="77777777" w:rsidR="003342BD" w:rsidRPr="003342BD" w:rsidRDefault="003342BD" w:rsidP="003342BD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3342BD">
        <w:rPr>
          <w:rFonts w:ascii="Times New Roman" w:hAnsi="Times New Roman" w:cs="Times New Roman"/>
        </w:rPr>
        <w:t>Gerektiğinde fazla mesai yapar.</w:t>
      </w:r>
    </w:p>
    <w:p w14:paraId="732B6FAB" w14:textId="14E7FBBF" w:rsidR="008E61BA" w:rsidRPr="00C260AD" w:rsidRDefault="003342BD" w:rsidP="003342BD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3342BD">
        <w:rPr>
          <w:rFonts w:ascii="Times New Roman" w:hAnsi="Times New Roman" w:cs="Times New Roman"/>
        </w:rPr>
        <w:t>Üst amir tarafından verilecek diğer görevleri yerine getirir</w:t>
      </w:r>
      <w:r w:rsidR="008E61BA" w:rsidRPr="00110E30">
        <w:rPr>
          <w:rFonts w:ascii="Times New Roman" w:hAnsi="Times New Roman" w:cs="Times New Roman"/>
          <w:sz w:val="24"/>
          <w:szCs w:val="24"/>
        </w:rPr>
        <w:t>.</w:t>
      </w:r>
    </w:p>
    <w:p w14:paraId="3A1BE122" w14:textId="02D10CBC" w:rsidR="00C260AD" w:rsidRDefault="00C260AD" w:rsidP="00C260AD">
      <w:pPr>
        <w:spacing w:line="360" w:lineRule="auto"/>
        <w:jc w:val="both"/>
        <w:rPr>
          <w:rFonts w:ascii="Times New Roman" w:hAnsi="Times New Roman" w:cs="Times New Roman"/>
        </w:rPr>
      </w:pPr>
    </w:p>
    <w:p w14:paraId="28E243F1" w14:textId="3C778392" w:rsidR="00C260AD" w:rsidRPr="00C260AD" w:rsidRDefault="00C260AD" w:rsidP="00C260AD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Not:</w:t>
      </w:r>
      <w:r>
        <w:rPr>
          <w:rFonts w:ascii="Times New Roman" w:hAnsi="Times New Roman" w:cs="Times New Roman"/>
          <w:color w:val="000000" w:themeColor="text1"/>
        </w:rPr>
        <w:t xml:space="preserve"> Birim yöneticileri ilgili personele yukarıda yer alan görevlere ek olarak </w:t>
      </w:r>
      <w:proofErr w:type="spellStart"/>
      <w:r>
        <w:rPr>
          <w:rFonts w:ascii="Times New Roman" w:hAnsi="Times New Roman" w:cs="Times New Roman"/>
          <w:color w:val="000000" w:themeColor="text1"/>
        </w:rPr>
        <w:t>ünvanı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çerçevesinde Türkiye İş Kurumu’nun internet adresinde (https://esube.iskur.gov.tr/meslek/meslek.aspx) yer alan görev tanımları çerçevesinde ek görevler verebilir.</w:t>
      </w:r>
    </w:p>
    <w:p w14:paraId="6467E0AA" w14:textId="77777777" w:rsidR="008E61BA" w:rsidRDefault="001E7432" w:rsidP="008E61B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TAŞINIR KAYIT YETKİLİSİ ÜNVANLAR</w:t>
      </w:r>
    </w:p>
    <w:p w14:paraId="0022C92E" w14:textId="77777777" w:rsidR="001E7432" w:rsidRPr="001E7432" w:rsidRDefault="001E7432" w:rsidP="001E74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7432">
        <w:rPr>
          <w:rFonts w:ascii="Times New Roman" w:hAnsi="Times New Roman" w:cs="Times New Roman"/>
          <w:sz w:val="24"/>
          <w:szCs w:val="24"/>
        </w:rPr>
        <w:t>Bilgisayar İşletmeni</w:t>
      </w:r>
    </w:p>
    <w:p w14:paraId="518CA102" w14:textId="77777777" w:rsidR="001E7432" w:rsidRPr="001E7432" w:rsidRDefault="001E7432" w:rsidP="001E74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7432">
        <w:rPr>
          <w:rFonts w:ascii="Times New Roman" w:hAnsi="Times New Roman" w:cs="Times New Roman"/>
          <w:sz w:val="24"/>
          <w:szCs w:val="24"/>
        </w:rPr>
        <w:t>Memur</w:t>
      </w:r>
    </w:p>
    <w:p w14:paraId="1B09A585" w14:textId="77777777" w:rsidR="001E7432" w:rsidRPr="001E7432" w:rsidRDefault="001E7432" w:rsidP="001E74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7432">
        <w:rPr>
          <w:rFonts w:ascii="Times New Roman" w:hAnsi="Times New Roman" w:cs="Times New Roman"/>
          <w:sz w:val="24"/>
          <w:szCs w:val="24"/>
        </w:rPr>
        <w:t>Veri Hazırlama Ve Kontrol İşletmeni</w:t>
      </w:r>
    </w:p>
    <w:p w14:paraId="5C1F8E5F" w14:textId="77777777" w:rsidR="001E7432" w:rsidRPr="001E7432" w:rsidRDefault="001E7432" w:rsidP="001E74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7432">
        <w:rPr>
          <w:rFonts w:ascii="Times New Roman" w:hAnsi="Times New Roman" w:cs="Times New Roman"/>
          <w:sz w:val="24"/>
          <w:szCs w:val="24"/>
        </w:rPr>
        <w:t>Şef</w:t>
      </w:r>
    </w:p>
    <w:p w14:paraId="41A5AF0C" w14:textId="77777777" w:rsidR="001E7432" w:rsidRPr="001E7432" w:rsidRDefault="001E7432" w:rsidP="001E74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7432">
        <w:rPr>
          <w:rFonts w:ascii="Times New Roman" w:hAnsi="Times New Roman" w:cs="Times New Roman"/>
          <w:sz w:val="24"/>
          <w:szCs w:val="24"/>
        </w:rPr>
        <w:lastRenderedPageBreak/>
        <w:t>İşçi</w:t>
      </w:r>
    </w:p>
    <w:p w14:paraId="0C3945B7" w14:textId="4FFF3AA6" w:rsidR="001E7432" w:rsidRDefault="001E7432" w:rsidP="001E74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7432">
        <w:rPr>
          <w:rFonts w:ascii="Times New Roman" w:hAnsi="Times New Roman" w:cs="Times New Roman"/>
          <w:sz w:val="24"/>
          <w:szCs w:val="24"/>
        </w:rPr>
        <w:t>Sözleşmeli Personel</w:t>
      </w:r>
    </w:p>
    <w:p w14:paraId="0D79DE81" w14:textId="77777777" w:rsidR="00C260AD" w:rsidRPr="001E7432" w:rsidRDefault="00C260AD" w:rsidP="001E74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34359B" w14:textId="77777777" w:rsidR="008E61BA" w:rsidRPr="00F9426F" w:rsidRDefault="008E61BA" w:rsidP="008E61B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9426F">
        <w:rPr>
          <w:rFonts w:ascii="Times New Roman" w:hAnsi="Times New Roman" w:cs="Times New Roman"/>
          <w:b/>
        </w:rPr>
        <w:t>GÖREVİN GEREKTİRDİĞİ NİTELİKLER</w:t>
      </w:r>
    </w:p>
    <w:p w14:paraId="49F930A8" w14:textId="77777777" w:rsidR="008E61BA" w:rsidRPr="00F9426F" w:rsidRDefault="008E61BA" w:rsidP="008E61BA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F9426F">
        <w:rPr>
          <w:sz w:val="22"/>
          <w:szCs w:val="22"/>
        </w:rPr>
        <w:t>657 Sayılı Devlet Memurları Kanunu</w:t>
      </w:r>
    </w:p>
    <w:p w14:paraId="77CC8375" w14:textId="77777777" w:rsidR="008E61BA" w:rsidRPr="00F9426F" w:rsidRDefault="008E61BA" w:rsidP="008E61BA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F9426F">
        <w:rPr>
          <w:sz w:val="22"/>
          <w:szCs w:val="22"/>
        </w:rPr>
        <w:t>2914 Sayılı Yükseköğretim Personel Kanunu</w:t>
      </w:r>
    </w:p>
    <w:p w14:paraId="7BDC04F4" w14:textId="77777777" w:rsidR="008E61BA" w:rsidRPr="00F9426F" w:rsidRDefault="008E61BA" w:rsidP="008E61BA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F9426F">
        <w:rPr>
          <w:sz w:val="22"/>
          <w:szCs w:val="22"/>
        </w:rPr>
        <w:t>124 sayılı Yüksek Öğretim Üst Kuruluşları ile Yüksek Öğretim Kurumlarının İdari Teşkilatı Hakkında KHK</w:t>
      </w:r>
    </w:p>
    <w:p w14:paraId="42B702BF" w14:textId="77777777" w:rsidR="008E61BA" w:rsidRPr="00F9426F" w:rsidRDefault="008E61BA" w:rsidP="008E61BA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F9426F">
        <w:rPr>
          <w:sz w:val="22"/>
          <w:szCs w:val="22"/>
        </w:rPr>
        <w:t>6698 Sayılı Kişisel Verilerin Korunması Kanunu</w:t>
      </w:r>
    </w:p>
    <w:p w14:paraId="01F127D7" w14:textId="77777777" w:rsidR="008E61BA" w:rsidRPr="00B877A3" w:rsidRDefault="008E61BA" w:rsidP="008E61BA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F9426F">
        <w:rPr>
          <w:sz w:val="22"/>
          <w:szCs w:val="22"/>
        </w:rPr>
        <w:t>5018 Kamu Mali Yönetim ve Kontrol Kanunu</w:t>
      </w:r>
    </w:p>
    <w:p w14:paraId="1B921D67" w14:textId="77777777" w:rsidR="00CA78E6" w:rsidRDefault="002366BB"/>
    <w:sectPr w:rsidR="00CA78E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92AEE5" w14:textId="77777777" w:rsidR="002366BB" w:rsidRDefault="002366BB" w:rsidP="00011512">
      <w:pPr>
        <w:spacing w:after="0" w:line="240" w:lineRule="auto"/>
      </w:pPr>
      <w:r>
        <w:separator/>
      </w:r>
    </w:p>
  </w:endnote>
  <w:endnote w:type="continuationSeparator" w:id="0">
    <w:p w14:paraId="3C2DD8DB" w14:textId="77777777" w:rsidR="002366BB" w:rsidRDefault="002366BB" w:rsidP="00011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0A2151" w14:textId="77777777" w:rsidR="002366BB" w:rsidRDefault="002366BB" w:rsidP="00011512">
      <w:pPr>
        <w:spacing w:after="0" w:line="240" w:lineRule="auto"/>
      </w:pPr>
      <w:r>
        <w:separator/>
      </w:r>
    </w:p>
  </w:footnote>
  <w:footnote w:type="continuationSeparator" w:id="0">
    <w:p w14:paraId="7876616B" w14:textId="77777777" w:rsidR="002366BB" w:rsidRDefault="002366BB" w:rsidP="000115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11512" w14:paraId="07637EB3" w14:textId="77777777" w:rsidTr="00011512">
      <w:trPr>
        <w:trHeight w:val="267"/>
      </w:trPr>
      <w:tc>
        <w:tcPr>
          <w:tcW w:w="156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5CCA455" w14:textId="2357194D" w:rsidR="00011512" w:rsidRDefault="00011512" w:rsidP="00011512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BC02809" wp14:editId="5B388BC6">
                <wp:extent cx="857250" cy="828675"/>
                <wp:effectExtent l="0" t="0" r="0" b="9525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6C91A2A" w14:textId="77777777" w:rsidR="00011512" w:rsidRDefault="00011512" w:rsidP="00011512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6BFD6318" w14:textId="77777777" w:rsidR="00011512" w:rsidRDefault="00011512" w:rsidP="00011512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>
            <w:rPr>
              <w:rFonts w:ascii="Times New Roman" w:eastAsia="Century Gothic" w:hAnsi="Times New Roman" w:cs="Times New Roman"/>
              <w:b/>
            </w:rPr>
            <w:t>T.C.</w:t>
          </w:r>
        </w:p>
        <w:p w14:paraId="72CF8581" w14:textId="77777777" w:rsidR="00011512" w:rsidRDefault="00011512" w:rsidP="00011512">
          <w:pPr>
            <w:jc w:val="center"/>
            <w:rPr>
              <w:rFonts w:ascii="Times New Roman" w:eastAsia="Century Gothic" w:hAnsi="Times New Roman" w:cs="Times New Roman"/>
            </w:rPr>
          </w:pPr>
          <w:r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1E419463" w14:textId="77777777" w:rsidR="00011512" w:rsidRDefault="00011512" w:rsidP="00011512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Kütüphane ve Dokümantasyon Daire Başkanlığı</w:t>
          </w:r>
        </w:p>
        <w:p w14:paraId="54E64A71" w14:textId="77777777" w:rsidR="00011512" w:rsidRDefault="00011512" w:rsidP="00011512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Görev Tanımı</w:t>
          </w:r>
          <w:r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1C2BEE6" w14:textId="77777777" w:rsidR="00011512" w:rsidRDefault="00011512" w:rsidP="0001151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7223BF8" w14:textId="0890F9A3" w:rsidR="00011512" w:rsidRDefault="00011512" w:rsidP="0001151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KYS-GT-34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9</w:t>
          </w:r>
        </w:p>
      </w:tc>
    </w:tr>
    <w:tr w:rsidR="00011512" w14:paraId="70FDE893" w14:textId="77777777" w:rsidTr="00011512">
      <w:trPr>
        <w:trHeight w:val="267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F005832" w14:textId="77777777" w:rsidR="00011512" w:rsidRDefault="00011512" w:rsidP="0001151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B442E5D" w14:textId="77777777" w:rsidR="00011512" w:rsidRDefault="00011512" w:rsidP="00011512">
          <w:pPr>
            <w:rPr>
              <w:rFonts w:ascii="Times New Roman" w:hAnsi="Times New Roman" w:cs="Times New Roman"/>
              <w:b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1B3621B" w14:textId="77777777" w:rsidR="00011512" w:rsidRDefault="00011512" w:rsidP="0001151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9C761BF" w14:textId="77777777" w:rsidR="00011512" w:rsidRDefault="00011512" w:rsidP="0001151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11.08.2025</w:t>
          </w:r>
        </w:p>
      </w:tc>
    </w:tr>
    <w:tr w:rsidR="00011512" w14:paraId="75DEC923" w14:textId="77777777" w:rsidTr="00011512">
      <w:trPr>
        <w:trHeight w:val="281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7D049E9" w14:textId="77777777" w:rsidR="00011512" w:rsidRDefault="00011512" w:rsidP="0001151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CB048E2" w14:textId="77777777" w:rsidR="00011512" w:rsidRDefault="00011512" w:rsidP="00011512">
          <w:pPr>
            <w:rPr>
              <w:rFonts w:ascii="Times New Roman" w:hAnsi="Times New Roman" w:cs="Times New Roman"/>
              <w:b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1E8ECC1" w14:textId="77777777" w:rsidR="00011512" w:rsidRDefault="00011512" w:rsidP="0001151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tarihi</w:t>
          </w:r>
        </w:p>
      </w:tc>
      <w:tc>
        <w:tcPr>
          <w:tcW w:w="14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FCF7C43" w14:textId="77777777" w:rsidR="00011512" w:rsidRDefault="00011512" w:rsidP="0001151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011512" w14:paraId="3BDAA76E" w14:textId="77777777" w:rsidTr="00011512">
      <w:trPr>
        <w:trHeight w:val="281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ED749C2" w14:textId="77777777" w:rsidR="00011512" w:rsidRDefault="00011512" w:rsidP="0001151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4359608" w14:textId="77777777" w:rsidR="00011512" w:rsidRDefault="00011512" w:rsidP="00011512">
          <w:pPr>
            <w:rPr>
              <w:rFonts w:ascii="Times New Roman" w:hAnsi="Times New Roman" w:cs="Times New Roman"/>
              <w:b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6C982CE" w14:textId="77777777" w:rsidR="00011512" w:rsidRDefault="00011512" w:rsidP="0001151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BABE0C4" w14:textId="77777777" w:rsidR="00011512" w:rsidRDefault="00011512" w:rsidP="0001151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011512" w14:paraId="72ECBD97" w14:textId="77777777" w:rsidTr="00011512">
      <w:trPr>
        <w:trHeight w:val="267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E55F3E9" w14:textId="77777777" w:rsidR="00011512" w:rsidRDefault="00011512" w:rsidP="0001151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7B2063" w14:textId="77777777" w:rsidR="00011512" w:rsidRDefault="00011512" w:rsidP="00011512">
          <w:pPr>
            <w:rPr>
              <w:rFonts w:ascii="Times New Roman" w:hAnsi="Times New Roman" w:cs="Times New Roman"/>
              <w:b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89661A3" w14:textId="77777777" w:rsidR="00011512" w:rsidRDefault="00011512" w:rsidP="0001151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C2C84BB" w14:textId="7F986F53" w:rsidR="00011512" w:rsidRDefault="00011512" w:rsidP="0001151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011512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011512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011512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011512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5483AD5F" w14:textId="77777777" w:rsidR="00011512" w:rsidRDefault="0001151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471DC"/>
    <w:multiLevelType w:val="hybridMultilevel"/>
    <w:tmpl w:val="B94ACF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B83940"/>
    <w:multiLevelType w:val="hybridMultilevel"/>
    <w:tmpl w:val="0E787A6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C9C"/>
    <w:rsid w:val="00011512"/>
    <w:rsid w:val="00035C9C"/>
    <w:rsid w:val="000C65A8"/>
    <w:rsid w:val="001E7432"/>
    <w:rsid w:val="002366BB"/>
    <w:rsid w:val="003342BD"/>
    <w:rsid w:val="006E6829"/>
    <w:rsid w:val="008E61BA"/>
    <w:rsid w:val="00A27A4E"/>
    <w:rsid w:val="00B32F39"/>
    <w:rsid w:val="00C2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6703EA"/>
  <w15:chartTrackingRefBased/>
  <w15:docId w15:val="{6E5EFBE6-BEAF-453C-9DBE-B8EBAD548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1B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E61B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E61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0115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11512"/>
  </w:style>
  <w:style w:type="paragraph" w:styleId="AltBilgi">
    <w:name w:val="footer"/>
    <w:basedOn w:val="Normal"/>
    <w:link w:val="AltBilgiChar"/>
    <w:uiPriority w:val="99"/>
    <w:unhideWhenUsed/>
    <w:rsid w:val="000115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11512"/>
  </w:style>
  <w:style w:type="table" w:styleId="TabloKlavuzu">
    <w:name w:val="Table Grid"/>
    <w:basedOn w:val="NormalTablo"/>
    <w:uiPriority w:val="39"/>
    <w:rsid w:val="0001151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5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HAVVA YILMAZ</dc:creator>
  <cp:keywords/>
  <dc:description/>
  <cp:lastModifiedBy>KALITE KOORDINATORLUGU</cp:lastModifiedBy>
  <cp:revision>8</cp:revision>
  <dcterms:created xsi:type="dcterms:W3CDTF">2025-08-11T07:56:00Z</dcterms:created>
  <dcterms:modified xsi:type="dcterms:W3CDTF">2025-08-12T07:07:00Z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58fbe5b3-397b-4a45-9860-1aa053f8eec9</vt:lpwstr>
  </property>
</Properties>
</file>