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7537BF06" w:rsidR="00FD4656" w:rsidRPr="00E01448" w:rsidRDefault="00495F75" w:rsidP="00E01448">
      <w:pPr>
        <w:pStyle w:val="Balk4"/>
        <w:spacing w:before="180" w:beforeAutospacing="0" w:after="180" w:afterAutospacing="0" w:line="360" w:lineRule="auto"/>
        <w:jc w:val="both"/>
        <w:rPr>
          <w:color w:val="333333"/>
          <w:spacing w:val="8"/>
          <w:sz w:val="22"/>
          <w:szCs w:val="22"/>
        </w:rPr>
      </w:pPr>
      <w:r w:rsidRPr="00E01448">
        <w:rPr>
          <w:color w:val="000000" w:themeColor="text1"/>
          <w:sz w:val="22"/>
          <w:szCs w:val="22"/>
        </w:rPr>
        <w:t xml:space="preserve">GÖREV TANIMI: </w:t>
      </w:r>
      <w:r w:rsidR="00F952F1" w:rsidRPr="00104DD6">
        <w:rPr>
          <w:b w:val="0"/>
          <w:color w:val="000000" w:themeColor="text1"/>
          <w:sz w:val="22"/>
          <w:szCs w:val="22"/>
        </w:rPr>
        <w:t>Ha</w:t>
      </w:r>
      <w:r w:rsidR="00827012" w:rsidRPr="00104DD6">
        <w:rPr>
          <w:b w:val="0"/>
          <w:color w:val="000000" w:themeColor="text1"/>
          <w:sz w:val="22"/>
          <w:szCs w:val="22"/>
        </w:rPr>
        <w:t>lkla İlişkiler Birimi Per</w:t>
      </w:r>
      <w:r w:rsidR="00F952F1" w:rsidRPr="00104DD6">
        <w:rPr>
          <w:b w:val="0"/>
          <w:color w:val="000000" w:themeColor="text1"/>
          <w:sz w:val="22"/>
          <w:szCs w:val="22"/>
        </w:rPr>
        <w:t>soneli Görev Tanımı</w:t>
      </w:r>
      <w:r w:rsidR="00F952F1">
        <w:rPr>
          <w:color w:val="000000" w:themeColor="text1"/>
          <w:sz w:val="22"/>
          <w:szCs w:val="22"/>
        </w:rPr>
        <w:t xml:space="preserve"> </w:t>
      </w:r>
      <w:r w:rsidR="00D50D4C" w:rsidRPr="00E01448">
        <w:rPr>
          <w:color w:val="000000" w:themeColor="text1"/>
          <w:sz w:val="22"/>
          <w:szCs w:val="22"/>
        </w:rPr>
        <w:t xml:space="preserve"> </w:t>
      </w:r>
      <w:bookmarkStart w:id="0" w:name="_GoBack"/>
      <w:bookmarkEnd w:id="0"/>
    </w:p>
    <w:p w14:paraId="7F08957C" w14:textId="77777777" w:rsidR="003E7A8D" w:rsidRPr="00E01448" w:rsidRDefault="00495F75" w:rsidP="00E0144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01448">
        <w:rPr>
          <w:rFonts w:ascii="Times New Roman" w:hAnsi="Times New Roman" w:cs="Times New Roman"/>
          <w:b/>
          <w:color w:val="000000" w:themeColor="text1"/>
        </w:rPr>
        <w:t>KURUM İÇİNDEKİ YERİ</w:t>
      </w:r>
      <w:r w:rsidR="003E7A8D" w:rsidRPr="00E01448">
        <w:rPr>
          <w:rFonts w:ascii="Times New Roman" w:hAnsi="Times New Roman" w:cs="Times New Roman"/>
          <w:b/>
          <w:color w:val="000000" w:themeColor="text1"/>
        </w:rPr>
        <w:t>:</w:t>
      </w:r>
    </w:p>
    <w:p w14:paraId="6BA72CBA" w14:textId="63C448A7" w:rsidR="0071156A" w:rsidRPr="00E01448" w:rsidRDefault="00495F75" w:rsidP="00E01448">
      <w:pPr>
        <w:spacing w:line="360" w:lineRule="auto"/>
        <w:jc w:val="both"/>
        <w:rPr>
          <w:rFonts w:ascii="Times New Roman" w:hAnsi="Times New Roman" w:cs="Times New Roman"/>
        </w:rPr>
      </w:pPr>
      <w:r w:rsidRPr="00E01448">
        <w:rPr>
          <w:rFonts w:ascii="Times New Roman" w:hAnsi="Times New Roman" w:cs="Times New Roman"/>
          <w:b/>
          <w:color w:val="000000" w:themeColor="text1"/>
        </w:rPr>
        <w:t>Üst Makam:</w:t>
      </w:r>
      <w:r w:rsidR="002D0787" w:rsidRPr="00E01448">
        <w:rPr>
          <w:rFonts w:ascii="Times New Roman" w:hAnsi="Times New Roman" w:cs="Times New Roman"/>
          <w:color w:val="000000" w:themeColor="text1"/>
        </w:rPr>
        <w:t xml:space="preserve"> </w:t>
      </w:r>
      <w:r w:rsidR="00827012">
        <w:rPr>
          <w:rFonts w:ascii="Times New Roman" w:hAnsi="Times New Roman" w:cs="Times New Roman"/>
          <w:color w:val="000000" w:themeColor="text1"/>
        </w:rPr>
        <w:t xml:space="preserve">Basın ve Halkla İlişkiler Müşavir Yardımcısı, Basın ve Halkla İlişkiler Müşaviri, </w:t>
      </w:r>
      <w:r w:rsidR="005B05C8" w:rsidRPr="00E01448">
        <w:rPr>
          <w:rFonts w:ascii="Times New Roman" w:hAnsi="Times New Roman" w:cs="Times New Roman"/>
        </w:rPr>
        <w:t>Genel Sekreter</w:t>
      </w:r>
      <w:r w:rsidR="00757F34" w:rsidRPr="00E01448">
        <w:rPr>
          <w:rFonts w:ascii="Times New Roman" w:hAnsi="Times New Roman" w:cs="Times New Roman"/>
        </w:rPr>
        <w:t xml:space="preserve"> </w:t>
      </w:r>
      <w:r w:rsidR="00696D77">
        <w:rPr>
          <w:rFonts w:ascii="Times New Roman" w:hAnsi="Times New Roman" w:cs="Times New Roman"/>
        </w:rPr>
        <w:t>–</w:t>
      </w:r>
      <w:r w:rsidR="005B05C8" w:rsidRPr="00E01448">
        <w:rPr>
          <w:rFonts w:ascii="Times New Roman" w:hAnsi="Times New Roman" w:cs="Times New Roman"/>
        </w:rPr>
        <w:t>Rektör</w:t>
      </w:r>
      <w:r w:rsidR="00696D77">
        <w:rPr>
          <w:rFonts w:ascii="Times New Roman" w:hAnsi="Times New Roman" w:cs="Times New Roman"/>
        </w:rPr>
        <w:t xml:space="preserve"> Yardımcısı- Rektör</w:t>
      </w:r>
    </w:p>
    <w:p w14:paraId="2C5627A2" w14:textId="39447D34" w:rsidR="00757F34" w:rsidRPr="00E01448" w:rsidRDefault="00585293" w:rsidP="00E0144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01448">
        <w:rPr>
          <w:rFonts w:ascii="Times New Roman" w:hAnsi="Times New Roman" w:cs="Times New Roman"/>
          <w:b/>
          <w:color w:val="000000" w:themeColor="text1"/>
        </w:rPr>
        <w:t>GÖREV, YETKİ VE SORUMLULUKLARI</w:t>
      </w:r>
    </w:p>
    <w:p w14:paraId="31EA0126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Üniversitenin iç ve dış paydaşlarıyla olan ilişkilerini güçlendirerek bu etkileşimden doğan toplumsal desteği artırır.</w:t>
      </w:r>
    </w:p>
    <w:p w14:paraId="793ADCCD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Halkla İlişkiler Birimi, öğrenciler, akademik ve idari personel, veliler, yerel topluluklar ve diğer paydaşlarla sağlıklı iletişim kanalları kurar.</w:t>
      </w:r>
    </w:p>
    <w:p w14:paraId="6235A80C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Üniversite içi ve dışı iş birliği ve uyumu artırmak için etkili iletişim ve tanıtım stratejileri geliştirerek Müşavirlik kanalıyla Rektöre sunar.</w:t>
      </w:r>
    </w:p>
    <w:p w14:paraId="3F7CACB3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Üniversitenin akademik başarılarını, ulusal ve uluslararası düzeyde yürüttüğü araştırma faaliyetlerini, sosyal sorumluluk projelerini ve diğer önemli etkinliklerini kamuoyuna doğru ve etkili bir şekilde aktarır.</w:t>
      </w:r>
    </w:p>
    <w:p w14:paraId="2CFA2ECA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Olası iletişim krizi durumlarına karşı hazırlıklı olur; kriz iletişimi yönetiminde profesyonel bir yaklaşım sergiler. Bu kapsamda, Üniversite ile ilgili medya çalışmalarının düzenli takibini yapar, yanlış bilgilendirme veya kriz oluşturabilecek durumların önüne geçmek için haberleri kontrol eder; kriz anlarında şeffaf, doğru ve zamanında iletişim sağlamak adına gerekli stratejik planlamaları yapar.</w:t>
      </w:r>
    </w:p>
    <w:p w14:paraId="14E1B41B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Üniversitenin toplumla güçlü ilişkiler kurmasını sağlar ve toplumla etkileşimi artıracak stratejiler geliştirerek uygulamaya koyar.</w:t>
      </w:r>
    </w:p>
    <w:p w14:paraId="31C7368B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Üniversitenin kamuoyunda daha görünür hâle gelmesi için medya kuruluşlarıyla pozitif ve sürdürülebilir ilişkiler kurulmasını sağlar.</w:t>
      </w:r>
    </w:p>
    <w:p w14:paraId="428437F4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Üniversitenin tanıtım günlerine; bilimsel, kültürel, sanatsal ve sportif faaliyetlerine iş sorumluluğu çerçevesinde dâhil olur.</w:t>
      </w:r>
    </w:p>
    <w:p w14:paraId="65637417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Halkla İlişkiler Birimi için gerekli malzeme ihtiyacını belirler.</w:t>
      </w:r>
    </w:p>
    <w:p w14:paraId="33697823" w14:textId="77777777" w:rsidR="00707BF2" w:rsidRPr="00707BF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Halkla İlişkiler Birimi için gerekli bütçe planını hazırlar.</w:t>
      </w:r>
    </w:p>
    <w:p w14:paraId="3CA56DBE" w14:textId="7032B220" w:rsidR="00827012" w:rsidRPr="00827012" w:rsidRDefault="00707BF2" w:rsidP="00707BF2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</w:rPr>
      </w:pPr>
      <w:r w:rsidRPr="00707BF2">
        <w:rPr>
          <w:rFonts w:ascii="Times New Roman" w:hAnsi="Times New Roman" w:cs="Times New Roman"/>
        </w:rPr>
        <w:t>Halkla İlişkiler Biriminde çalışan kısmi zamanlı öğrencilerin iş takibini ve yönlendirmesini yapar</w:t>
      </w:r>
      <w:r w:rsidR="00827012" w:rsidRPr="00827012">
        <w:rPr>
          <w:rFonts w:ascii="Times New Roman" w:hAnsi="Times New Roman" w:cs="Times New Roman"/>
        </w:rPr>
        <w:t>.</w:t>
      </w:r>
    </w:p>
    <w:p w14:paraId="2FAA9643" w14:textId="77777777" w:rsidR="00707BF2" w:rsidRDefault="00707BF2" w:rsidP="00707BF2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1C0DCD2" w14:textId="3E5353DE" w:rsidR="0062386C" w:rsidRDefault="00707BF2" w:rsidP="00707B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ünvanı</w:t>
      </w:r>
      <w:proofErr w:type="spellEnd"/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1DC54916" w14:textId="77777777" w:rsidR="00707BF2" w:rsidRPr="00707BF2" w:rsidRDefault="00707BF2" w:rsidP="00707B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9D1451" w14:textId="59E1A87C" w:rsidR="0062386C" w:rsidRPr="00707BF2" w:rsidRDefault="00827012" w:rsidP="00E0144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HALKLA İLİŞİKLİLER BİRİMİ PERSONELİ ÜNVANLAR</w:t>
      </w:r>
    </w:p>
    <w:p w14:paraId="77DA35E7" w14:textId="77777777" w:rsidR="0062386C" w:rsidRPr="00707BF2" w:rsidRDefault="0062386C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>Öğretim Görevlisi</w:t>
      </w:r>
    </w:p>
    <w:p w14:paraId="6821F413" w14:textId="77777777" w:rsidR="0062386C" w:rsidRPr="00707BF2" w:rsidRDefault="0062386C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>Muhabir</w:t>
      </w:r>
    </w:p>
    <w:p w14:paraId="6A583873" w14:textId="08A3113B" w:rsidR="0062386C" w:rsidRPr="00707BF2" w:rsidRDefault="00993F26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>Bilgisayar</w:t>
      </w:r>
      <w:r w:rsidR="0062386C"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İşletmeni</w:t>
      </w:r>
    </w:p>
    <w:p w14:paraId="4629C76C" w14:textId="77777777" w:rsidR="0062386C" w:rsidRPr="00707BF2" w:rsidRDefault="0062386C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>Memur</w:t>
      </w:r>
    </w:p>
    <w:p w14:paraId="364BABF4" w14:textId="77777777" w:rsidR="0062386C" w:rsidRPr="00707BF2" w:rsidRDefault="0062386C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>Şef</w:t>
      </w:r>
    </w:p>
    <w:p w14:paraId="704CEB1D" w14:textId="77777777" w:rsidR="0062386C" w:rsidRPr="00707BF2" w:rsidRDefault="0062386C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>Veri Hazırlama ve Kontrol İşletmeni</w:t>
      </w:r>
    </w:p>
    <w:p w14:paraId="6A61CCA3" w14:textId="77777777" w:rsidR="0062386C" w:rsidRPr="00707BF2" w:rsidRDefault="0062386C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İşçi </w:t>
      </w:r>
    </w:p>
    <w:p w14:paraId="24CB8690" w14:textId="460EF2E5" w:rsidR="0062386C" w:rsidRPr="00707BF2" w:rsidRDefault="0062386C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Sözleşmeli Personel  </w:t>
      </w:r>
    </w:p>
    <w:p w14:paraId="46890705" w14:textId="77777777" w:rsidR="00993F26" w:rsidRPr="00707BF2" w:rsidRDefault="00993F26" w:rsidP="006238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F5DC89" w14:textId="6DCB215B" w:rsidR="000D0185" w:rsidRPr="00707BF2" w:rsidRDefault="000D0185" w:rsidP="00E0144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07B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GÖREVİN GEREKTİRDİĞİ NİTELİKLER</w:t>
      </w:r>
    </w:p>
    <w:p w14:paraId="081D2AE8" w14:textId="10A93637" w:rsidR="00757F34" w:rsidRPr="00707BF2" w:rsidRDefault="00757F34" w:rsidP="00993F26">
      <w:pPr>
        <w:pStyle w:val="ListeParagraf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7BF2">
        <w:rPr>
          <w:rFonts w:ascii="Times New Roman" w:hAnsi="Times New Roman" w:cs="Times New Roman"/>
          <w:sz w:val="24"/>
          <w:szCs w:val="24"/>
        </w:rPr>
        <w:t>657 Sayılı Devlet Memurları Kanunu’nda belirtilen genel niteliklere sahip olmak</w:t>
      </w:r>
    </w:p>
    <w:p w14:paraId="3DC101D8" w14:textId="4F6051B3" w:rsidR="00D20867" w:rsidRPr="00707BF2" w:rsidRDefault="00D20867" w:rsidP="00D20867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7760A48" w14:textId="77777777" w:rsidR="00D20867" w:rsidRPr="00707BF2" w:rsidRDefault="00D20867" w:rsidP="00D20867">
      <w:pPr>
        <w:rPr>
          <w:rFonts w:ascii="Times New Roman" w:hAnsi="Times New Roman" w:cs="Times New Roman"/>
          <w:sz w:val="24"/>
          <w:szCs w:val="24"/>
        </w:rPr>
      </w:pPr>
    </w:p>
    <w:p w14:paraId="1905DC1A" w14:textId="77777777" w:rsidR="00D20867" w:rsidRPr="00707BF2" w:rsidRDefault="00D20867" w:rsidP="00D20867">
      <w:pPr>
        <w:rPr>
          <w:rFonts w:ascii="Times New Roman" w:hAnsi="Times New Roman" w:cs="Times New Roman"/>
          <w:sz w:val="24"/>
          <w:szCs w:val="24"/>
        </w:rPr>
      </w:pPr>
    </w:p>
    <w:p w14:paraId="03238B0A" w14:textId="77777777" w:rsidR="00D20867" w:rsidRPr="00D20867" w:rsidRDefault="00D20867" w:rsidP="00D20867"/>
    <w:p w14:paraId="7632B83F" w14:textId="77777777" w:rsidR="00D20867" w:rsidRPr="00D20867" w:rsidRDefault="00D20867" w:rsidP="00D20867"/>
    <w:p w14:paraId="4CA2045E" w14:textId="77777777" w:rsidR="00D20867" w:rsidRPr="00D20867" w:rsidRDefault="00D20867" w:rsidP="00D20867"/>
    <w:p w14:paraId="7917514D" w14:textId="58382029" w:rsidR="0017204F" w:rsidRPr="007A4A2D" w:rsidRDefault="0017204F" w:rsidP="007A4A2D">
      <w:pPr>
        <w:tabs>
          <w:tab w:val="left" w:pos="6915"/>
        </w:tabs>
      </w:pPr>
    </w:p>
    <w:sectPr w:rsidR="0017204F" w:rsidRPr="007A4A2D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B7411" w14:textId="77777777" w:rsidR="00283E9A" w:rsidRDefault="00283E9A" w:rsidP="00495F75">
      <w:pPr>
        <w:spacing w:after="0" w:line="240" w:lineRule="auto"/>
      </w:pPr>
      <w:r>
        <w:separator/>
      </w:r>
    </w:p>
  </w:endnote>
  <w:endnote w:type="continuationSeparator" w:id="0">
    <w:p w14:paraId="178881BF" w14:textId="77777777" w:rsidR="00283E9A" w:rsidRDefault="00283E9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BBDAB71" w:rsidR="00495F75" w:rsidRDefault="00495F75" w:rsidP="00EC3F1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42677" w14:textId="77777777" w:rsidR="00283E9A" w:rsidRDefault="00283E9A" w:rsidP="00495F75">
      <w:pPr>
        <w:spacing w:after="0" w:line="240" w:lineRule="auto"/>
      </w:pPr>
      <w:r>
        <w:separator/>
      </w:r>
    </w:p>
  </w:footnote>
  <w:footnote w:type="continuationSeparator" w:id="0">
    <w:p w14:paraId="52E69E78" w14:textId="77777777" w:rsidR="00283E9A" w:rsidRDefault="00283E9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7192D" w:rsidRPr="009D518C" w14:paraId="137CCD5B" w14:textId="77777777" w:rsidTr="009574FB">
      <w:trPr>
        <w:trHeight w:val="267"/>
      </w:trPr>
      <w:tc>
        <w:tcPr>
          <w:tcW w:w="1566" w:type="dxa"/>
          <w:vMerge w:val="restart"/>
        </w:tcPr>
        <w:p w14:paraId="325CA9BA" w14:textId="77777777" w:rsidR="00F7192D" w:rsidRPr="009D518C" w:rsidRDefault="00F7192D" w:rsidP="0068191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7F7571E" wp14:editId="76D5FDDA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7E822D5" w14:textId="77777777" w:rsidR="00F7192D" w:rsidRPr="009D518C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8D0C30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11959DE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79410F0" w14:textId="77777777" w:rsidR="00F7192D" w:rsidRDefault="00D20867" w:rsidP="00F719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 </w:t>
          </w:r>
          <w:r w:rsidR="004C1732">
            <w:rPr>
              <w:rFonts w:ascii="Times New Roman" w:hAnsi="Times New Roman" w:cs="Times New Roman"/>
              <w:b/>
            </w:rPr>
            <w:t xml:space="preserve">Basın ve Halkla İlişkiler Müşavirliği </w:t>
          </w:r>
        </w:p>
        <w:p w14:paraId="79C30430" w14:textId="11A9447E" w:rsidR="004C1732" w:rsidRPr="00F827EC" w:rsidRDefault="004C1732" w:rsidP="00F719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Görev Tanımları</w:t>
          </w:r>
        </w:p>
      </w:tc>
      <w:tc>
        <w:tcPr>
          <w:tcW w:w="1559" w:type="dxa"/>
        </w:tcPr>
        <w:p w14:paraId="4984A3B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08899B1" w14:textId="0C051F0C" w:rsidR="00F7192D" w:rsidRPr="009D518C" w:rsidRDefault="00E272B1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72B1">
            <w:rPr>
              <w:rFonts w:ascii="Times New Roman" w:eastAsia="Century Gothic" w:hAnsi="Times New Roman" w:cs="Times New Roman"/>
              <w:sz w:val="20"/>
              <w:szCs w:val="20"/>
            </w:rPr>
            <w:t>KYS-GT-347</w:t>
          </w:r>
        </w:p>
      </w:tc>
    </w:tr>
    <w:tr w:rsidR="00F7192D" w:rsidRPr="009D518C" w14:paraId="458B7231" w14:textId="77777777" w:rsidTr="009574FB">
      <w:trPr>
        <w:trHeight w:val="267"/>
      </w:trPr>
      <w:tc>
        <w:tcPr>
          <w:tcW w:w="1566" w:type="dxa"/>
          <w:vMerge/>
        </w:tcPr>
        <w:p w14:paraId="35DEDC6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1BB01B3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E3D05BF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612426F" w14:textId="323E50CD" w:rsidR="00F7192D" w:rsidRPr="009D518C" w:rsidRDefault="00E272B1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F7192D" w:rsidRPr="009D518C" w14:paraId="279F57D9" w14:textId="77777777" w:rsidTr="009574FB">
      <w:trPr>
        <w:trHeight w:val="281"/>
      </w:trPr>
      <w:tc>
        <w:tcPr>
          <w:tcW w:w="1566" w:type="dxa"/>
          <w:vMerge/>
        </w:tcPr>
        <w:p w14:paraId="11A8A1C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D5369A6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408BFAC" w14:textId="0532E057" w:rsidR="00F7192D" w:rsidRPr="009D518C" w:rsidRDefault="00D85DF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EAE166D" w14:textId="212E2AFA" w:rsidR="00F7192D" w:rsidRPr="009D518C" w:rsidRDefault="00E272B1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F7192D" w:rsidRPr="009D518C" w14:paraId="5BF00A1B" w14:textId="77777777" w:rsidTr="009574FB">
      <w:trPr>
        <w:trHeight w:val="281"/>
      </w:trPr>
      <w:tc>
        <w:tcPr>
          <w:tcW w:w="1566" w:type="dxa"/>
          <w:vMerge/>
        </w:tcPr>
        <w:p w14:paraId="26F9EA3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C9BE7C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185B7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1578F231" w14:textId="7F840153" w:rsidR="00F7192D" w:rsidRPr="009D518C" w:rsidRDefault="00E272B1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F7192D" w:rsidRPr="009D518C" w14:paraId="0EF0D3BB" w14:textId="77777777" w:rsidTr="009574FB">
      <w:trPr>
        <w:trHeight w:val="267"/>
      </w:trPr>
      <w:tc>
        <w:tcPr>
          <w:tcW w:w="1566" w:type="dxa"/>
          <w:vMerge/>
        </w:tcPr>
        <w:p w14:paraId="22C09284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0C18A3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BE0965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1F4FF3E" w14:textId="70F567CE" w:rsidR="00F7192D" w:rsidRPr="009D518C" w:rsidRDefault="00D2086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272B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5FBC"/>
    <w:multiLevelType w:val="hybridMultilevel"/>
    <w:tmpl w:val="E30CE2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34B51"/>
    <w:multiLevelType w:val="hybridMultilevel"/>
    <w:tmpl w:val="F08490A8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657E97"/>
    <w:multiLevelType w:val="hybridMultilevel"/>
    <w:tmpl w:val="568E11C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8757D0"/>
    <w:multiLevelType w:val="hybridMultilevel"/>
    <w:tmpl w:val="27EE5D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E01228"/>
    <w:multiLevelType w:val="hybridMultilevel"/>
    <w:tmpl w:val="62781E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354E73"/>
    <w:multiLevelType w:val="multilevel"/>
    <w:tmpl w:val="BDB8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ED0AC3"/>
    <w:multiLevelType w:val="hybridMultilevel"/>
    <w:tmpl w:val="0A360A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1B33D2"/>
    <w:multiLevelType w:val="hybridMultilevel"/>
    <w:tmpl w:val="E8DE29BA"/>
    <w:lvl w:ilvl="0" w:tplc="041F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383FB6"/>
    <w:multiLevelType w:val="hybridMultilevel"/>
    <w:tmpl w:val="DA4086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22"/>
  </w:num>
  <w:num w:numId="4">
    <w:abstractNumId w:val="21"/>
  </w:num>
  <w:num w:numId="5">
    <w:abstractNumId w:val="14"/>
  </w:num>
  <w:num w:numId="6">
    <w:abstractNumId w:val="16"/>
  </w:num>
  <w:num w:numId="7">
    <w:abstractNumId w:val="20"/>
  </w:num>
  <w:num w:numId="8">
    <w:abstractNumId w:val="4"/>
  </w:num>
  <w:num w:numId="9">
    <w:abstractNumId w:val="2"/>
  </w:num>
  <w:num w:numId="10">
    <w:abstractNumId w:val="11"/>
  </w:num>
  <w:num w:numId="11">
    <w:abstractNumId w:val="6"/>
  </w:num>
  <w:num w:numId="12">
    <w:abstractNumId w:val="17"/>
  </w:num>
  <w:num w:numId="13">
    <w:abstractNumId w:val="1"/>
  </w:num>
  <w:num w:numId="14">
    <w:abstractNumId w:val="7"/>
  </w:num>
  <w:num w:numId="15">
    <w:abstractNumId w:val="24"/>
  </w:num>
  <w:num w:numId="16">
    <w:abstractNumId w:val="18"/>
  </w:num>
  <w:num w:numId="17">
    <w:abstractNumId w:val="15"/>
  </w:num>
  <w:num w:numId="18">
    <w:abstractNumId w:val="5"/>
  </w:num>
  <w:num w:numId="19">
    <w:abstractNumId w:val="19"/>
  </w:num>
  <w:num w:numId="20">
    <w:abstractNumId w:val="25"/>
  </w:num>
  <w:num w:numId="21">
    <w:abstractNumId w:val="0"/>
  </w:num>
  <w:num w:numId="22">
    <w:abstractNumId w:val="12"/>
  </w:num>
  <w:num w:numId="23">
    <w:abstractNumId w:val="23"/>
  </w:num>
  <w:num w:numId="24">
    <w:abstractNumId w:val="3"/>
  </w:num>
  <w:num w:numId="25">
    <w:abstractNumId w:val="8"/>
  </w:num>
  <w:num w:numId="26">
    <w:abstractNumId w:val="10"/>
  </w:num>
  <w:num w:numId="27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540FB"/>
    <w:rsid w:val="00072385"/>
    <w:rsid w:val="00084A5A"/>
    <w:rsid w:val="000D0185"/>
    <w:rsid w:val="000D099D"/>
    <w:rsid w:val="000F6441"/>
    <w:rsid w:val="00103CF6"/>
    <w:rsid w:val="00104D75"/>
    <w:rsid w:val="00104DD6"/>
    <w:rsid w:val="001114D5"/>
    <w:rsid w:val="001428B7"/>
    <w:rsid w:val="001541CC"/>
    <w:rsid w:val="00165C9C"/>
    <w:rsid w:val="0017204F"/>
    <w:rsid w:val="001748AB"/>
    <w:rsid w:val="00193387"/>
    <w:rsid w:val="001A3E17"/>
    <w:rsid w:val="001D074A"/>
    <w:rsid w:val="001D284E"/>
    <w:rsid w:val="001E25FB"/>
    <w:rsid w:val="00235058"/>
    <w:rsid w:val="00237E22"/>
    <w:rsid w:val="00242DCE"/>
    <w:rsid w:val="00246AFF"/>
    <w:rsid w:val="00277E3A"/>
    <w:rsid w:val="00283E9A"/>
    <w:rsid w:val="00293F2D"/>
    <w:rsid w:val="002B055D"/>
    <w:rsid w:val="002B0D8E"/>
    <w:rsid w:val="002B3FA8"/>
    <w:rsid w:val="002C63C7"/>
    <w:rsid w:val="002C7465"/>
    <w:rsid w:val="002D034B"/>
    <w:rsid w:val="002D0787"/>
    <w:rsid w:val="00315FB6"/>
    <w:rsid w:val="00324713"/>
    <w:rsid w:val="003659EA"/>
    <w:rsid w:val="00392295"/>
    <w:rsid w:val="003D325C"/>
    <w:rsid w:val="003E4289"/>
    <w:rsid w:val="003E7A8D"/>
    <w:rsid w:val="0041644D"/>
    <w:rsid w:val="00425865"/>
    <w:rsid w:val="00491D45"/>
    <w:rsid w:val="00495F75"/>
    <w:rsid w:val="004C0206"/>
    <w:rsid w:val="004C1732"/>
    <w:rsid w:val="0054419E"/>
    <w:rsid w:val="00545817"/>
    <w:rsid w:val="00557490"/>
    <w:rsid w:val="00566AB2"/>
    <w:rsid w:val="0056765E"/>
    <w:rsid w:val="00573211"/>
    <w:rsid w:val="00585293"/>
    <w:rsid w:val="005A3336"/>
    <w:rsid w:val="005B05C8"/>
    <w:rsid w:val="005B0B33"/>
    <w:rsid w:val="006009A4"/>
    <w:rsid w:val="006051AC"/>
    <w:rsid w:val="0062386C"/>
    <w:rsid w:val="006345B7"/>
    <w:rsid w:val="006471C7"/>
    <w:rsid w:val="00663446"/>
    <w:rsid w:val="00663639"/>
    <w:rsid w:val="00666D1B"/>
    <w:rsid w:val="0067412C"/>
    <w:rsid w:val="00676AFE"/>
    <w:rsid w:val="0068191C"/>
    <w:rsid w:val="00696D77"/>
    <w:rsid w:val="006A26AF"/>
    <w:rsid w:val="006B194F"/>
    <w:rsid w:val="006E0CB2"/>
    <w:rsid w:val="006F129E"/>
    <w:rsid w:val="007058F8"/>
    <w:rsid w:val="00707BF2"/>
    <w:rsid w:val="0071156A"/>
    <w:rsid w:val="00726D93"/>
    <w:rsid w:val="0074043D"/>
    <w:rsid w:val="007466B4"/>
    <w:rsid w:val="00751100"/>
    <w:rsid w:val="00757F34"/>
    <w:rsid w:val="00777917"/>
    <w:rsid w:val="007A18ED"/>
    <w:rsid w:val="007A4A2D"/>
    <w:rsid w:val="007A7AE7"/>
    <w:rsid w:val="007B7F21"/>
    <w:rsid w:val="007C6007"/>
    <w:rsid w:val="007E6762"/>
    <w:rsid w:val="00827012"/>
    <w:rsid w:val="0083091E"/>
    <w:rsid w:val="00853DE7"/>
    <w:rsid w:val="00866180"/>
    <w:rsid w:val="00873DCA"/>
    <w:rsid w:val="008A244E"/>
    <w:rsid w:val="008B55B6"/>
    <w:rsid w:val="008D0B4D"/>
    <w:rsid w:val="008F4CB9"/>
    <w:rsid w:val="00902C15"/>
    <w:rsid w:val="00902E61"/>
    <w:rsid w:val="009124CB"/>
    <w:rsid w:val="00956CFB"/>
    <w:rsid w:val="00984E2F"/>
    <w:rsid w:val="0099329C"/>
    <w:rsid w:val="00993F26"/>
    <w:rsid w:val="00995916"/>
    <w:rsid w:val="009A10B3"/>
    <w:rsid w:val="009D5800"/>
    <w:rsid w:val="009D7B59"/>
    <w:rsid w:val="00A3526D"/>
    <w:rsid w:val="00A354C1"/>
    <w:rsid w:val="00A7734E"/>
    <w:rsid w:val="00A915CF"/>
    <w:rsid w:val="00A96C18"/>
    <w:rsid w:val="00AB106E"/>
    <w:rsid w:val="00AD5212"/>
    <w:rsid w:val="00AE5C3C"/>
    <w:rsid w:val="00AF4277"/>
    <w:rsid w:val="00AF5807"/>
    <w:rsid w:val="00B10006"/>
    <w:rsid w:val="00B43430"/>
    <w:rsid w:val="00B47CE3"/>
    <w:rsid w:val="00B7600E"/>
    <w:rsid w:val="00BA0371"/>
    <w:rsid w:val="00BB3D54"/>
    <w:rsid w:val="00BF435B"/>
    <w:rsid w:val="00D20867"/>
    <w:rsid w:val="00D20E50"/>
    <w:rsid w:val="00D34799"/>
    <w:rsid w:val="00D34DA4"/>
    <w:rsid w:val="00D50D4C"/>
    <w:rsid w:val="00D51770"/>
    <w:rsid w:val="00D66CE7"/>
    <w:rsid w:val="00D8408E"/>
    <w:rsid w:val="00D85DFD"/>
    <w:rsid w:val="00DB5341"/>
    <w:rsid w:val="00DC1DB2"/>
    <w:rsid w:val="00DD4D78"/>
    <w:rsid w:val="00DF2C8D"/>
    <w:rsid w:val="00E01448"/>
    <w:rsid w:val="00E04784"/>
    <w:rsid w:val="00E272B1"/>
    <w:rsid w:val="00E31BD1"/>
    <w:rsid w:val="00E525E5"/>
    <w:rsid w:val="00E56839"/>
    <w:rsid w:val="00E654A5"/>
    <w:rsid w:val="00E970ED"/>
    <w:rsid w:val="00EA2E3B"/>
    <w:rsid w:val="00EC3F1E"/>
    <w:rsid w:val="00ED3A78"/>
    <w:rsid w:val="00EF46AD"/>
    <w:rsid w:val="00F15F35"/>
    <w:rsid w:val="00F25C5F"/>
    <w:rsid w:val="00F548B3"/>
    <w:rsid w:val="00F7192D"/>
    <w:rsid w:val="00F952F1"/>
    <w:rsid w:val="00FA1158"/>
    <w:rsid w:val="00FD2FDE"/>
    <w:rsid w:val="00FD4656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odytext2">
    <w:name w:val="Body text (2)_"/>
    <w:basedOn w:val="VarsaylanParagrafYazTipi"/>
    <w:link w:val="Bodytext20"/>
    <w:rsid w:val="00757F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57F34"/>
    <w:pPr>
      <w:shd w:val="clear" w:color="auto" w:fill="FFFFFF"/>
      <w:spacing w:after="300" w:line="317" w:lineRule="exact"/>
      <w:ind w:hanging="38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92F0-040E-4520-B3BA-C56E9083C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10</cp:revision>
  <dcterms:created xsi:type="dcterms:W3CDTF">2025-08-11T08:52:00Z</dcterms:created>
  <dcterms:modified xsi:type="dcterms:W3CDTF">2025-08-12T06:48:00Z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68b07055fdd2bd9887ac51d99e516345fbcfe9dc3dda16e3483c07452047052c</vt:lpwstr>
  </property>
</Properties>
</file>