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805A1" w14:textId="436E2533" w:rsidR="00C206BC" w:rsidRPr="002E2D61" w:rsidRDefault="00C206BC" w:rsidP="00C206BC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b/>
          <w:lang w:val="tr-TR"/>
        </w:rPr>
        <w:t>GÖREV TANIMI:</w:t>
      </w:r>
      <w:r w:rsidRPr="002E2D61">
        <w:rPr>
          <w:rFonts w:ascii="Times New Roman" w:hAnsi="Times New Roman" w:cs="Times New Roman"/>
          <w:lang w:val="tr-TR"/>
        </w:rPr>
        <w:t xml:space="preserve"> </w:t>
      </w:r>
      <w:r w:rsidR="00E8638E" w:rsidRPr="002E2D61">
        <w:rPr>
          <w:rFonts w:ascii="Times New Roman" w:hAnsi="Times New Roman"/>
          <w:lang w:val="tr-TR"/>
        </w:rPr>
        <w:t xml:space="preserve">ARŞİV </w:t>
      </w:r>
      <w:r w:rsidR="002E2D61" w:rsidRPr="002E2D61">
        <w:rPr>
          <w:rFonts w:ascii="Times New Roman" w:hAnsi="Times New Roman"/>
          <w:lang w:val="tr-TR"/>
        </w:rPr>
        <w:t>GÖREVLİSİ</w:t>
      </w:r>
    </w:p>
    <w:p w14:paraId="010CC7BC" w14:textId="77777777" w:rsidR="00C206BC" w:rsidRPr="002E2D61" w:rsidRDefault="00C206BC" w:rsidP="00C206BC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b/>
          <w:lang w:val="tr-TR"/>
        </w:rPr>
        <w:t>KURUM İÇİNDEKİ YERİ</w:t>
      </w:r>
    </w:p>
    <w:p w14:paraId="62572D65" w14:textId="77777777" w:rsidR="00C206BC" w:rsidRPr="002E2D61" w:rsidRDefault="00C206BC" w:rsidP="00C206BC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b/>
          <w:lang w:val="tr-TR"/>
        </w:rPr>
        <w:t>Üst Makam:</w:t>
      </w:r>
      <w:r w:rsidRPr="002E2D61">
        <w:rPr>
          <w:rFonts w:ascii="Times New Roman" w:eastAsia="Calibri" w:hAnsi="Times New Roman" w:cs="Times New Roman"/>
          <w:lang w:val="tr-TR"/>
        </w:rPr>
        <w:t xml:space="preserve"> Şube Müdürü-Daire Başkanı-Genel Sekreter-Rektör Yardımcısı-Rektör</w:t>
      </w:r>
    </w:p>
    <w:p w14:paraId="45755B14" w14:textId="77777777" w:rsidR="00C206BC" w:rsidRPr="002E2D61" w:rsidRDefault="00C206BC" w:rsidP="00C206BC">
      <w:pPr>
        <w:spacing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b/>
          <w:lang w:val="tr-TR"/>
        </w:rPr>
        <w:t>Bağlı Birimler:</w:t>
      </w:r>
      <w:r w:rsidRPr="002E2D61">
        <w:rPr>
          <w:rFonts w:ascii="Times New Roman" w:hAnsi="Times New Roman" w:cs="Times New Roman"/>
          <w:lang w:val="tr-TR"/>
        </w:rPr>
        <w:t xml:space="preserve"> </w:t>
      </w:r>
      <w:r w:rsidRPr="002E2D61">
        <w:rPr>
          <w:rFonts w:ascii="Times New Roman" w:hAnsi="Times New Roman"/>
          <w:lang w:val="tr-TR"/>
        </w:rPr>
        <w:t>Personel Daire Başkanlığı</w:t>
      </w:r>
    </w:p>
    <w:p w14:paraId="4233D5F9" w14:textId="77777777" w:rsidR="00C206BC" w:rsidRPr="002E2D61" w:rsidRDefault="00C206BC" w:rsidP="00C206BC">
      <w:pPr>
        <w:spacing w:line="360" w:lineRule="auto"/>
        <w:jc w:val="both"/>
        <w:rPr>
          <w:rFonts w:ascii="Times New Roman" w:hAnsi="Times New Roman" w:cs="Times New Roman"/>
          <w:b/>
          <w:lang w:val="tr-TR"/>
        </w:rPr>
      </w:pPr>
      <w:r w:rsidRPr="002E2D61">
        <w:rPr>
          <w:rFonts w:ascii="Times New Roman" w:hAnsi="Times New Roman" w:cs="Times New Roman"/>
          <w:b/>
          <w:lang w:val="tr-TR"/>
        </w:rPr>
        <w:t>GÖREV, YETKİ VE SORUMLULUKLARI</w:t>
      </w:r>
    </w:p>
    <w:p w14:paraId="185115F9" w14:textId="5825710A" w:rsidR="00E8638E" w:rsidRPr="002E2D61" w:rsidRDefault="00C206BC" w:rsidP="00E8638E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İlgili iş ve işlemlere dair mevzuat, kanun, yönetmelik ve düzenlemelerdeki değişiklikleri takip etmek,</w:t>
      </w:r>
      <w:r w:rsidR="00E8638E" w:rsidRPr="002E2D61">
        <w:rPr>
          <w:lang w:val="tr-TR"/>
        </w:rPr>
        <w:t xml:space="preserve"> </w:t>
      </w:r>
      <w:r w:rsidR="00E8638E" w:rsidRPr="002E2D61">
        <w:rPr>
          <w:rFonts w:ascii="Times New Roman" w:hAnsi="Times New Roman" w:cs="Times New Roman"/>
          <w:lang w:val="tr-TR"/>
        </w:rPr>
        <w:t>Arşiv</w:t>
      </w:r>
      <w:r w:rsidR="0096636D" w:rsidRPr="002E2D61">
        <w:rPr>
          <w:rFonts w:ascii="Times New Roman" w:hAnsi="Times New Roman" w:cs="Times New Roman"/>
          <w:lang w:val="tr-TR"/>
        </w:rPr>
        <w:t xml:space="preserve"> </w:t>
      </w:r>
      <w:r w:rsidR="00324A8B" w:rsidRPr="002E2D61">
        <w:rPr>
          <w:rFonts w:ascii="Times New Roman" w:hAnsi="Times New Roman" w:cs="Times New Roman"/>
          <w:lang w:val="tr-TR"/>
        </w:rPr>
        <w:t>B</w:t>
      </w:r>
      <w:r w:rsidR="0096636D" w:rsidRPr="002E2D61">
        <w:rPr>
          <w:rFonts w:ascii="Times New Roman" w:hAnsi="Times New Roman" w:cs="Times New Roman"/>
          <w:lang w:val="tr-TR"/>
        </w:rPr>
        <w:t>irimi</w:t>
      </w:r>
      <w:r w:rsidR="00E8638E" w:rsidRPr="002E2D61">
        <w:rPr>
          <w:rFonts w:ascii="Times New Roman" w:hAnsi="Times New Roman" w:cs="Times New Roman"/>
          <w:lang w:val="tr-TR"/>
        </w:rPr>
        <w:t xml:space="preserve"> tarafından teslim alınan evrak ve belgelerin tasniflenmesi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1A4B7362" w14:textId="715F3D74" w:rsidR="00E8638E" w:rsidRPr="002E2D61" w:rsidRDefault="00E8638E" w:rsidP="0096636D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Tasniflenmiş evrak ve belgelerin dosyalanma ve arşivlenme işlemlerinin yapılması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2BA809A1" w14:textId="4A692FCA" w:rsidR="00E8638E" w:rsidRPr="002E2D61" w:rsidRDefault="00E8638E" w:rsidP="00E8638E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Arşivlenmiş her türlü dosya ve klasörün korunması, korunması için gerekli tedbirlerin alınması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7CEE3C96" w14:textId="0734F447" w:rsidR="00E8638E" w:rsidRPr="002E2D61" w:rsidRDefault="00E8638E" w:rsidP="00E8638E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Arşivlenmiş her türlü dosya, klasör, evrak, belge ve bilgilerin gizliliklerinin sağlanması, gizlilikleri ile ilgili gerekli tedbirlerin alınması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78A26ADB" w14:textId="35E89B1A" w:rsidR="00E8638E" w:rsidRPr="002E2D61" w:rsidRDefault="00E8638E" w:rsidP="00E8638E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B</w:t>
      </w:r>
      <w:r w:rsidR="0096636D" w:rsidRPr="002E2D61">
        <w:rPr>
          <w:rFonts w:ascii="Times New Roman" w:hAnsi="Times New Roman" w:cs="Times New Roman"/>
          <w:lang w:val="tr-TR"/>
        </w:rPr>
        <w:t>irimin</w:t>
      </w:r>
      <w:r w:rsidRPr="002E2D61">
        <w:rPr>
          <w:rFonts w:ascii="Times New Roman" w:hAnsi="Times New Roman" w:cs="Times New Roman"/>
          <w:lang w:val="tr-TR"/>
        </w:rPr>
        <w:t xml:space="preserve"> bağlı birimler ile uyumlu bir biçimde çalışmasının sağlanması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7CECD98C" w14:textId="379305E5" w:rsidR="00E8638E" w:rsidRPr="002E2D61" w:rsidRDefault="00E8638E" w:rsidP="00E8638E">
      <w:pPr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 w:cs="Times New Roman"/>
          <w:lang w:val="tr-TR"/>
        </w:rPr>
      </w:pPr>
      <w:r w:rsidRPr="002E2D61">
        <w:rPr>
          <w:rFonts w:ascii="Times New Roman" w:hAnsi="Times New Roman" w:cs="Times New Roman"/>
          <w:lang w:val="tr-TR"/>
        </w:rPr>
        <w:t>B</w:t>
      </w:r>
      <w:r w:rsidR="0096636D" w:rsidRPr="002E2D61">
        <w:rPr>
          <w:rFonts w:ascii="Times New Roman" w:hAnsi="Times New Roman" w:cs="Times New Roman"/>
          <w:lang w:val="tr-TR"/>
        </w:rPr>
        <w:t>irimin</w:t>
      </w:r>
      <w:r w:rsidRPr="002E2D61">
        <w:rPr>
          <w:rFonts w:ascii="Times New Roman" w:hAnsi="Times New Roman" w:cs="Times New Roman"/>
          <w:lang w:val="tr-TR"/>
        </w:rPr>
        <w:t xml:space="preserve"> görevleriyle ilgili süreçleri üniversitemiz kalite politikası ve kalite yönetimi sistemi çerçevesinde kalite hedefleri ve </w:t>
      </w:r>
      <w:proofErr w:type="gramStart"/>
      <w:r w:rsidRPr="002E2D61">
        <w:rPr>
          <w:rFonts w:ascii="Times New Roman" w:hAnsi="Times New Roman" w:cs="Times New Roman"/>
          <w:lang w:val="tr-TR"/>
        </w:rPr>
        <w:t>prosedürüne</w:t>
      </w:r>
      <w:proofErr w:type="gramEnd"/>
      <w:r w:rsidRPr="002E2D61">
        <w:rPr>
          <w:rFonts w:ascii="Times New Roman" w:hAnsi="Times New Roman" w:cs="Times New Roman"/>
          <w:lang w:val="tr-TR"/>
        </w:rPr>
        <w:t xml:space="preserve"> uygun olarak yürütülmesinin sağlanması</w:t>
      </w:r>
      <w:r w:rsidR="0096636D" w:rsidRPr="002E2D61">
        <w:rPr>
          <w:rFonts w:ascii="Times New Roman" w:hAnsi="Times New Roman" w:cs="Times New Roman"/>
          <w:lang w:val="tr-TR"/>
        </w:rPr>
        <w:t>,</w:t>
      </w:r>
    </w:p>
    <w:p w14:paraId="06A9EF42" w14:textId="77777777" w:rsidR="0002711F" w:rsidRPr="002E2D61" w:rsidRDefault="0002711F" w:rsidP="0002711F">
      <w:pPr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Mesai arkadaşlarıyla uyumlu şekilde çalışmak ve gerektiğinde destek vermek.</w:t>
      </w:r>
    </w:p>
    <w:p w14:paraId="404C7012" w14:textId="77777777" w:rsidR="0002711F" w:rsidRPr="002E2D61" w:rsidRDefault="0002711F" w:rsidP="0002711F">
      <w:pPr>
        <w:pStyle w:val="ListeParagraf"/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Tüm iş ve işlemleri yürürlükteki mevzuata uygun olarak yerine getirmek; sıralı amir silsilesini takip etmek.</w:t>
      </w:r>
      <w:bookmarkStart w:id="0" w:name="_GoBack"/>
      <w:bookmarkEnd w:id="0"/>
    </w:p>
    <w:p w14:paraId="4F744C1D" w14:textId="77777777" w:rsidR="0002711F" w:rsidRPr="002E2D61" w:rsidRDefault="0002711F" w:rsidP="0002711F">
      <w:pPr>
        <w:pStyle w:val="ListeParagraf"/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Kurumda yürütülen iş ve işlemlerle ilgili gizlilik ilkesine riayet etmek; üçüncü kişilere bilgi vermemek.</w:t>
      </w:r>
    </w:p>
    <w:p w14:paraId="3B98CBC1" w14:textId="77777777" w:rsidR="0002711F" w:rsidRPr="002E2D61" w:rsidRDefault="0002711F" w:rsidP="0002711F">
      <w:pPr>
        <w:pStyle w:val="ListeParagraf"/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Mesai saatleri içinde görev yerini zaruri ihtiyaçlar dışında terk etmemek; zorunlu hâllerde birim amirlerine haber vermek.</w:t>
      </w:r>
    </w:p>
    <w:p w14:paraId="6FCD6F12" w14:textId="77777777" w:rsidR="0002711F" w:rsidRPr="002E2D61" w:rsidRDefault="0002711F" w:rsidP="0002711F">
      <w:pPr>
        <w:pStyle w:val="ListeParagraf"/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372AFC14" w14:textId="77777777" w:rsidR="0002711F" w:rsidRPr="002E2D61" w:rsidRDefault="0002711F" w:rsidP="0002711F">
      <w:pPr>
        <w:pStyle w:val="ListeParagraf"/>
        <w:numPr>
          <w:ilvl w:val="0"/>
          <w:numId w:val="10"/>
        </w:numPr>
        <w:spacing w:after="16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Amirler tarafından verilecek diğer görevleri zamanında ve eksiksiz yerine getirmek.</w:t>
      </w:r>
    </w:p>
    <w:p w14:paraId="07154C88" w14:textId="77777777" w:rsidR="0002711F" w:rsidRPr="002E2D61" w:rsidRDefault="0002711F" w:rsidP="0002711F">
      <w:pPr>
        <w:pStyle w:val="ListeParagraf"/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</w:p>
    <w:p w14:paraId="5725B8E6" w14:textId="77777777" w:rsidR="0002711F" w:rsidRPr="002E2D61" w:rsidRDefault="0002711F" w:rsidP="0002711F">
      <w:pPr>
        <w:pStyle w:val="ListeParagraf"/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</w:p>
    <w:p w14:paraId="5D3331EF" w14:textId="77777777" w:rsidR="0002711F" w:rsidRPr="002E2D61" w:rsidRDefault="0002711F" w:rsidP="0002711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b/>
          <w:bCs/>
          <w:color w:val="000000" w:themeColor="text1"/>
          <w:lang w:val="tr-TR"/>
        </w:rPr>
        <w:lastRenderedPageBreak/>
        <w:t>Not:</w:t>
      </w: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 xml:space="preserve"> Birim yöneticileri ilgili personele yukarıda yer alan görevlere ek olarak </w:t>
      </w:r>
      <w:proofErr w:type="spellStart"/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ünvanı</w:t>
      </w:r>
      <w:proofErr w:type="spellEnd"/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 xml:space="preserve"> çerçevesinde Türkiye İş Kurumu’nun internet adresinde (</w:t>
      </w:r>
      <w:hyperlink r:id="rId8" w:history="1">
        <w:r w:rsidRPr="002E2D61">
          <w:rPr>
            <w:rStyle w:val="Kpr"/>
            <w:rFonts w:ascii="Times New Roman" w:eastAsia="Times New Roman" w:hAnsi="Times New Roman" w:cs="Times New Roman"/>
            <w:lang w:val="tr-TR"/>
          </w:rPr>
          <w:t>https://esube.iskur.gov.tr/meslek/meslek.aspx</w:t>
        </w:r>
      </w:hyperlink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) yer alan görev tanımları çerçevesinde ek görevler verebilir.</w:t>
      </w:r>
    </w:p>
    <w:p w14:paraId="100F8AA0" w14:textId="77777777" w:rsidR="0002711F" w:rsidRPr="002E2D61" w:rsidRDefault="0002711F" w:rsidP="0002711F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b/>
          <w:bCs/>
          <w:color w:val="000000" w:themeColor="text1"/>
          <w:lang w:val="tr-TR"/>
        </w:rPr>
        <w:t>MAAŞ TAHAKKUKU YETKİLİSİ ÜNVANLAR</w:t>
      </w:r>
    </w:p>
    <w:p w14:paraId="3F45C5B6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Bilgisayar İşletmeni</w:t>
      </w:r>
    </w:p>
    <w:p w14:paraId="72BEA9AF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İşçi</w:t>
      </w:r>
    </w:p>
    <w:p w14:paraId="1780A539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Memur</w:t>
      </w:r>
    </w:p>
    <w:p w14:paraId="3D4F3EEB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Şef</w:t>
      </w:r>
    </w:p>
    <w:p w14:paraId="242D9497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Veri Hazırlama ve Kontrol İşletmeni</w:t>
      </w:r>
    </w:p>
    <w:p w14:paraId="03AA28D2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Sözleşmeli Personel</w:t>
      </w:r>
    </w:p>
    <w:p w14:paraId="31ECAA1A" w14:textId="77777777" w:rsidR="0002711F" w:rsidRPr="002E2D61" w:rsidRDefault="0002711F" w:rsidP="0002711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tr-TR"/>
        </w:rPr>
      </w:pPr>
      <w:r w:rsidRPr="002E2D61">
        <w:rPr>
          <w:rFonts w:ascii="Times New Roman" w:eastAsia="Times New Roman" w:hAnsi="Times New Roman" w:cs="Times New Roman"/>
          <w:color w:val="000000" w:themeColor="text1"/>
          <w:lang w:val="tr-TR"/>
        </w:rPr>
        <w:t>Teknik Personel</w:t>
      </w:r>
    </w:p>
    <w:p w14:paraId="5F46688E" w14:textId="77777777" w:rsidR="0002711F" w:rsidRPr="002E2D61" w:rsidRDefault="0002711F" w:rsidP="0002711F">
      <w:pPr>
        <w:spacing w:line="360" w:lineRule="auto"/>
        <w:jc w:val="both"/>
        <w:rPr>
          <w:rFonts w:ascii="Times New Roman" w:eastAsiaTheme="minorHAnsi" w:hAnsi="Times New Roman" w:cs="Times New Roman"/>
          <w:lang w:val="tr-TR"/>
        </w:rPr>
      </w:pPr>
    </w:p>
    <w:p w14:paraId="75F58F03" w14:textId="77777777" w:rsidR="00324A8B" w:rsidRPr="002E2D61" w:rsidRDefault="00324A8B" w:rsidP="00324A8B">
      <w:pPr>
        <w:spacing w:after="160" w:line="360" w:lineRule="auto"/>
        <w:ind w:left="360"/>
        <w:jc w:val="both"/>
        <w:rPr>
          <w:rFonts w:ascii="Times New Roman" w:hAnsi="Times New Roman" w:cs="Times New Roman"/>
          <w:lang w:val="tr-TR"/>
        </w:rPr>
      </w:pPr>
    </w:p>
    <w:p w14:paraId="5FC9E686" w14:textId="5BDFF578" w:rsidR="00C206BC" w:rsidRPr="002E2D61" w:rsidRDefault="00C206BC" w:rsidP="00E8638E">
      <w:pPr>
        <w:spacing w:after="160" w:line="360" w:lineRule="auto"/>
        <w:jc w:val="both"/>
        <w:rPr>
          <w:rFonts w:ascii="Times New Roman" w:hAnsi="Times New Roman"/>
          <w:b/>
          <w:lang w:val="tr-TR"/>
        </w:rPr>
      </w:pPr>
      <w:r w:rsidRPr="002E2D61">
        <w:rPr>
          <w:rFonts w:ascii="Times New Roman" w:hAnsi="Times New Roman"/>
          <w:b/>
          <w:lang w:val="tr-TR"/>
        </w:rPr>
        <w:t>GÖREVİN GEREKTİRDİĞİ NİTELİKLER</w:t>
      </w:r>
    </w:p>
    <w:p w14:paraId="5F9D7E51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>657 Sayılı Devlet Memurları Kanunu,</w:t>
      </w:r>
    </w:p>
    <w:p w14:paraId="3803C8E3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 xml:space="preserve">2547 Sayılı Yükseköğretim Kanunu, </w:t>
      </w:r>
    </w:p>
    <w:p w14:paraId="043E6FAE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>2914 Sayılı Yükseköğretim Personel Kanunu,</w:t>
      </w:r>
    </w:p>
    <w:p w14:paraId="6A4F1710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 xml:space="preserve">5510 Sayılı Sosyal Sigortalar ve Genel Sağlık Sigortası Kanunu </w:t>
      </w:r>
    </w:p>
    <w:p w14:paraId="7734AB22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>5018 Sayılı Kamu Mali Yönetimi ve Kontrol Kanunu</w:t>
      </w:r>
    </w:p>
    <w:p w14:paraId="3A962DE4" w14:textId="77777777" w:rsidR="00C206BC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 xml:space="preserve">6245 Sayılı Harcırah Kanunu </w:t>
      </w:r>
    </w:p>
    <w:p w14:paraId="4BF5F338" w14:textId="61928AA5" w:rsidR="0093436F" w:rsidRPr="002E2D61" w:rsidRDefault="00C206BC" w:rsidP="00C206BC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Times New Roman" w:eastAsia="Calibri" w:hAnsi="Times New Roman" w:cs="Times New Roman"/>
          <w:lang w:val="tr-TR"/>
        </w:rPr>
      </w:pPr>
      <w:r w:rsidRPr="002E2D61">
        <w:rPr>
          <w:rFonts w:ascii="Times New Roman" w:eastAsia="Calibri" w:hAnsi="Times New Roman" w:cs="Times New Roman"/>
          <w:lang w:val="tr-TR"/>
        </w:rPr>
        <w:t>4982 Sayılı Bilgi Edinme Hakkı Kanunu</w:t>
      </w:r>
    </w:p>
    <w:sectPr w:rsidR="0093436F" w:rsidRPr="002E2D61" w:rsidSect="00C206BC">
      <w:headerReference w:type="default" r:id="rId9"/>
      <w:footerReference w:type="default" r:id="rId10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00577" w14:textId="77777777" w:rsidR="00E03AC6" w:rsidRDefault="00E03AC6">
      <w:pPr>
        <w:spacing w:after="0" w:line="240" w:lineRule="auto"/>
      </w:pPr>
      <w:r>
        <w:separator/>
      </w:r>
    </w:p>
  </w:endnote>
  <w:endnote w:type="continuationSeparator" w:id="0">
    <w:p w14:paraId="39D93705" w14:textId="77777777" w:rsidR="00E03AC6" w:rsidRDefault="00E03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3BC20" w14:textId="77777777" w:rsidR="00EC3C8E" w:rsidRPr="00E440EF" w:rsidRDefault="00EC3C8E" w:rsidP="00E440EF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0B8FD" w14:textId="77777777" w:rsidR="00E03AC6" w:rsidRDefault="00E03AC6">
      <w:pPr>
        <w:spacing w:after="0" w:line="240" w:lineRule="auto"/>
      </w:pPr>
      <w:r>
        <w:separator/>
      </w:r>
    </w:p>
  </w:footnote>
  <w:footnote w:type="continuationSeparator" w:id="0">
    <w:p w14:paraId="7040B8AC" w14:textId="77777777" w:rsidR="00E03AC6" w:rsidRDefault="00E03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531D6" w:rsidRPr="009D518C" w14:paraId="2FC4F965" w14:textId="77777777" w:rsidTr="009574FB">
      <w:trPr>
        <w:trHeight w:val="267"/>
      </w:trPr>
      <w:tc>
        <w:tcPr>
          <w:tcW w:w="1566" w:type="dxa"/>
          <w:vMerge w:val="restart"/>
        </w:tcPr>
        <w:p w14:paraId="7BA5AAFF" w14:textId="77777777" w:rsidR="00EC3C8E" w:rsidRPr="009D518C" w:rsidRDefault="00E8638E" w:rsidP="00E440EF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val="tr-TR" w:eastAsia="tr-TR"/>
            </w:rPr>
            <w:drawing>
              <wp:inline distT="0" distB="0" distL="0" distR="0" wp14:anchorId="108F5C42" wp14:editId="66D3076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D9DE56F" w14:textId="77777777" w:rsidR="00EC3C8E" w:rsidRPr="009D518C" w:rsidRDefault="00EC3C8E" w:rsidP="001531D6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D77A346" w14:textId="77777777" w:rsidR="00EC3C8E" w:rsidRPr="00787E5E" w:rsidRDefault="00E8638E" w:rsidP="001531D6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1BF8701" w14:textId="77777777" w:rsidR="00EC3C8E" w:rsidRPr="00787E5E" w:rsidRDefault="00E8638E" w:rsidP="001531D6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AAEB49" w14:textId="77777777" w:rsidR="00EC3C8E" w:rsidRPr="002E2D61" w:rsidRDefault="00E8638E" w:rsidP="001531D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lang w:val="tr-TR"/>
            </w:rPr>
          </w:pPr>
          <w:r w:rsidRPr="002E2D61">
            <w:rPr>
              <w:rFonts w:ascii="Times New Roman" w:hAnsi="Times New Roman" w:cs="Times New Roman"/>
              <w:b/>
              <w:lang w:val="tr-TR"/>
            </w:rPr>
            <w:t>Personel Daire Başkanlığı</w:t>
          </w:r>
        </w:p>
        <w:p w14:paraId="571112A8" w14:textId="77777777" w:rsidR="00EC3C8E" w:rsidRPr="002E2D61" w:rsidRDefault="00E8638E" w:rsidP="001531D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lang w:val="tr-TR"/>
            </w:rPr>
          </w:pPr>
          <w:r w:rsidRPr="002E2D61">
            <w:rPr>
              <w:rFonts w:ascii="Times New Roman" w:hAnsi="Times New Roman" w:cs="Times New Roman"/>
              <w:b/>
              <w:lang w:val="tr-TR"/>
            </w:rPr>
            <w:t>Görev Tanımı</w:t>
          </w:r>
          <w:r w:rsidRPr="009D518C">
            <w:rPr>
              <w:rFonts w:ascii="Times New Roman" w:hAnsi="Times New Roman" w:cs="Times New Roman"/>
              <w:lang w:eastAsia="tr-TR"/>
            </w:rPr>
            <w:t xml:space="preserve"> </w:t>
          </w:r>
        </w:p>
      </w:tc>
      <w:tc>
        <w:tcPr>
          <w:tcW w:w="1559" w:type="dxa"/>
        </w:tcPr>
        <w:p w14:paraId="45059E48" w14:textId="77777777" w:rsidR="00EC3C8E" w:rsidRPr="009D518C" w:rsidRDefault="00E863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E2D61">
            <w:rPr>
              <w:rFonts w:ascii="Times New Roman" w:eastAsia="Century Gothic" w:hAnsi="Times New Roman" w:cs="Times New Roman"/>
              <w:sz w:val="20"/>
              <w:szCs w:val="20"/>
              <w:lang w:val="tr-TR"/>
            </w:rPr>
            <w:t>Doküman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No</w:t>
          </w:r>
        </w:p>
      </w:tc>
      <w:tc>
        <w:tcPr>
          <w:tcW w:w="1437" w:type="dxa"/>
        </w:tcPr>
        <w:p w14:paraId="0396158A" w14:textId="14A39265" w:rsidR="00EC3C8E" w:rsidRPr="009D518C" w:rsidRDefault="00CC1AF5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C1AF5">
            <w:rPr>
              <w:rFonts w:ascii="Times New Roman" w:eastAsia="Century Gothic" w:hAnsi="Times New Roman" w:cs="Times New Roman"/>
              <w:sz w:val="20"/>
              <w:szCs w:val="20"/>
            </w:rPr>
            <w:t>KYS-GT-304</w:t>
          </w:r>
        </w:p>
      </w:tc>
    </w:tr>
    <w:tr w:rsidR="001531D6" w:rsidRPr="009D518C" w14:paraId="5D8FC9EF" w14:textId="77777777" w:rsidTr="009574FB">
      <w:trPr>
        <w:trHeight w:val="267"/>
      </w:trPr>
      <w:tc>
        <w:tcPr>
          <w:tcW w:w="1566" w:type="dxa"/>
          <w:vMerge/>
        </w:tcPr>
        <w:p w14:paraId="32A05C40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FFE4CE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FF99FB6" w14:textId="77777777" w:rsidR="00EC3C8E" w:rsidRPr="009D518C" w:rsidRDefault="00E863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670B9AB" w14:textId="07743108" w:rsidR="00EC3C8E" w:rsidRPr="009D518C" w:rsidRDefault="00CC1AF5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24.07.2025</w:t>
          </w:r>
        </w:p>
      </w:tc>
    </w:tr>
    <w:tr w:rsidR="001531D6" w:rsidRPr="009D518C" w14:paraId="140D5838" w14:textId="77777777" w:rsidTr="009574FB">
      <w:trPr>
        <w:trHeight w:val="281"/>
      </w:trPr>
      <w:tc>
        <w:tcPr>
          <w:tcW w:w="1566" w:type="dxa"/>
          <w:vMerge/>
        </w:tcPr>
        <w:p w14:paraId="7042B68E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A625288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9050971" w14:textId="77777777" w:rsidR="00EC3C8E" w:rsidRPr="009D518C" w:rsidRDefault="00E863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11480C52" w14:textId="3772A3EF" w:rsidR="00EC3C8E" w:rsidRPr="009D518C" w:rsidRDefault="002E2D61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14.08.2025</w:t>
          </w:r>
        </w:p>
      </w:tc>
    </w:tr>
    <w:tr w:rsidR="001531D6" w:rsidRPr="009D518C" w14:paraId="35E5E045" w14:textId="77777777" w:rsidTr="009574FB">
      <w:trPr>
        <w:trHeight w:val="281"/>
      </w:trPr>
      <w:tc>
        <w:tcPr>
          <w:tcW w:w="1566" w:type="dxa"/>
          <w:vMerge/>
        </w:tcPr>
        <w:p w14:paraId="5EFE192F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5190CCB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D0CB717" w14:textId="77777777" w:rsidR="00EC3C8E" w:rsidRPr="009D518C" w:rsidRDefault="00E863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BD8C40D" w14:textId="0A4289CD" w:rsidR="00EC3C8E" w:rsidRPr="009D518C" w:rsidRDefault="002E2D61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1531D6" w:rsidRPr="009D518C" w14:paraId="396995A4" w14:textId="77777777" w:rsidTr="009574FB">
      <w:trPr>
        <w:trHeight w:val="267"/>
      </w:trPr>
      <w:tc>
        <w:tcPr>
          <w:tcW w:w="1566" w:type="dxa"/>
          <w:vMerge/>
        </w:tcPr>
        <w:p w14:paraId="4ED97DB9" w14:textId="77777777" w:rsidR="00EC3C8E" w:rsidRPr="009D518C" w:rsidRDefault="00EC3C8E" w:rsidP="001531D6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8B90710" w14:textId="77777777" w:rsidR="00EC3C8E" w:rsidRPr="002E2D61" w:rsidRDefault="00EC3C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lang w:val="tr-TR"/>
            </w:rPr>
          </w:pPr>
        </w:p>
      </w:tc>
      <w:tc>
        <w:tcPr>
          <w:tcW w:w="1559" w:type="dxa"/>
        </w:tcPr>
        <w:p w14:paraId="3D50B705" w14:textId="77777777" w:rsidR="00EC3C8E" w:rsidRPr="009D518C" w:rsidRDefault="00E8638E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E2D61">
            <w:rPr>
              <w:rFonts w:ascii="Times New Roman" w:eastAsia="Century Gothic" w:hAnsi="Times New Roman" w:cs="Times New Roman"/>
              <w:sz w:val="20"/>
              <w:szCs w:val="20"/>
              <w:lang w:val="tr-TR"/>
            </w:rPr>
            <w:t>Sayfa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No</w:t>
          </w:r>
        </w:p>
      </w:tc>
      <w:tc>
        <w:tcPr>
          <w:tcW w:w="1437" w:type="dxa"/>
        </w:tcPr>
        <w:p w14:paraId="5C8A1C39" w14:textId="70B2343A" w:rsidR="00EC3C8E" w:rsidRPr="009D518C" w:rsidRDefault="00CC1AF5" w:rsidP="001531D6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229E93BD" w14:textId="77777777" w:rsidR="00EC3C8E" w:rsidRDefault="00EC3C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EC4F03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B33702"/>
    <w:multiLevelType w:val="hybridMultilevel"/>
    <w:tmpl w:val="118C8B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11F"/>
    <w:rsid w:val="00034616"/>
    <w:rsid w:val="0006063C"/>
    <w:rsid w:val="000712FB"/>
    <w:rsid w:val="0015074B"/>
    <w:rsid w:val="001D4757"/>
    <w:rsid w:val="0029639D"/>
    <w:rsid w:val="002E2D61"/>
    <w:rsid w:val="00324A8B"/>
    <w:rsid w:val="00326F90"/>
    <w:rsid w:val="003939CD"/>
    <w:rsid w:val="005372D7"/>
    <w:rsid w:val="00686223"/>
    <w:rsid w:val="0076049A"/>
    <w:rsid w:val="00774F99"/>
    <w:rsid w:val="0093436F"/>
    <w:rsid w:val="00943CA1"/>
    <w:rsid w:val="0096636D"/>
    <w:rsid w:val="00AA1D8D"/>
    <w:rsid w:val="00B47730"/>
    <w:rsid w:val="00C206BC"/>
    <w:rsid w:val="00CB0664"/>
    <w:rsid w:val="00CC1AF5"/>
    <w:rsid w:val="00CD4A29"/>
    <w:rsid w:val="00E03AC6"/>
    <w:rsid w:val="00E8638E"/>
    <w:rsid w:val="00EC3C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B92E0"/>
  <w14:defaultImageDpi w14:val="300"/>
  <w15:docId w15:val="{603142A3-E932-498E-B56D-1AE21B38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02711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ube.iskur.gov.tr/meslek/meslek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4F356A-94D2-4836-B3F4-C00C5DDC7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KALITE KOORDINATORLUGU</cp:lastModifiedBy>
  <cp:revision>3</cp:revision>
  <dcterms:created xsi:type="dcterms:W3CDTF">2025-08-13T11:57:00Z</dcterms:created>
  <dcterms:modified xsi:type="dcterms:W3CDTF">2025-08-14T08:44:00Z</dcterms:modified>
  <cp:category/>
</cp:coreProperties>
</file>