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C1B0B" w14:textId="094DE930" w:rsidR="00C7064C" w:rsidRPr="00847AF9" w:rsidRDefault="00C7064C" w:rsidP="00847AF9">
      <w:pPr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BF8AF" w14:textId="5AD93271" w:rsidR="005B0B56" w:rsidRPr="00847AF9" w:rsidRDefault="005B0B56" w:rsidP="00847A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7AF9">
        <w:rPr>
          <w:rFonts w:ascii="Times New Roman" w:hAnsi="Times New Roman" w:cs="Times New Roman"/>
          <w:b/>
          <w:sz w:val="24"/>
          <w:szCs w:val="24"/>
        </w:rPr>
        <w:t xml:space="preserve">GÖREV TANIMI: </w:t>
      </w:r>
      <w:r w:rsidRPr="00847AF9">
        <w:rPr>
          <w:rFonts w:ascii="Times New Roman" w:hAnsi="Times New Roman" w:cs="Times New Roman"/>
          <w:sz w:val="24"/>
          <w:szCs w:val="24"/>
        </w:rPr>
        <w:t xml:space="preserve"> Yönetim Kurulu </w:t>
      </w:r>
    </w:p>
    <w:p w14:paraId="4C3E5956" w14:textId="0700207A" w:rsidR="005B0B56" w:rsidRPr="00847AF9" w:rsidRDefault="005B0B56" w:rsidP="00847AF9">
      <w:pPr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7AF9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3D0B7762" w14:textId="77777777" w:rsidR="00720CF1" w:rsidRPr="00847AF9" w:rsidRDefault="00720CF1" w:rsidP="00847AF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</w:pP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t>a)Merkezin faaliyet alanları ile ilgili çalışmaları düzenlemek.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b)Danışma Kurulunun görüş ve önerilerini değerlendirerek uygulanması konusunda kararlar almak.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c)Merkezin bütçesini yapmak, her türlü harcamaya karar vermek.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ç) Değişik bilim alanlarına yatkın üstün yetenekli çocukların eğitimine ilişkin olarak hazırlanan projeleri kamu kurum ve kuruluşları ile diğer kurumlara sunarak hayata geçirilmelerini sağlamak.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d)Uygulamalı ve teorik bilim kamplarını; ilgili kamu kurum ve kuruluşları ile birlikte yürütmek.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e)Eğitim programlarına alınacak üstün yetenekli çocukların tanılanmasında kullanılacak ölçme ve değerlendirme araçları ile öğrenci sayısını belirlemek.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f)Merkeze bağlı bilimsel araştırma biriminin çalışma usul ve esaslarını belirlemek.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g)Merkeze bağlı düzenli olarak yayınlanabilecek bilimsel dergi için hakem kurulunu oluşturmak.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ğ) Merkezin amaçları doğrultusunda olan diğer faaliyetleri planlamak.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h)Müdürün getireceği diğer konuları görüşüp karara bağlamak.</w:t>
      </w:r>
      <w:r w:rsidRPr="00847AF9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ı) Yıllık faaliyet raporlarını görüşerek Rektöre sunmak.</w:t>
      </w:r>
    </w:p>
    <w:p w14:paraId="2EC0FF36" w14:textId="327AAEB0" w:rsidR="00720CF1" w:rsidRPr="00847AF9" w:rsidRDefault="00720CF1" w:rsidP="00847AF9">
      <w:pPr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7E9E190" w14:textId="77777777" w:rsidR="00720CF1" w:rsidRPr="00847AF9" w:rsidRDefault="00720CF1" w:rsidP="00847AF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tr-TR"/>
        </w:rPr>
      </w:pPr>
      <w:r w:rsidRPr="00847AF9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tr-TR"/>
        </w:rPr>
        <w:t>Görevin Gerektirdiği Nitelikler</w:t>
      </w:r>
    </w:p>
    <w:p w14:paraId="22570A2C" w14:textId="0E03045E" w:rsidR="00720CF1" w:rsidRPr="00847AF9" w:rsidRDefault="00720CF1" w:rsidP="00847AF9">
      <w:pPr>
        <w:pStyle w:val="ListeParagraf"/>
        <w:spacing w:before="100" w:beforeAutospacing="1" w:after="100" w:afterAutospacing="1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847AF9">
        <w:rPr>
          <w:rFonts w:ascii="Times New Roman" w:eastAsia="Calibri" w:hAnsi="Times New Roman" w:cs="Times New Roman"/>
          <w:sz w:val="24"/>
          <w:szCs w:val="24"/>
        </w:rPr>
        <w:t>a) 657 Sayılı Devlet Memurları Kanunu</w:t>
      </w:r>
    </w:p>
    <w:p w14:paraId="002E02AB" w14:textId="24CB4DF6" w:rsidR="00720CF1" w:rsidRPr="00847AF9" w:rsidRDefault="00720CF1" w:rsidP="00847AF9">
      <w:pPr>
        <w:pStyle w:val="ListeParagraf"/>
        <w:spacing w:before="100" w:beforeAutospacing="1" w:after="100" w:afterAutospacing="1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847AF9">
        <w:rPr>
          <w:rFonts w:ascii="Times New Roman" w:eastAsia="Calibri" w:hAnsi="Times New Roman" w:cs="Times New Roman"/>
          <w:sz w:val="24"/>
          <w:szCs w:val="24"/>
        </w:rPr>
        <w:t>b) 2547 Sayılı Yükseköğretim Kanunu</w:t>
      </w:r>
    </w:p>
    <w:p w14:paraId="16EDA7DB" w14:textId="77777777" w:rsidR="005B0B56" w:rsidRDefault="005B0B56" w:rsidP="005B0B56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58B18CF4" w14:textId="77777777" w:rsidR="005B0B56" w:rsidRDefault="005B0B56" w:rsidP="005B0B56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0C77BB38" w14:textId="6E715858" w:rsidR="005B0B56" w:rsidRPr="00235058" w:rsidRDefault="005B0B56" w:rsidP="005B0B56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5B0B56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B3173" w14:textId="77777777" w:rsidR="007C212A" w:rsidRDefault="007C212A" w:rsidP="00495F75">
      <w:pPr>
        <w:spacing w:after="0" w:line="240" w:lineRule="auto"/>
      </w:pPr>
      <w:r>
        <w:separator/>
      </w:r>
    </w:p>
  </w:endnote>
  <w:endnote w:type="continuationSeparator" w:id="0">
    <w:p w14:paraId="5163326B" w14:textId="77777777" w:rsidR="007C212A" w:rsidRDefault="007C212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F8AF7" w14:textId="77777777" w:rsidR="00847AF9" w:rsidRDefault="00847A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F2665" w14:textId="77777777" w:rsidR="00847AF9" w:rsidRDefault="00847A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94D2D" w14:textId="77777777" w:rsidR="007C212A" w:rsidRDefault="007C212A" w:rsidP="00495F75">
      <w:pPr>
        <w:spacing w:after="0" w:line="240" w:lineRule="auto"/>
      </w:pPr>
      <w:r>
        <w:separator/>
      </w:r>
    </w:p>
  </w:footnote>
  <w:footnote w:type="continuationSeparator" w:id="0">
    <w:p w14:paraId="7D6A2725" w14:textId="77777777" w:rsidR="007C212A" w:rsidRDefault="007C212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B85F7" w14:textId="77777777" w:rsidR="00847AF9" w:rsidRDefault="00847A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0FF6B217" w:rsidR="00075A11" w:rsidRPr="001771B3" w:rsidRDefault="00720CF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1771B3">
            <w:rPr>
              <w:rFonts w:ascii="Times New Roman" w:hAnsi="Times New Roman" w:cs="Times New Roman"/>
            </w:rPr>
            <w:t>Üstün Yetenekliler Uygulama ve Araştırma Merkezi</w:t>
          </w:r>
        </w:p>
        <w:p w14:paraId="49D15224" w14:textId="31C782E5" w:rsidR="00075A11" w:rsidRPr="009D518C" w:rsidRDefault="00847AF9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</w:rPr>
            <w:t xml:space="preserve">Yönetim Kurulu </w:t>
          </w:r>
          <w:r w:rsidR="00075A11" w:rsidRPr="001771B3">
            <w:rPr>
              <w:rFonts w:ascii="Times New Roman" w:hAnsi="Times New Roman" w:cs="Times New Roman"/>
            </w:rPr>
            <w:t>Görev Tanımı</w:t>
          </w:r>
          <w:r w:rsidR="00075A11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151DA7D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1848E8">
            <w:rPr>
              <w:rFonts w:ascii="Times New Roman" w:eastAsia="Century Gothic" w:hAnsi="Times New Roman" w:cs="Times New Roman"/>
              <w:sz w:val="20"/>
              <w:szCs w:val="20"/>
            </w:rPr>
            <w:t>290</w:t>
          </w:r>
          <w:bookmarkStart w:id="0" w:name="_GoBack"/>
          <w:bookmarkEnd w:id="0"/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BD68546" w:rsidR="00075A11" w:rsidRPr="009D518C" w:rsidRDefault="0059693F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28.04.2025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32BBE34C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6E0192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14316" w14:textId="77777777" w:rsidR="00847AF9" w:rsidRDefault="00847AF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668E"/>
    <w:multiLevelType w:val="hybridMultilevel"/>
    <w:tmpl w:val="0A76D5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6"/>
  </w:num>
  <w:num w:numId="4">
    <w:abstractNumId w:val="10"/>
  </w:num>
  <w:num w:numId="5">
    <w:abstractNumId w:val="18"/>
  </w:num>
  <w:num w:numId="6">
    <w:abstractNumId w:val="0"/>
  </w:num>
  <w:num w:numId="7">
    <w:abstractNumId w:val="9"/>
  </w:num>
  <w:num w:numId="8">
    <w:abstractNumId w:val="13"/>
  </w:num>
  <w:num w:numId="9">
    <w:abstractNumId w:val="11"/>
  </w:num>
  <w:num w:numId="10">
    <w:abstractNumId w:val="1"/>
  </w:num>
  <w:num w:numId="11">
    <w:abstractNumId w:val="3"/>
  </w:num>
  <w:num w:numId="12">
    <w:abstractNumId w:val="12"/>
  </w:num>
  <w:num w:numId="13">
    <w:abstractNumId w:val="20"/>
  </w:num>
  <w:num w:numId="14">
    <w:abstractNumId w:val="14"/>
  </w:num>
  <w:num w:numId="15">
    <w:abstractNumId w:val="5"/>
  </w:num>
  <w:num w:numId="16">
    <w:abstractNumId w:val="7"/>
  </w:num>
  <w:num w:numId="17">
    <w:abstractNumId w:val="8"/>
  </w:num>
  <w:num w:numId="18">
    <w:abstractNumId w:val="17"/>
  </w:num>
  <w:num w:numId="19">
    <w:abstractNumId w:val="2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75"/>
    <w:rsid w:val="00075A11"/>
    <w:rsid w:val="000D0185"/>
    <w:rsid w:val="001541CC"/>
    <w:rsid w:val="001771B3"/>
    <w:rsid w:val="001848E8"/>
    <w:rsid w:val="00193387"/>
    <w:rsid w:val="001E1FC7"/>
    <w:rsid w:val="001F3BF4"/>
    <w:rsid w:val="00235058"/>
    <w:rsid w:val="00261998"/>
    <w:rsid w:val="00266422"/>
    <w:rsid w:val="00272469"/>
    <w:rsid w:val="0028200E"/>
    <w:rsid w:val="002A5040"/>
    <w:rsid w:val="002A7C80"/>
    <w:rsid w:val="002B055D"/>
    <w:rsid w:val="002D7FB3"/>
    <w:rsid w:val="002E28C0"/>
    <w:rsid w:val="003D03A5"/>
    <w:rsid w:val="00425865"/>
    <w:rsid w:val="00495F75"/>
    <w:rsid w:val="00565197"/>
    <w:rsid w:val="00592AA7"/>
    <w:rsid w:val="0059693F"/>
    <w:rsid w:val="005B0B56"/>
    <w:rsid w:val="006009A4"/>
    <w:rsid w:val="00677728"/>
    <w:rsid w:val="00690783"/>
    <w:rsid w:val="006E0192"/>
    <w:rsid w:val="00701B24"/>
    <w:rsid w:val="007058F8"/>
    <w:rsid w:val="00705FE8"/>
    <w:rsid w:val="00713F2F"/>
    <w:rsid w:val="00720CF1"/>
    <w:rsid w:val="00726D93"/>
    <w:rsid w:val="0074043D"/>
    <w:rsid w:val="00767078"/>
    <w:rsid w:val="007A7AE7"/>
    <w:rsid w:val="007C212A"/>
    <w:rsid w:val="007F0306"/>
    <w:rsid w:val="007F6A25"/>
    <w:rsid w:val="00847AF9"/>
    <w:rsid w:val="00857D80"/>
    <w:rsid w:val="00866180"/>
    <w:rsid w:val="008B0A95"/>
    <w:rsid w:val="008B2FCE"/>
    <w:rsid w:val="009955B6"/>
    <w:rsid w:val="00A04FA9"/>
    <w:rsid w:val="00A72397"/>
    <w:rsid w:val="00AD5212"/>
    <w:rsid w:val="00AE0083"/>
    <w:rsid w:val="00AF23A4"/>
    <w:rsid w:val="00B10006"/>
    <w:rsid w:val="00B20DA5"/>
    <w:rsid w:val="00B9397E"/>
    <w:rsid w:val="00C605C9"/>
    <w:rsid w:val="00C7064C"/>
    <w:rsid w:val="00C92396"/>
    <w:rsid w:val="00D76DC3"/>
    <w:rsid w:val="00D8408E"/>
    <w:rsid w:val="00DF2C8D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docId w15:val="{B516474A-13D7-480B-833D-75BFDA11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BCEC4-DE8B-4F7C-8490-4BB288E00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ESRA AVANOGLU</cp:lastModifiedBy>
  <cp:revision>9</cp:revision>
  <dcterms:created xsi:type="dcterms:W3CDTF">2025-04-21T10:44:00Z</dcterms:created>
  <dcterms:modified xsi:type="dcterms:W3CDTF">2025-04-28T06:17:00Z</dcterms:modified>
</cp:coreProperties>
</file>