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114CB8" w14:paraId="5DF98522" w14:textId="77777777" w:rsidTr="00241026">
        <w:trPr>
          <w:trHeight w:val="282"/>
        </w:trPr>
        <w:tc>
          <w:tcPr>
            <w:tcW w:w="6326" w:type="dxa"/>
            <w:vAlign w:val="center"/>
          </w:tcPr>
          <w:p w14:paraId="1E63B98A" w14:textId="2C755F8D" w:rsidR="00982AB9" w:rsidRDefault="00982AB9" w:rsidP="00982AB9">
            <w:bookmarkStart w:id="0" w:name="_GoBack" w:colFirst="2" w:colLast="2"/>
            <w:r>
              <w:rPr>
                <w:b/>
              </w:rPr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72D1999A" w14:textId="2DDF7419" w:rsidR="00982AB9" w:rsidRDefault="00982AB9" w:rsidP="00982AB9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6DFEAB2B" w14:textId="7075AEAF" w:rsidR="00982AB9" w:rsidRDefault="00982AB9" w:rsidP="00982AB9">
            <w:r>
              <w:rPr>
                <w:b/>
                <w:spacing w:val="-2"/>
              </w:rPr>
              <w:t>İLGİLİ DOKÜMANLAR</w:t>
            </w:r>
          </w:p>
        </w:tc>
      </w:tr>
      <w:tr w:rsidR="00114CB8" w14:paraId="0781829A" w14:textId="77777777" w:rsidTr="00241026">
        <w:trPr>
          <w:trHeight w:val="11722"/>
        </w:trPr>
        <w:tc>
          <w:tcPr>
            <w:tcW w:w="6326" w:type="dxa"/>
          </w:tcPr>
          <w:p w14:paraId="32577D0C" w14:textId="77777777" w:rsidR="00982AB9" w:rsidRDefault="00982AB9" w:rsidP="00982AB9"/>
          <w:p w14:paraId="48755493" w14:textId="7960C3E7" w:rsidR="00982AB9" w:rsidRDefault="00982AB9" w:rsidP="00982AB9">
            <w:r w:rsidRPr="00D562AF">
              <w:rPr>
                <w:noProof/>
                <w:lang w:eastAsia="tr-TR"/>
              </w:rPr>
              <w:drawing>
                <wp:inline distT="0" distB="0" distL="0" distR="0" wp14:anchorId="2151387B" wp14:editId="7425F621">
                  <wp:extent cx="3808095" cy="6995701"/>
                  <wp:effectExtent l="0" t="0" r="20955" b="15240"/>
                  <wp:docPr id="3" name="Diyagram 3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6" r:lo="rId7" r:qs="rId8" r:cs="rId9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34B3F904" w14:textId="57FE31ED" w:rsidR="00982AB9" w:rsidRDefault="00A23D5B" w:rsidP="00114CB8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Personel Daire Başkanlığı</w:t>
            </w:r>
          </w:p>
          <w:p w14:paraId="657FB092" w14:textId="6EA5BE48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6781C9EA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73E8A5A9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275A607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1F14B500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E7EAEFE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4286E93F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6CDC5380" w14:textId="77777777" w:rsidR="0025606F" w:rsidRDefault="0025606F" w:rsidP="00114CB8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CEC0F22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>Merkezi Eğitim Yönetme Kurulu</w:t>
            </w:r>
          </w:p>
          <w:p w14:paraId="34AB601C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7422528D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37229198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3EF208CD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07BF6743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0ECFD71C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71596DA2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56B0F7F8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6A42BB2C" w14:textId="77777777" w:rsidR="0025606F" w:rsidRDefault="0025606F" w:rsidP="00114CB8">
            <w:pPr>
              <w:jc w:val="center"/>
              <w:rPr>
                <w:sz w:val="18"/>
                <w:szCs w:val="18"/>
              </w:rPr>
            </w:pPr>
          </w:p>
          <w:p w14:paraId="583A6278" w14:textId="150DFFD4" w:rsidR="0025606F" w:rsidRPr="00114CB8" w:rsidRDefault="0025606F" w:rsidP="00114CB8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>Eğitim ve Sınav Yürütme Komisyonu</w:t>
            </w:r>
          </w:p>
        </w:tc>
        <w:tc>
          <w:tcPr>
            <w:tcW w:w="2643" w:type="dxa"/>
            <w:vAlign w:val="center"/>
          </w:tcPr>
          <w:p w14:paraId="13FCE895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68736AE0" w14:textId="77777777" w:rsidR="00114CB8" w:rsidRPr="00114CB8" w:rsidRDefault="00114CB8" w:rsidP="00114CB8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31E70CC7" w14:textId="3A4AA9DD" w:rsidR="00114CB8" w:rsidRPr="00114CB8" w:rsidRDefault="0025606F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25606F">
              <w:rPr>
                <w:sz w:val="18"/>
                <w:szCs w:val="20"/>
              </w:rPr>
              <w:t>657 sayılı Devlet</w:t>
            </w:r>
            <w:r w:rsidR="00A23D5B">
              <w:rPr>
                <w:sz w:val="18"/>
                <w:szCs w:val="20"/>
              </w:rPr>
              <w:t xml:space="preserve"> </w:t>
            </w:r>
            <w:r w:rsidRPr="0025606F">
              <w:rPr>
                <w:sz w:val="18"/>
                <w:szCs w:val="20"/>
              </w:rPr>
              <w:t>Memurları Kanununun 54</w:t>
            </w:r>
            <w:proofErr w:type="gramStart"/>
            <w:r w:rsidRPr="0025606F">
              <w:rPr>
                <w:sz w:val="18"/>
                <w:szCs w:val="20"/>
              </w:rPr>
              <w:t>.,</w:t>
            </w:r>
            <w:proofErr w:type="gramEnd"/>
            <w:r w:rsidRPr="0025606F">
              <w:rPr>
                <w:sz w:val="18"/>
                <w:szCs w:val="20"/>
              </w:rPr>
              <w:t xml:space="preserve"> 55., 56., 57. ve 58. maddeleri</w:t>
            </w:r>
          </w:p>
          <w:p w14:paraId="07E1EB70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11E3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6539D7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0CBF69A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BC075A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16D9781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459E68F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67EEECB7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3FC1BF2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9C8E93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BA85FDC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5727C8D" w14:textId="77777777" w:rsidR="00114CB8" w:rsidRPr="00114CB8" w:rsidRDefault="00114CB8" w:rsidP="00114CB8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4DBD74AA" w14:textId="33E1F943" w:rsidR="00114CB8" w:rsidRPr="00114CB8" w:rsidRDefault="0025606F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  <w:r w:rsidRPr="0025606F">
              <w:rPr>
                <w:sz w:val="18"/>
                <w:szCs w:val="20"/>
              </w:rPr>
              <w:t>Aday Memurların Yetiştirilmesine Dair Genel Yönetmelik</w:t>
            </w:r>
          </w:p>
          <w:p w14:paraId="78316ADB" w14:textId="77777777" w:rsidR="00114CB8" w:rsidRPr="00114CB8" w:rsidRDefault="00114CB8" w:rsidP="00114CB8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</w:p>
          <w:p w14:paraId="52E071FB" w14:textId="77777777" w:rsidR="00982AB9" w:rsidRDefault="00982AB9" w:rsidP="00114CB8">
            <w:pPr>
              <w:jc w:val="center"/>
            </w:pPr>
          </w:p>
        </w:tc>
      </w:tr>
      <w:bookmarkEnd w:id="0"/>
    </w:tbl>
    <w:p w14:paraId="1846B6E1" w14:textId="784320F2" w:rsidR="006B4840" w:rsidRDefault="006B4840"/>
    <w:p w14:paraId="7ECBCB3C" w14:textId="77777777" w:rsidR="0076008F" w:rsidRDefault="0076008F" w:rsidP="0076008F"/>
    <w:tbl>
      <w:tblPr>
        <w:tblStyle w:val="TabloKlavuzu"/>
        <w:tblW w:w="11052" w:type="dxa"/>
        <w:tblLook w:val="04A0" w:firstRow="1" w:lastRow="0" w:firstColumn="1" w:lastColumn="0" w:noHBand="0" w:noVBand="1"/>
      </w:tblPr>
      <w:tblGrid>
        <w:gridCol w:w="6326"/>
        <w:gridCol w:w="2083"/>
        <w:gridCol w:w="2643"/>
      </w:tblGrid>
      <w:tr w:rsidR="0076008F" w14:paraId="649FCF89" w14:textId="77777777" w:rsidTr="001F4432">
        <w:trPr>
          <w:trHeight w:val="282"/>
        </w:trPr>
        <w:tc>
          <w:tcPr>
            <w:tcW w:w="6326" w:type="dxa"/>
            <w:vAlign w:val="center"/>
          </w:tcPr>
          <w:p w14:paraId="6A977116" w14:textId="77777777" w:rsidR="0076008F" w:rsidRDefault="0076008F" w:rsidP="001F4432">
            <w:r>
              <w:rPr>
                <w:b/>
              </w:rPr>
              <w:lastRenderedPageBreak/>
              <w:t>İŞ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AKIŞI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ADIMLARI</w:t>
            </w:r>
          </w:p>
        </w:tc>
        <w:tc>
          <w:tcPr>
            <w:tcW w:w="2083" w:type="dxa"/>
            <w:vAlign w:val="center"/>
          </w:tcPr>
          <w:p w14:paraId="4EDA36A7" w14:textId="77777777" w:rsidR="0076008F" w:rsidRDefault="0076008F" w:rsidP="001F4432">
            <w:r>
              <w:rPr>
                <w:b/>
                <w:spacing w:val="-2"/>
              </w:rPr>
              <w:t>SORUMLU</w:t>
            </w:r>
          </w:p>
        </w:tc>
        <w:tc>
          <w:tcPr>
            <w:tcW w:w="2643" w:type="dxa"/>
            <w:vAlign w:val="center"/>
          </w:tcPr>
          <w:p w14:paraId="246F8075" w14:textId="77777777" w:rsidR="0076008F" w:rsidRDefault="0076008F" w:rsidP="001F4432">
            <w:r>
              <w:rPr>
                <w:b/>
                <w:spacing w:val="-2"/>
              </w:rPr>
              <w:t>İLGİLİ DOKÜMANLAR</w:t>
            </w:r>
          </w:p>
        </w:tc>
      </w:tr>
      <w:tr w:rsidR="0076008F" w14:paraId="3FCDCA17" w14:textId="77777777" w:rsidTr="001F4432">
        <w:trPr>
          <w:trHeight w:val="11722"/>
        </w:trPr>
        <w:tc>
          <w:tcPr>
            <w:tcW w:w="6326" w:type="dxa"/>
          </w:tcPr>
          <w:p w14:paraId="61E99C1A" w14:textId="77777777" w:rsidR="0076008F" w:rsidRDefault="0076008F" w:rsidP="001F4432"/>
          <w:p w14:paraId="5A166969" w14:textId="77777777" w:rsidR="0076008F" w:rsidRDefault="0076008F" w:rsidP="001F4432">
            <w:r w:rsidRPr="00D562AF">
              <w:rPr>
                <w:noProof/>
                <w:lang w:eastAsia="tr-TR"/>
              </w:rPr>
              <w:drawing>
                <wp:inline distT="0" distB="0" distL="0" distR="0" wp14:anchorId="36DD3A92" wp14:editId="4ACEB747">
                  <wp:extent cx="3808095" cy="6462214"/>
                  <wp:effectExtent l="0" t="0" r="20955" b="15240"/>
                  <wp:docPr id="4" name="Diyagram 4"/>
                  <wp:cNvGraphicFramePr/>
                  <a:graphic xmlns:a="http://schemas.openxmlformats.org/drawingml/2006/main">
                    <a:graphicData uri="http://schemas.openxmlformats.org/drawingml/2006/diagram">
                      <dgm:relIds xmlns:dgm="http://schemas.openxmlformats.org/drawingml/2006/diagram" xmlns:r="http://schemas.openxmlformats.org/officeDocument/2006/relationships" r:dm="rId11" r:lo="rId12" r:qs="rId13" r:cs="rId14"/>
                    </a:graphicData>
                  </a:graphic>
                </wp:inline>
              </w:drawing>
            </w:r>
          </w:p>
        </w:tc>
        <w:tc>
          <w:tcPr>
            <w:tcW w:w="2083" w:type="dxa"/>
            <w:vAlign w:val="center"/>
          </w:tcPr>
          <w:p w14:paraId="7AD93486" w14:textId="77777777" w:rsidR="00357E96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  <w:r w:rsidRPr="00114CB8">
              <w:rPr>
                <w:spacing w:val="-5"/>
                <w:sz w:val="18"/>
                <w:szCs w:val="18"/>
              </w:rPr>
              <w:t>P</w:t>
            </w:r>
            <w:r w:rsidR="00357E96">
              <w:rPr>
                <w:spacing w:val="-5"/>
                <w:sz w:val="18"/>
                <w:szCs w:val="18"/>
              </w:rPr>
              <w:t xml:space="preserve">ersonel </w:t>
            </w:r>
          </w:p>
          <w:p w14:paraId="7C971692" w14:textId="77777777" w:rsidR="00357E96" w:rsidRDefault="00357E96" w:rsidP="0025606F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 xml:space="preserve">Daire </w:t>
            </w:r>
          </w:p>
          <w:p w14:paraId="79A88E88" w14:textId="79C102D8" w:rsidR="0025606F" w:rsidRDefault="00357E96" w:rsidP="0025606F">
            <w:pPr>
              <w:jc w:val="center"/>
              <w:rPr>
                <w:spacing w:val="-5"/>
                <w:sz w:val="18"/>
                <w:szCs w:val="18"/>
              </w:rPr>
            </w:pPr>
            <w:r>
              <w:rPr>
                <w:spacing w:val="-5"/>
                <w:sz w:val="18"/>
                <w:szCs w:val="18"/>
              </w:rPr>
              <w:t>Başkanlığı</w:t>
            </w:r>
          </w:p>
          <w:p w14:paraId="5270F68F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52AFAF3A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38E237C3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5981F8B3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0359B73A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23D6EC70" w14:textId="77777777" w:rsidR="0025606F" w:rsidRDefault="0025606F" w:rsidP="0025606F">
            <w:pPr>
              <w:jc w:val="center"/>
              <w:rPr>
                <w:spacing w:val="-5"/>
                <w:sz w:val="18"/>
                <w:szCs w:val="18"/>
              </w:rPr>
            </w:pPr>
          </w:p>
          <w:p w14:paraId="6A5132ED" w14:textId="77777777" w:rsidR="00357E96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Merkezi </w:t>
            </w:r>
          </w:p>
          <w:p w14:paraId="6617D2E1" w14:textId="77777777" w:rsidR="00357E96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Eğitim </w:t>
            </w:r>
          </w:p>
          <w:p w14:paraId="54BE46FE" w14:textId="77777777" w:rsidR="00357E96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Yönetme </w:t>
            </w:r>
          </w:p>
          <w:p w14:paraId="0739394A" w14:textId="3B01F26E" w:rsidR="0025606F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>Kurulu</w:t>
            </w:r>
          </w:p>
          <w:p w14:paraId="395792FE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6FAEDC35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2242D777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285B50B5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5233F0A4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2DA3A8F5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7A958FA0" w14:textId="77777777" w:rsidR="0025606F" w:rsidRDefault="0025606F" w:rsidP="0025606F">
            <w:pPr>
              <w:jc w:val="center"/>
              <w:rPr>
                <w:sz w:val="18"/>
                <w:szCs w:val="18"/>
              </w:rPr>
            </w:pPr>
          </w:p>
          <w:p w14:paraId="5EC3001A" w14:textId="77777777" w:rsidR="00332639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Eğitim </w:t>
            </w:r>
          </w:p>
          <w:p w14:paraId="4CE6CB11" w14:textId="77777777" w:rsidR="00332639" w:rsidRDefault="0025606F" w:rsidP="0025606F">
            <w:pPr>
              <w:jc w:val="center"/>
              <w:rPr>
                <w:sz w:val="18"/>
                <w:szCs w:val="18"/>
              </w:rPr>
            </w:pPr>
            <w:proofErr w:type="gramStart"/>
            <w:r w:rsidRPr="0025606F">
              <w:rPr>
                <w:sz w:val="18"/>
                <w:szCs w:val="18"/>
              </w:rPr>
              <w:t>ve</w:t>
            </w:r>
            <w:proofErr w:type="gramEnd"/>
            <w:r w:rsidRPr="0025606F">
              <w:rPr>
                <w:sz w:val="18"/>
                <w:szCs w:val="18"/>
              </w:rPr>
              <w:t xml:space="preserve"> </w:t>
            </w:r>
          </w:p>
          <w:p w14:paraId="748748FB" w14:textId="77777777" w:rsidR="00332639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Sınav </w:t>
            </w:r>
          </w:p>
          <w:p w14:paraId="16B072C4" w14:textId="77777777" w:rsidR="00332639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 xml:space="preserve">Yürütme </w:t>
            </w:r>
          </w:p>
          <w:p w14:paraId="28D6C46D" w14:textId="0507C8D6" w:rsidR="0076008F" w:rsidRPr="00114CB8" w:rsidRDefault="0025606F" w:rsidP="0025606F">
            <w:pPr>
              <w:jc w:val="center"/>
              <w:rPr>
                <w:sz w:val="18"/>
                <w:szCs w:val="18"/>
              </w:rPr>
            </w:pPr>
            <w:r w:rsidRPr="0025606F">
              <w:rPr>
                <w:sz w:val="18"/>
                <w:szCs w:val="18"/>
              </w:rPr>
              <w:t>Komisyonu</w:t>
            </w:r>
          </w:p>
        </w:tc>
        <w:tc>
          <w:tcPr>
            <w:tcW w:w="2643" w:type="dxa"/>
            <w:vAlign w:val="center"/>
          </w:tcPr>
          <w:p w14:paraId="523A56EC" w14:textId="77777777" w:rsidR="0076008F" w:rsidRPr="00114CB8" w:rsidRDefault="0076008F" w:rsidP="001F4432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232586F5" w14:textId="77777777" w:rsidR="0076008F" w:rsidRPr="00114CB8" w:rsidRDefault="0076008F" w:rsidP="001F4432">
            <w:pPr>
              <w:pStyle w:val="TableParagraph"/>
              <w:jc w:val="center"/>
              <w:rPr>
                <w:sz w:val="18"/>
                <w:szCs w:val="20"/>
              </w:rPr>
            </w:pPr>
          </w:p>
          <w:p w14:paraId="1D885AEE" w14:textId="3F42A6D6" w:rsidR="0076008F" w:rsidRPr="00114CB8" w:rsidRDefault="0025606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  <w:r w:rsidRPr="0025606F">
              <w:rPr>
                <w:sz w:val="18"/>
                <w:szCs w:val="20"/>
              </w:rPr>
              <w:t>657 sayılı Devlet Memurları Kanunu</w:t>
            </w:r>
            <w:r w:rsidR="00332639">
              <w:rPr>
                <w:sz w:val="18"/>
                <w:szCs w:val="20"/>
              </w:rPr>
              <w:t>’</w:t>
            </w:r>
            <w:r w:rsidRPr="0025606F">
              <w:rPr>
                <w:sz w:val="18"/>
                <w:szCs w:val="20"/>
              </w:rPr>
              <w:t>nun 54</w:t>
            </w:r>
            <w:proofErr w:type="gramStart"/>
            <w:r w:rsidRPr="0025606F">
              <w:rPr>
                <w:sz w:val="18"/>
                <w:szCs w:val="20"/>
              </w:rPr>
              <w:t>.,</w:t>
            </w:r>
            <w:proofErr w:type="gramEnd"/>
            <w:r w:rsidRPr="0025606F">
              <w:rPr>
                <w:sz w:val="18"/>
                <w:szCs w:val="20"/>
              </w:rPr>
              <w:t xml:space="preserve"> 55., 56., 57. ve 58. maddeleri</w:t>
            </w:r>
          </w:p>
          <w:p w14:paraId="13150E97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9DD7E30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313ECE48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517C67A3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CA0BCFF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D7F41E1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60F13E8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B7B637B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17A42201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0EB93C4F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734B6229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E01B954" w14:textId="77777777" w:rsidR="0076008F" w:rsidRPr="00114CB8" w:rsidRDefault="0076008F" w:rsidP="001F4432">
            <w:pPr>
              <w:pStyle w:val="TableParagraph"/>
              <w:ind w:left="104" w:right="375"/>
              <w:jc w:val="center"/>
              <w:rPr>
                <w:sz w:val="18"/>
                <w:szCs w:val="20"/>
              </w:rPr>
            </w:pPr>
          </w:p>
          <w:p w14:paraId="25B53342" w14:textId="74F6E2D2" w:rsidR="0076008F" w:rsidRPr="00114CB8" w:rsidRDefault="0025606F" w:rsidP="001F4432">
            <w:pPr>
              <w:pStyle w:val="TableParagraph"/>
              <w:spacing w:before="120"/>
              <w:ind w:left="104" w:right="375"/>
              <w:jc w:val="center"/>
              <w:rPr>
                <w:spacing w:val="-2"/>
                <w:sz w:val="18"/>
                <w:szCs w:val="20"/>
              </w:rPr>
            </w:pPr>
            <w:r w:rsidRPr="0025606F">
              <w:rPr>
                <w:sz w:val="18"/>
                <w:szCs w:val="20"/>
              </w:rPr>
              <w:t>Aday Memurların Yetiştirilmesine Dair Genel Yönetmelik</w:t>
            </w:r>
          </w:p>
          <w:p w14:paraId="337C3A1A" w14:textId="77777777" w:rsidR="0076008F" w:rsidRDefault="0076008F" w:rsidP="001F4432">
            <w:pPr>
              <w:jc w:val="center"/>
            </w:pPr>
          </w:p>
        </w:tc>
      </w:tr>
    </w:tbl>
    <w:p w14:paraId="4253E4B7" w14:textId="77777777" w:rsidR="0076008F" w:rsidRPr="00D562AF" w:rsidRDefault="0076008F" w:rsidP="00357E96"/>
    <w:sectPr w:rsidR="0076008F" w:rsidRPr="00D562AF" w:rsidSect="006B4840">
      <w:headerReference w:type="default" r:id="rId16"/>
      <w:pgSz w:w="11906" w:h="16838"/>
      <w:pgMar w:top="567" w:right="1417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45352A3" w14:textId="77777777" w:rsidR="00F15E3E" w:rsidRDefault="00F15E3E" w:rsidP="00A23D5B">
      <w:pPr>
        <w:spacing w:after="0" w:line="240" w:lineRule="auto"/>
      </w:pPr>
      <w:r>
        <w:separator/>
      </w:r>
    </w:p>
  </w:endnote>
  <w:endnote w:type="continuationSeparator" w:id="0">
    <w:p w14:paraId="343EF89C" w14:textId="77777777" w:rsidR="00F15E3E" w:rsidRDefault="00F15E3E" w:rsidP="00A23D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3BBE7F" w14:textId="77777777" w:rsidR="00F15E3E" w:rsidRDefault="00F15E3E" w:rsidP="00A23D5B">
      <w:pPr>
        <w:spacing w:after="0" w:line="240" w:lineRule="auto"/>
      </w:pPr>
      <w:r>
        <w:separator/>
      </w:r>
    </w:p>
  </w:footnote>
  <w:footnote w:type="continuationSeparator" w:id="0">
    <w:p w14:paraId="34898872" w14:textId="77777777" w:rsidR="00F15E3E" w:rsidRDefault="00F15E3E" w:rsidP="00A23D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Normal"/>
      <w:tblpPr w:leftFromText="141" w:rightFromText="141" w:vertAnchor="text" w:horzAnchor="margin" w:tblpY="208"/>
      <w:tblW w:w="11042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2077"/>
      <w:gridCol w:w="5915"/>
      <w:gridCol w:w="1667"/>
      <w:gridCol w:w="1383"/>
    </w:tblGrid>
    <w:tr w:rsidR="00A23D5B" w14:paraId="1C75343B" w14:textId="77777777" w:rsidTr="00702605">
      <w:trPr>
        <w:trHeight w:val="260"/>
      </w:trPr>
      <w:tc>
        <w:tcPr>
          <w:tcW w:w="2077" w:type="dxa"/>
          <w:vMerge w:val="restart"/>
        </w:tcPr>
        <w:p w14:paraId="1D49D371" w14:textId="77777777" w:rsidR="00A23D5B" w:rsidRDefault="00A23D5B" w:rsidP="00A23D5B">
          <w:pPr>
            <w:pStyle w:val="TableParagraph"/>
            <w:spacing w:before="2"/>
            <w:rPr>
              <w:sz w:val="5"/>
            </w:rPr>
          </w:pPr>
        </w:p>
        <w:p w14:paraId="34416061" w14:textId="77777777" w:rsidR="00A23D5B" w:rsidRDefault="00A23D5B" w:rsidP="00A23D5B">
          <w:pPr>
            <w:pStyle w:val="TableParagraph"/>
            <w:ind w:left="107"/>
            <w:rPr>
              <w:sz w:val="20"/>
            </w:rPr>
          </w:pPr>
          <w:r>
            <w:rPr>
              <w:noProof/>
              <w:sz w:val="20"/>
              <w:lang w:eastAsia="tr-TR"/>
            </w:rPr>
            <w:drawing>
              <wp:inline distT="0" distB="0" distL="0" distR="0" wp14:anchorId="38184E09" wp14:editId="1776879D">
                <wp:extent cx="816088" cy="798671"/>
                <wp:effectExtent l="0" t="0" r="0" b="0"/>
                <wp:docPr id="2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16088" cy="79867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15" w:type="dxa"/>
          <w:vMerge w:val="restart"/>
        </w:tcPr>
        <w:p w14:paraId="4B1B4A45" w14:textId="77777777" w:rsidR="00A23D5B" w:rsidRDefault="00A23D5B" w:rsidP="00A23D5B">
          <w:pPr>
            <w:pStyle w:val="TableParagraph"/>
            <w:spacing w:line="251" w:lineRule="exact"/>
            <w:ind w:left="149" w:right="137"/>
            <w:jc w:val="center"/>
            <w:rPr>
              <w:b/>
            </w:rPr>
          </w:pPr>
          <w:r>
            <w:rPr>
              <w:b/>
              <w:spacing w:val="-4"/>
            </w:rPr>
            <w:t>T.C.</w:t>
          </w:r>
        </w:p>
        <w:p w14:paraId="70FD1B85" w14:textId="77777777" w:rsidR="00A23D5B" w:rsidRDefault="00A23D5B" w:rsidP="00A23D5B">
          <w:pPr>
            <w:pStyle w:val="TableParagraph"/>
            <w:spacing w:before="1" w:line="252" w:lineRule="exact"/>
            <w:ind w:left="149" w:right="139"/>
            <w:jc w:val="center"/>
            <w:rPr>
              <w:b/>
            </w:rPr>
          </w:pPr>
          <w:r>
            <w:rPr>
              <w:b/>
            </w:rPr>
            <w:t>KASTAMONU</w:t>
          </w:r>
          <w:r>
            <w:rPr>
              <w:b/>
              <w:spacing w:val="-10"/>
            </w:rPr>
            <w:t xml:space="preserve"> </w:t>
          </w:r>
          <w:r>
            <w:rPr>
              <w:b/>
              <w:spacing w:val="-2"/>
            </w:rPr>
            <w:t>ÜNİVERSİTESİ</w:t>
          </w:r>
        </w:p>
        <w:p w14:paraId="3915B115" w14:textId="77777777" w:rsidR="00A23D5B" w:rsidRDefault="00A23D5B" w:rsidP="00A23D5B">
          <w:pPr>
            <w:pStyle w:val="TableParagraph"/>
            <w:spacing w:line="250" w:lineRule="exact"/>
            <w:ind w:left="149" w:right="137"/>
            <w:jc w:val="center"/>
            <w:rPr>
              <w:b/>
            </w:rPr>
          </w:pPr>
          <w:proofErr w:type="spellStart"/>
          <w:r>
            <w:rPr>
              <w:b/>
            </w:rPr>
            <w:t>Personel</w:t>
          </w:r>
          <w:proofErr w:type="spellEnd"/>
          <w:r>
            <w:rPr>
              <w:b/>
              <w:spacing w:val="-5"/>
            </w:rPr>
            <w:t xml:space="preserve"> </w:t>
          </w:r>
          <w:proofErr w:type="spellStart"/>
          <w:r>
            <w:rPr>
              <w:b/>
            </w:rPr>
            <w:t>Daire</w:t>
          </w:r>
          <w:proofErr w:type="spellEnd"/>
          <w:r>
            <w:rPr>
              <w:b/>
              <w:spacing w:val="-6"/>
            </w:rPr>
            <w:t xml:space="preserve"> </w:t>
          </w:r>
          <w:proofErr w:type="spellStart"/>
          <w:r>
            <w:rPr>
              <w:b/>
              <w:spacing w:val="-2"/>
            </w:rPr>
            <w:t>Başkanlığı</w:t>
          </w:r>
          <w:proofErr w:type="spellEnd"/>
        </w:p>
        <w:p w14:paraId="7C9645CE" w14:textId="77777777" w:rsidR="00A23D5B" w:rsidRDefault="00A23D5B" w:rsidP="00A23D5B">
          <w:pPr>
            <w:pStyle w:val="TableParagraph"/>
            <w:spacing w:line="242" w:lineRule="auto"/>
            <w:ind w:left="149" w:right="134"/>
            <w:jc w:val="center"/>
          </w:pPr>
          <w:proofErr w:type="spellStart"/>
          <w:r>
            <w:t>Aday</w:t>
          </w:r>
          <w:proofErr w:type="spellEnd"/>
          <w:r>
            <w:t xml:space="preserve"> </w:t>
          </w:r>
          <w:proofErr w:type="spellStart"/>
          <w:r>
            <w:t>Memurların</w:t>
          </w:r>
          <w:proofErr w:type="spellEnd"/>
          <w:r>
            <w:t xml:space="preserve"> </w:t>
          </w:r>
          <w:proofErr w:type="spellStart"/>
          <w:r>
            <w:t>Asli</w:t>
          </w:r>
          <w:proofErr w:type="spellEnd"/>
          <w:r>
            <w:t xml:space="preserve"> </w:t>
          </w:r>
          <w:proofErr w:type="spellStart"/>
          <w:r>
            <w:t>Memurluğa</w:t>
          </w:r>
          <w:proofErr w:type="spellEnd"/>
          <w:r>
            <w:t xml:space="preserve"> </w:t>
          </w:r>
          <w:proofErr w:type="spellStart"/>
          <w:r>
            <w:t>Atanma</w:t>
          </w:r>
          <w:proofErr w:type="spellEnd"/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ve</w:t>
          </w:r>
          <w:proofErr w:type="spellEnd"/>
          <w:r>
            <w:t xml:space="preserve"> </w:t>
          </w:r>
          <w:proofErr w:type="spellStart"/>
          <w:r>
            <w:t>İşlemleri</w:t>
          </w:r>
          <w:proofErr w:type="spellEnd"/>
        </w:p>
        <w:p w14:paraId="10373E89" w14:textId="52E6D56B" w:rsidR="00A23D5B" w:rsidRDefault="00A23D5B" w:rsidP="00A23D5B">
          <w:pPr>
            <w:pStyle w:val="TableParagraph"/>
            <w:spacing w:line="242" w:lineRule="auto"/>
            <w:ind w:left="149" w:right="134"/>
            <w:jc w:val="center"/>
          </w:pPr>
          <w:r>
            <w:t xml:space="preserve"> </w:t>
          </w:r>
          <w:proofErr w:type="spellStart"/>
          <w:r>
            <w:t>İş</w:t>
          </w:r>
          <w:proofErr w:type="spellEnd"/>
          <w:r>
            <w:t xml:space="preserve"> </w:t>
          </w:r>
          <w:proofErr w:type="spellStart"/>
          <w:r>
            <w:t>Akış</w:t>
          </w:r>
          <w:proofErr w:type="spellEnd"/>
          <w:r>
            <w:t xml:space="preserve"> </w:t>
          </w:r>
          <w:proofErr w:type="spellStart"/>
          <w:r>
            <w:t>Süreci</w:t>
          </w:r>
          <w:proofErr w:type="spellEnd"/>
        </w:p>
      </w:tc>
      <w:tc>
        <w:tcPr>
          <w:tcW w:w="1667" w:type="dxa"/>
        </w:tcPr>
        <w:p w14:paraId="3266C152" w14:textId="77777777" w:rsidR="00A23D5B" w:rsidRDefault="00A23D5B" w:rsidP="00A23D5B">
          <w:pPr>
            <w:pStyle w:val="TableParagraph"/>
            <w:spacing w:line="223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Doküman</w:t>
          </w:r>
          <w:proofErr w:type="spellEnd"/>
          <w:r>
            <w:rPr>
              <w:spacing w:val="-9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2B133F6E" w14:textId="76745C70" w:rsidR="00A23D5B" w:rsidRDefault="005678F0" w:rsidP="005678F0">
          <w:pPr>
            <w:pStyle w:val="TableParagraph"/>
            <w:spacing w:line="223" w:lineRule="exact"/>
            <w:ind w:left="110"/>
            <w:rPr>
              <w:sz w:val="20"/>
            </w:rPr>
          </w:pPr>
          <w:r>
            <w:rPr>
              <w:sz w:val="20"/>
            </w:rPr>
            <w:t>KYS-İA-164</w:t>
          </w:r>
        </w:p>
      </w:tc>
    </w:tr>
    <w:tr w:rsidR="00A23D5B" w14:paraId="3390257F" w14:textId="77777777" w:rsidTr="0070260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57618A08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3F94380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C9F633D" w14:textId="77777777" w:rsidR="00A23D5B" w:rsidRDefault="00A23D5B" w:rsidP="00A23D5B">
          <w:pPr>
            <w:pStyle w:val="TableParagraph"/>
            <w:spacing w:line="225" w:lineRule="exact"/>
            <w:ind w:left="107"/>
            <w:rPr>
              <w:sz w:val="20"/>
            </w:rPr>
          </w:pPr>
          <w:r>
            <w:rPr>
              <w:sz w:val="20"/>
            </w:rPr>
            <w:t>İlk</w:t>
          </w:r>
          <w:r>
            <w:rPr>
              <w:spacing w:val="-6"/>
              <w:sz w:val="20"/>
            </w:rPr>
            <w:t xml:space="preserve"> </w:t>
          </w:r>
          <w:r>
            <w:rPr>
              <w:sz w:val="20"/>
            </w:rPr>
            <w:t>Yayın</w:t>
          </w:r>
          <w:r>
            <w:rPr>
              <w:spacing w:val="-5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29AED78E" w14:textId="1D95AFC3" w:rsidR="00A23D5B" w:rsidRDefault="005678F0" w:rsidP="00A23D5B">
          <w:pPr>
            <w:pStyle w:val="TableParagraph"/>
            <w:spacing w:line="225" w:lineRule="exact"/>
            <w:rPr>
              <w:sz w:val="20"/>
            </w:rPr>
          </w:pPr>
          <w:r>
            <w:rPr>
              <w:sz w:val="20"/>
            </w:rPr>
            <w:t>05.07.2021</w:t>
          </w:r>
        </w:p>
      </w:tc>
    </w:tr>
    <w:tr w:rsidR="00A23D5B" w14:paraId="3B1DF89F" w14:textId="77777777" w:rsidTr="0070260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3BFB5AD8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34D8E4EA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7FD2B3AE" w14:textId="77777777" w:rsidR="00A23D5B" w:rsidRDefault="00A23D5B" w:rsidP="00A23D5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2"/>
              <w:sz w:val="20"/>
            </w:rPr>
            <w:t>Tarihi</w:t>
          </w:r>
        </w:p>
      </w:tc>
      <w:tc>
        <w:tcPr>
          <w:tcW w:w="1383" w:type="dxa"/>
        </w:tcPr>
        <w:p w14:paraId="51440FC6" w14:textId="7898DF07" w:rsidR="00A23D5B" w:rsidRDefault="005678F0" w:rsidP="005678F0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19.12.2024</w:t>
          </w:r>
        </w:p>
      </w:tc>
    </w:tr>
    <w:tr w:rsidR="00A23D5B" w14:paraId="24EB2950" w14:textId="77777777" w:rsidTr="00702605">
      <w:trPr>
        <w:trHeight w:val="276"/>
      </w:trPr>
      <w:tc>
        <w:tcPr>
          <w:tcW w:w="2077" w:type="dxa"/>
          <w:vMerge/>
          <w:tcBorders>
            <w:top w:val="nil"/>
          </w:tcBorders>
        </w:tcPr>
        <w:p w14:paraId="07D7AF80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78747CC4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27E35F0B" w14:textId="77777777" w:rsidR="00A23D5B" w:rsidRDefault="00A23D5B" w:rsidP="00A23D5B">
          <w:pPr>
            <w:pStyle w:val="TableParagraph"/>
            <w:spacing w:line="223" w:lineRule="exact"/>
            <w:ind w:left="107"/>
            <w:rPr>
              <w:sz w:val="20"/>
            </w:rPr>
          </w:pPr>
          <w:r>
            <w:rPr>
              <w:sz w:val="20"/>
            </w:rPr>
            <w:t>Revizyon</w:t>
          </w:r>
          <w:r>
            <w:rPr>
              <w:spacing w:val="-10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58C1FBF1" w14:textId="731D5F7A" w:rsidR="00A23D5B" w:rsidRDefault="005678F0" w:rsidP="005678F0">
          <w:pPr>
            <w:pStyle w:val="TableParagraph"/>
            <w:spacing w:line="223" w:lineRule="exact"/>
            <w:rPr>
              <w:sz w:val="20"/>
            </w:rPr>
          </w:pPr>
          <w:r>
            <w:rPr>
              <w:sz w:val="20"/>
            </w:rPr>
            <w:t>01</w:t>
          </w:r>
        </w:p>
      </w:tc>
    </w:tr>
    <w:tr w:rsidR="00A23D5B" w14:paraId="3ECC20EF" w14:textId="77777777" w:rsidTr="00702605">
      <w:trPr>
        <w:trHeight w:val="264"/>
      </w:trPr>
      <w:tc>
        <w:tcPr>
          <w:tcW w:w="2077" w:type="dxa"/>
          <w:vMerge/>
          <w:tcBorders>
            <w:top w:val="nil"/>
          </w:tcBorders>
        </w:tcPr>
        <w:p w14:paraId="6C9CB6F4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5915" w:type="dxa"/>
          <w:vMerge/>
          <w:tcBorders>
            <w:top w:val="nil"/>
          </w:tcBorders>
        </w:tcPr>
        <w:p w14:paraId="5323A720" w14:textId="77777777" w:rsidR="00A23D5B" w:rsidRDefault="00A23D5B" w:rsidP="00A23D5B">
          <w:pPr>
            <w:rPr>
              <w:sz w:val="2"/>
              <w:szCs w:val="2"/>
            </w:rPr>
          </w:pPr>
        </w:p>
      </w:tc>
      <w:tc>
        <w:tcPr>
          <w:tcW w:w="1667" w:type="dxa"/>
        </w:tcPr>
        <w:p w14:paraId="19CF5377" w14:textId="77777777" w:rsidR="00A23D5B" w:rsidRDefault="00A23D5B" w:rsidP="00A23D5B">
          <w:pPr>
            <w:pStyle w:val="TableParagraph"/>
            <w:spacing w:line="225" w:lineRule="exact"/>
            <w:ind w:left="107"/>
            <w:rPr>
              <w:sz w:val="20"/>
            </w:rPr>
          </w:pPr>
          <w:proofErr w:type="spellStart"/>
          <w:r>
            <w:rPr>
              <w:sz w:val="20"/>
            </w:rPr>
            <w:t>Sayfa</w:t>
          </w:r>
          <w:proofErr w:type="spellEnd"/>
          <w:r>
            <w:rPr>
              <w:spacing w:val="-7"/>
              <w:sz w:val="20"/>
            </w:rPr>
            <w:t xml:space="preserve"> </w:t>
          </w:r>
          <w:r>
            <w:rPr>
              <w:spacing w:val="-5"/>
              <w:sz w:val="20"/>
            </w:rPr>
            <w:t>No</w:t>
          </w:r>
        </w:p>
      </w:tc>
      <w:tc>
        <w:tcPr>
          <w:tcW w:w="1383" w:type="dxa"/>
        </w:tcPr>
        <w:p w14:paraId="41C1B1BB" w14:textId="6EDD1357" w:rsidR="00A23D5B" w:rsidRDefault="005678F0" w:rsidP="00A23D5B">
          <w:pPr>
            <w:pStyle w:val="TableParagraph"/>
            <w:spacing w:line="225" w:lineRule="exact"/>
            <w:ind w:left="110"/>
            <w:rPr>
              <w:sz w:val="20"/>
            </w:rPr>
          </w:pPr>
          <w:r w:rsidRPr="005678F0">
            <w:rPr>
              <w:sz w:val="20"/>
            </w:rPr>
            <w:fldChar w:fldCharType="begin"/>
          </w:r>
          <w:r w:rsidRPr="005678F0">
            <w:rPr>
              <w:sz w:val="20"/>
            </w:rPr>
            <w:instrText>PAGE   \* MERGEFORMAT</w:instrText>
          </w:r>
          <w:r w:rsidRPr="005678F0">
            <w:rPr>
              <w:sz w:val="20"/>
            </w:rPr>
            <w:fldChar w:fldCharType="separate"/>
          </w:r>
          <w:r>
            <w:rPr>
              <w:noProof/>
              <w:sz w:val="20"/>
            </w:rPr>
            <w:t>1</w:t>
          </w:r>
          <w:r w:rsidRPr="005678F0">
            <w:rPr>
              <w:sz w:val="20"/>
            </w:rPr>
            <w:fldChar w:fldCharType="end"/>
          </w:r>
          <w:r>
            <w:rPr>
              <w:sz w:val="20"/>
            </w:rPr>
            <w:t>/2</w:t>
          </w:r>
        </w:p>
      </w:tc>
    </w:tr>
  </w:tbl>
  <w:p w14:paraId="2B7CC4C3" w14:textId="77777777" w:rsidR="00A23D5B" w:rsidRDefault="00A23D5B" w:rsidP="00A23D5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76EA"/>
    <w:rsid w:val="00080B13"/>
    <w:rsid w:val="000B282C"/>
    <w:rsid w:val="00114CB8"/>
    <w:rsid w:val="00241026"/>
    <w:rsid w:val="00246D7C"/>
    <w:rsid w:val="0025606F"/>
    <w:rsid w:val="00332639"/>
    <w:rsid w:val="00357E96"/>
    <w:rsid w:val="003963CA"/>
    <w:rsid w:val="0043201B"/>
    <w:rsid w:val="005678F0"/>
    <w:rsid w:val="00691DB5"/>
    <w:rsid w:val="006B4840"/>
    <w:rsid w:val="006D2E26"/>
    <w:rsid w:val="00755303"/>
    <w:rsid w:val="0076008F"/>
    <w:rsid w:val="007B610A"/>
    <w:rsid w:val="007F76EA"/>
    <w:rsid w:val="008C2D15"/>
    <w:rsid w:val="008E2190"/>
    <w:rsid w:val="008F54E7"/>
    <w:rsid w:val="00972A53"/>
    <w:rsid w:val="00975AA1"/>
    <w:rsid w:val="00982AB9"/>
    <w:rsid w:val="009F44B5"/>
    <w:rsid w:val="00A23D5B"/>
    <w:rsid w:val="00AB095A"/>
    <w:rsid w:val="00B15BC2"/>
    <w:rsid w:val="00B34D0A"/>
    <w:rsid w:val="00B62E9F"/>
    <w:rsid w:val="00B73E39"/>
    <w:rsid w:val="00BC2B9E"/>
    <w:rsid w:val="00CD141C"/>
    <w:rsid w:val="00CD3E83"/>
    <w:rsid w:val="00D562AF"/>
    <w:rsid w:val="00DA2092"/>
    <w:rsid w:val="00E10A40"/>
    <w:rsid w:val="00F12F78"/>
    <w:rsid w:val="00F15E3E"/>
    <w:rsid w:val="00F2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B709D3"/>
  <w15:chartTrackingRefBased/>
  <w15:docId w15:val="{3F7E7B08-7B02-45B7-9B55-FEA96538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3963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982AB9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982AB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stBilgi">
    <w:name w:val="header"/>
    <w:basedOn w:val="Normal"/>
    <w:link w:val="stBilgiChar"/>
    <w:uiPriority w:val="99"/>
    <w:unhideWhenUsed/>
    <w:rsid w:val="00A2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A23D5B"/>
  </w:style>
  <w:style w:type="paragraph" w:styleId="AltBilgi">
    <w:name w:val="footer"/>
    <w:basedOn w:val="Normal"/>
    <w:link w:val="AltBilgiChar"/>
    <w:uiPriority w:val="99"/>
    <w:unhideWhenUsed/>
    <w:rsid w:val="00A23D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A23D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13" Type="http://schemas.openxmlformats.org/officeDocument/2006/relationships/diagramQuickStyle" Target="diagrams/quickStyle2.xm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diagramLayout" Target="diagrams/layout2.xm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diagramData" Target="diagrams/data2.xml"/><Relationship Id="rId5" Type="http://schemas.openxmlformats.org/officeDocument/2006/relationships/endnotes" Target="endnotes.xml"/><Relationship Id="rId15" Type="http://schemas.microsoft.com/office/2007/relationships/diagramDrawing" Target="diagrams/drawing2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Relationship Id="rId14" Type="http://schemas.openxmlformats.org/officeDocument/2006/relationships/diagramColors" Target="diagrams/colors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1_3">
  <dgm:title val=""/>
  <dgm:desc val=""/>
  <dgm:catLst>
    <dgm:cat type="accent1" pri="11300"/>
  </dgm:catLst>
  <dgm:styleLbl name="node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>
      <a:schemeClr val="accent1">
        <a:shade val="80000"/>
      </a:schemeClr>
      <a:schemeClr val="accent1">
        <a:tint val="7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/>
    <dgm:txEffectClrLst/>
  </dgm:styleLbl>
  <dgm:styleLbl name="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>
      <a:schemeClr val="accent1">
        <a:shade val="80000"/>
      </a:schemeClr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>
      <a:schemeClr val="accent1">
        <a:shade val="80000"/>
        <a:alpha val="50000"/>
      </a:schemeClr>
      <a:schemeClr val="accent1">
        <a:tint val="7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1">
        <a:tint val="50000"/>
      </a:schemeClr>
      <a:schemeClr val="accent1">
        <a:tint val="2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/>
    <dgm:txEffectClrLst/>
  </dgm:styleLbl>
  <dgm:styleLbl name="f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bgSibTrans2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lt1"/>
    </dgm:txFillClrLst>
    <dgm:txEffectClrLst/>
  </dgm:styleLbl>
  <dgm:styleLbl name="sibTrans1D1">
    <dgm:fillClrLst>
      <a:schemeClr val="accent1">
        <a:shade val="90000"/>
      </a:schemeClr>
      <a:schemeClr val="accent1">
        <a:tint val="70000"/>
      </a:schemeClr>
    </dgm:fillClrLst>
    <dgm:linClrLst>
      <a:schemeClr val="accent1">
        <a:shade val="90000"/>
      </a:schemeClr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1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1">
        <a:tint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1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>
        <a:tint val="90000"/>
      </a:schemeClr>
    </dgm:fillClrLst>
    <dgm:linClrLst meth="repeat">
      <a:schemeClr val="accent1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1">
        <a:tint val="50000"/>
      </a:schemeClr>
    </dgm:fillClrLst>
    <dgm:linClrLst meth="repeat">
      <a:schemeClr val="accent1">
        <a:tint val="50000"/>
      </a:schemeClr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>
        <a:shade val="8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>
        <a:tint val="99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>
        <a:tint val="8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>
        <a:tint val="7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>
      <a:schemeClr val="accent1">
        <a:shade val="80000"/>
      </a:schemeClr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>
        <a:tint val="99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>
        <a:tint val="8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4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Aday Memurların Asli Memurluğa Atanma İş ve İşlemleri İş Akış Süreci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Temel Eğitim Sınavı Yapılır</a:t>
          </a:r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Eğitimler Birimlere Duyurulur</a:t>
          </a:r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Merkezi Eğitim Yönetme Kurulu Oluşturulur.</a:t>
          </a:r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Eğitim ve Sınav Yürütme Komisyonu Oluşturulur</a:t>
          </a:r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Merkezi Eğitim Yönetme Kurulu Üyelerine Tebliğ Yapılır</a:t>
          </a:r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Merkezi Eğitim Yönetme Kurulu Toplanır</a:t>
          </a:r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6FC7FC97-49E6-4571-B0D2-7436A6C548B1}">
      <dgm:prSet custT="1"/>
      <dgm:spPr/>
      <dgm:t>
        <a:bodyPr/>
        <a:lstStyle/>
        <a:p>
          <a:r>
            <a:rPr lang="tr-TR" sz="900" b="1"/>
            <a:t>Temel Eğitim Sınav Soruları Belirlenir</a:t>
          </a:r>
        </a:p>
      </dgm:t>
    </dgm:pt>
    <dgm:pt modelId="{3D93FCC5-0628-47EB-BDAE-075F33F277E4}" type="sibTrans" cxnId="{BAE23752-113E-435A-8692-463FF53123BF}">
      <dgm:prSet/>
      <dgm:spPr/>
      <dgm:t>
        <a:bodyPr/>
        <a:lstStyle/>
        <a:p>
          <a:endParaRPr lang="tr-TR"/>
        </a:p>
      </dgm:t>
    </dgm:pt>
    <dgm:pt modelId="{8B43164F-ADBC-427A-A620-A6372C176327}" type="parTrans" cxnId="{BAE23752-113E-435A-8692-463FF53123BF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Temel Eğitim Süreci Başlatılır</a:t>
          </a:r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9" custScaleX="723934" custScaleY="9033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8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8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9" custScaleX="723934" custScaleY="67449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8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8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9" custScaleX="723934" custScaleY="70467" custLinFactNeighborX="1500" custLinFactNeighborY="6146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8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8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9" custScaleX="723934" custScaleY="6452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8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8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9" custScaleX="723934" custScaleY="7808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8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8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9" custScaleX="723934" custScaleY="7842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8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8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9" custScaleX="723934" custScaleY="75835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8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8"/>
      <dgm:spPr/>
      <dgm:t>
        <a:bodyPr/>
        <a:lstStyle/>
        <a:p>
          <a:endParaRPr lang="tr-TR"/>
        </a:p>
      </dgm:t>
    </dgm:pt>
    <dgm:pt modelId="{5C19F555-F663-47F0-9565-8D3B014BD7FF}" type="pres">
      <dgm:prSet presAssocID="{6FC7FC97-49E6-4571-B0D2-7436A6C548B1}" presName="node" presStyleLbl="node1" presStyleIdx="7" presStyleCnt="9" custScaleX="723934" custScaleY="6655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9ED26E84-C573-478B-BD09-CC346E0C7D19}" type="pres">
      <dgm:prSet presAssocID="{3D93FCC5-0628-47EB-BDAE-075F33F277E4}" presName="sibTrans" presStyleLbl="sibTrans2D1" presStyleIdx="7" presStyleCnt="8" custScaleX="154250" custScaleY="385631"/>
      <dgm:spPr/>
      <dgm:t>
        <a:bodyPr/>
        <a:lstStyle/>
        <a:p>
          <a:endParaRPr lang="tr-TR"/>
        </a:p>
      </dgm:t>
    </dgm:pt>
    <dgm:pt modelId="{49274CE1-54DB-4E2C-8083-55B83B850CC2}" type="pres">
      <dgm:prSet presAssocID="{3D93FCC5-0628-47EB-BDAE-075F33F277E4}" presName="connectorText" presStyleLbl="sibTrans2D1" presStyleIdx="7" presStyleCnt="8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8" presStyleCnt="9" custScaleX="723934" custScaleY="672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B63AD2CD-829A-4332-B501-B35C704B86C7}" type="presOf" srcId="{3D93FCC5-0628-47EB-BDAE-075F33F277E4}" destId="{49274CE1-54DB-4E2C-8083-55B83B850CC2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FB57477B-67F6-4673-B8C0-8CF78D7BB4AC}" srcId="{8E28F875-626C-4E40-9FCF-7B923E3B39D7}" destId="{4C73CEE8-7BE3-460E-A965-2ED09D26FB38}" srcOrd="8" destOrd="0" parTransId="{D257C84C-97F0-43B2-9129-65D15F9DA444}" sibTransId="{2B39802F-F2CE-4321-9FF1-6F0E6CD6FA14}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A372DF6B-9C65-430A-A8A6-5A1754FE36EC}" type="presOf" srcId="{3D93FCC5-0628-47EB-BDAE-075F33F277E4}" destId="{9ED26E84-C573-478B-BD09-CC346E0C7D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D587EE84-029E-4513-95F8-4320D9E6A9C7}" type="presOf" srcId="{6FC7FC97-49E6-4571-B0D2-7436A6C548B1}" destId="{5C19F555-F663-47F0-9565-8D3B014BD7FF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BAE23752-113E-435A-8692-463FF53123BF}" srcId="{8E28F875-626C-4E40-9FCF-7B923E3B39D7}" destId="{6FC7FC97-49E6-4571-B0D2-7436A6C548B1}" srcOrd="7" destOrd="0" parTransId="{8B43164F-ADBC-427A-A620-A6372C176327}" sibTransId="{3D93FCC5-0628-47EB-BDAE-075F33F277E4}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ED888AC0-76FB-49D6-B483-7FA5B2FEDFE2}" type="presParOf" srcId="{94FD426F-6204-49B0-A651-5FDEA5304E92}" destId="{5C19F555-F663-47F0-9565-8D3B014BD7FF}" srcOrd="14" destOrd="0" presId="urn:microsoft.com/office/officeart/2005/8/layout/process2"/>
    <dgm:cxn modelId="{7A4102E7-295E-4AE6-90E5-9BA84DA36089}" type="presParOf" srcId="{94FD426F-6204-49B0-A651-5FDEA5304E92}" destId="{9ED26E84-C573-478B-BD09-CC346E0C7D19}" srcOrd="15" destOrd="0" presId="urn:microsoft.com/office/officeart/2005/8/layout/process2"/>
    <dgm:cxn modelId="{F891BDC6-596D-43B7-AAF2-50997226F74C}" type="presParOf" srcId="{9ED26E84-C573-478B-BD09-CC346E0C7D19}" destId="{49274CE1-54DB-4E2C-8083-55B83B850CC2}" srcOrd="0" destOrd="0" presId="urn:microsoft.com/office/officeart/2005/8/layout/process2"/>
    <dgm:cxn modelId="{26CC309E-C4D2-4601-8127-78B665CB927D}" type="presParOf" srcId="{94FD426F-6204-49B0-A651-5FDEA5304E92}" destId="{2C7EF102-0BEB-463C-BA1B-C0EC1DE06BE6}" srcOrd="16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8E28F875-626C-4E40-9FCF-7B923E3B39D7}" type="doc">
      <dgm:prSet loTypeId="urn:microsoft.com/office/officeart/2005/8/layout/process2" loCatId="process" qsTypeId="urn:microsoft.com/office/officeart/2005/8/quickstyle/simple1" qsCatId="simple" csTypeId="urn:microsoft.com/office/officeart/2005/8/colors/accent1_3" csCatId="accent1" phldr="1"/>
      <dgm:spPr/>
    </dgm:pt>
    <dgm:pt modelId="{A9754F0F-78D6-48FB-8156-B31BAFB7E5EB}">
      <dgm:prSet phldrT="[Metin]" custT="1"/>
      <dgm:spPr/>
      <dgm:t>
        <a:bodyPr/>
        <a:lstStyle/>
        <a:p>
          <a:r>
            <a:rPr lang="tr-TR" sz="900" b="1"/>
            <a:t>Sınav Sonuçlarının İlanı Yapılır</a:t>
          </a:r>
        </a:p>
      </dgm:t>
    </dgm:pt>
    <dgm:pt modelId="{5C095E10-514E-4D91-991B-6A438A3F9D4C}" type="parTrans" cxnId="{6EC964AE-EBFF-4B63-80F7-04BFFC372FB4}">
      <dgm:prSet/>
      <dgm:spPr/>
      <dgm:t>
        <a:bodyPr/>
        <a:lstStyle/>
        <a:p>
          <a:endParaRPr lang="tr-TR"/>
        </a:p>
      </dgm:t>
    </dgm:pt>
    <dgm:pt modelId="{57ED2B86-0B5A-4644-88DD-38C16A67FB7F}" type="sibTrans" cxnId="{6EC964AE-EBFF-4B63-80F7-04BFFC372FB4}">
      <dgm:prSet/>
      <dgm:spPr/>
      <dgm:t>
        <a:bodyPr/>
        <a:lstStyle/>
        <a:p>
          <a:endParaRPr lang="tr-TR"/>
        </a:p>
      </dgm:t>
    </dgm:pt>
    <dgm:pt modelId="{34561A68-FCF4-41CB-8EEB-5BF1A5EBC00B}">
      <dgm:prSet custT="1"/>
      <dgm:spPr/>
      <dgm:t>
        <a:bodyPr/>
        <a:lstStyle/>
        <a:p>
          <a:r>
            <a:rPr lang="tr-TR" sz="900" b="1"/>
            <a:t>Başarılı Olan Adaylar Staj Eğitimine Başlatılır ve Sonuçlandırılır (Başarılı olmayan adaylar bir sonraki döneme katılırlar)</a:t>
          </a:r>
        </a:p>
      </dgm:t>
    </dgm:pt>
    <dgm:pt modelId="{29F81B81-446D-4835-BAA3-A3AA568BBDD0}" type="sibTrans" cxnId="{E4E8BF20-AF6F-4DF7-8776-75396A7D8FF4}">
      <dgm:prSet/>
      <dgm:spPr/>
      <dgm:t>
        <a:bodyPr/>
        <a:lstStyle/>
        <a:p>
          <a:endParaRPr lang="tr-TR"/>
        </a:p>
      </dgm:t>
    </dgm:pt>
    <dgm:pt modelId="{66F17195-905A-4AE1-AE22-5FCB4C07B1D1}" type="parTrans" cxnId="{E4E8BF20-AF6F-4DF7-8776-75396A7D8FF4}">
      <dgm:prSet/>
      <dgm:spPr/>
      <dgm:t>
        <a:bodyPr/>
        <a:lstStyle/>
        <a:p>
          <a:endParaRPr lang="tr-TR"/>
        </a:p>
      </dgm:t>
    </dgm:pt>
    <dgm:pt modelId="{4C73CEE8-7BE3-460E-A965-2ED09D26FB38}">
      <dgm:prSet custT="1"/>
      <dgm:spPr/>
      <dgm:t>
        <a:bodyPr/>
        <a:lstStyle/>
        <a:p>
          <a:r>
            <a:rPr lang="tr-TR" sz="900" b="1"/>
            <a:t>Staj Eğitim Formları Personel Daire Başkanlığına Gönderilir</a:t>
          </a:r>
        </a:p>
      </dgm:t>
    </dgm:pt>
    <dgm:pt modelId="{2B39802F-F2CE-4321-9FF1-6F0E6CD6FA14}" type="sibTrans" cxnId="{FB57477B-67F6-4673-B8C0-8CF78D7BB4AC}">
      <dgm:prSet/>
      <dgm:spPr/>
      <dgm:t>
        <a:bodyPr/>
        <a:lstStyle/>
        <a:p>
          <a:endParaRPr lang="tr-TR"/>
        </a:p>
      </dgm:t>
    </dgm:pt>
    <dgm:pt modelId="{D257C84C-97F0-43B2-9129-65D15F9DA444}" type="parTrans" cxnId="{FB57477B-67F6-4673-B8C0-8CF78D7BB4AC}">
      <dgm:prSet/>
      <dgm:spPr/>
      <dgm:t>
        <a:bodyPr/>
        <a:lstStyle/>
        <a:p>
          <a:endParaRPr lang="tr-TR"/>
        </a:p>
      </dgm:t>
    </dgm:pt>
    <dgm:pt modelId="{B7B0567C-B62A-4679-B33B-3B1D84480E7F}">
      <dgm:prSet custT="1"/>
      <dgm:spPr/>
      <dgm:t>
        <a:bodyPr/>
        <a:lstStyle/>
        <a:p>
          <a:pPr algn="ctr"/>
          <a:r>
            <a:rPr lang="tr-TR" sz="900" b="1"/>
            <a:t>Sınav Sonuçlarının İlanı Yapılır</a:t>
          </a:r>
        </a:p>
      </dgm:t>
    </dgm:pt>
    <dgm:pt modelId="{CE0AF832-F9BB-45E5-B821-47262468F420}" type="sibTrans" cxnId="{2C1D4C9A-BCCA-47CD-9B5A-A44C61D3D0CE}">
      <dgm:prSet/>
      <dgm:spPr/>
      <dgm:t>
        <a:bodyPr/>
        <a:lstStyle/>
        <a:p>
          <a:endParaRPr lang="tr-TR"/>
        </a:p>
      </dgm:t>
    </dgm:pt>
    <dgm:pt modelId="{3748CAF7-324B-4174-BD00-CF9FB304AB00}" type="parTrans" cxnId="{2C1D4C9A-BCCA-47CD-9B5A-A44C61D3D0CE}">
      <dgm:prSet/>
      <dgm:spPr/>
      <dgm:t>
        <a:bodyPr/>
        <a:lstStyle/>
        <a:p>
          <a:endParaRPr lang="tr-TR"/>
        </a:p>
      </dgm:t>
    </dgm:pt>
    <dgm:pt modelId="{36C9357B-1F5E-45DD-8D41-759AF6FE2143}">
      <dgm:prSet phldrT="[Metin]" custT="1"/>
      <dgm:spPr/>
      <dgm:t>
        <a:bodyPr/>
        <a:lstStyle/>
        <a:p>
          <a:r>
            <a:rPr lang="tr-TR" sz="900" b="1"/>
            <a:t>Başarılı Olan Adaylar Hazırlayıcı Eğitime Tabi Tutulur (Başarılı olmayan adaylar bir sonraki döneme katılırlar)</a:t>
          </a:r>
        </a:p>
      </dgm:t>
    </dgm:pt>
    <dgm:pt modelId="{5F3AF58E-5A3C-4881-8646-E97C641382A6}" type="sibTrans" cxnId="{49C957B6-70AB-4A9D-89D9-AC3FA0C0E84F}">
      <dgm:prSet/>
      <dgm:spPr/>
      <dgm:t>
        <a:bodyPr/>
        <a:lstStyle/>
        <a:p>
          <a:endParaRPr lang="tr-TR"/>
        </a:p>
      </dgm:t>
    </dgm:pt>
    <dgm:pt modelId="{A1BAAD0B-A9EE-44E0-A914-8E865D35F5DE}" type="parTrans" cxnId="{49C957B6-70AB-4A9D-89D9-AC3FA0C0E84F}">
      <dgm:prSet/>
      <dgm:spPr/>
      <dgm:t>
        <a:bodyPr/>
        <a:lstStyle/>
        <a:p>
          <a:endParaRPr lang="tr-TR"/>
        </a:p>
      </dgm:t>
    </dgm:pt>
    <dgm:pt modelId="{B7DA3235-2814-467B-8C15-07D2457E0883}">
      <dgm:prSet custT="1"/>
      <dgm:spPr/>
      <dgm:t>
        <a:bodyPr/>
        <a:lstStyle/>
        <a:p>
          <a:pPr algn="ctr"/>
          <a:r>
            <a:rPr lang="tr-TR" sz="900" b="1"/>
            <a:t>Hazırlayıcı Eğitim Sınavı Yapılır</a:t>
          </a:r>
        </a:p>
      </dgm:t>
    </dgm:pt>
    <dgm:pt modelId="{79578A81-CB55-44FE-8872-DAB0020B7422}" type="sibTrans" cxnId="{0A2C7070-C20E-4085-BFDE-624E0BC6B8AA}">
      <dgm:prSet/>
      <dgm:spPr/>
      <dgm:t>
        <a:bodyPr/>
        <a:lstStyle/>
        <a:p>
          <a:endParaRPr lang="tr-TR"/>
        </a:p>
      </dgm:t>
    </dgm:pt>
    <dgm:pt modelId="{B9D8238D-9A8F-4498-A648-9335B80D2ED2}" type="parTrans" cxnId="{0A2C7070-C20E-4085-BFDE-624E0BC6B8AA}">
      <dgm:prSet/>
      <dgm:spPr/>
      <dgm:t>
        <a:bodyPr/>
        <a:lstStyle/>
        <a:p>
          <a:endParaRPr lang="tr-TR"/>
        </a:p>
      </dgm:t>
    </dgm:pt>
    <dgm:pt modelId="{C9C18956-51F1-4FD1-89AB-5052971464E2}">
      <dgm:prSet phldrT="[Metin]" custT="1"/>
      <dgm:spPr/>
      <dgm:t>
        <a:bodyPr/>
        <a:lstStyle/>
        <a:p>
          <a:pPr algn="ctr"/>
          <a:r>
            <a:rPr lang="tr-TR" sz="900" b="1"/>
            <a:t>Hazırlayıcı Eğitim Süreci Başlatılır</a:t>
          </a:r>
        </a:p>
      </dgm:t>
    </dgm:pt>
    <dgm:pt modelId="{F3BC37B5-F480-49C0-9335-3685E9656A46}" type="sibTrans" cxnId="{82CE0134-51E5-4F0C-AABB-0F5CE1179F3C}">
      <dgm:prSet/>
      <dgm:spPr/>
      <dgm:t>
        <a:bodyPr/>
        <a:lstStyle/>
        <a:p>
          <a:endParaRPr lang="tr-TR"/>
        </a:p>
      </dgm:t>
    </dgm:pt>
    <dgm:pt modelId="{5F449422-E783-415C-8955-4EC7F3C42C56}" type="parTrans" cxnId="{82CE0134-51E5-4F0C-AABB-0F5CE1179F3C}">
      <dgm:prSet/>
      <dgm:spPr/>
      <dgm:t>
        <a:bodyPr/>
        <a:lstStyle/>
        <a:p>
          <a:endParaRPr lang="tr-TR"/>
        </a:p>
      </dgm:t>
    </dgm:pt>
    <dgm:pt modelId="{79BD1299-A7FD-48B9-AC12-4F2BBC239A43}">
      <dgm:prSet custT="1"/>
      <dgm:spPr/>
      <dgm:t>
        <a:bodyPr/>
        <a:lstStyle/>
        <a:p>
          <a:pPr algn="ctr"/>
          <a:r>
            <a:rPr lang="tr-TR" sz="900" b="1"/>
            <a:t>Hazırlayıcı Eğitim Sınav Soruları Belirlenir</a:t>
          </a:r>
        </a:p>
      </dgm:t>
    </dgm:pt>
    <dgm:pt modelId="{861DC08D-F00D-475E-A551-87BFD13B6D0F}" type="sibTrans" cxnId="{1224CE18-C25E-425B-ABB5-1474E42E3DB1}">
      <dgm:prSet/>
      <dgm:spPr/>
      <dgm:t>
        <a:bodyPr/>
        <a:lstStyle/>
        <a:p>
          <a:endParaRPr lang="tr-TR"/>
        </a:p>
      </dgm:t>
    </dgm:pt>
    <dgm:pt modelId="{C5F466A5-CF98-47C0-B0BC-20B4F7C67B17}" type="parTrans" cxnId="{1224CE18-C25E-425B-ABB5-1474E42E3DB1}">
      <dgm:prSet/>
      <dgm:spPr/>
      <dgm:t>
        <a:bodyPr/>
        <a:lstStyle/>
        <a:p>
          <a:endParaRPr lang="tr-TR"/>
        </a:p>
      </dgm:t>
    </dgm:pt>
    <dgm:pt modelId="{DAF9D8F6-0F39-4F09-82C2-43A09AF3A46B}">
      <dgm:prSet custT="1"/>
      <dgm:spPr/>
      <dgm:t>
        <a:bodyPr/>
        <a:lstStyle/>
        <a:p>
          <a:r>
            <a:rPr lang="tr-TR" sz="900" b="1"/>
            <a:t>Başarı Olan Adayların Asli Memurluğa Atanmaları İçin Onay Alınır</a:t>
          </a:r>
        </a:p>
      </dgm:t>
    </dgm:pt>
    <dgm:pt modelId="{D9B3F354-C1CE-44EC-9121-D89E94CA6641}" type="parTrans" cxnId="{3E7FC331-109D-44CF-882D-00FBCCCD5BE4}">
      <dgm:prSet/>
      <dgm:spPr/>
      <dgm:t>
        <a:bodyPr/>
        <a:lstStyle/>
        <a:p>
          <a:endParaRPr lang="tr-TR"/>
        </a:p>
      </dgm:t>
    </dgm:pt>
    <dgm:pt modelId="{A9B7FB1A-C214-4CFA-B8A7-2DE8D7A1C72A}" type="sibTrans" cxnId="{3E7FC331-109D-44CF-882D-00FBCCCD5BE4}">
      <dgm:prSet/>
      <dgm:spPr/>
      <dgm:t>
        <a:bodyPr/>
        <a:lstStyle/>
        <a:p>
          <a:endParaRPr lang="tr-TR"/>
        </a:p>
      </dgm:t>
    </dgm:pt>
    <dgm:pt modelId="{5F5E4395-95E0-4721-820C-8BB91FE679E0}">
      <dgm:prSet custT="1"/>
      <dgm:spPr/>
      <dgm:t>
        <a:bodyPr/>
        <a:lstStyle/>
        <a:p>
          <a:r>
            <a:rPr lang="tr-TR" sz="900" b="1"/>
            <a:t>Aday Memur Yemin Töreni Düzenlenir</a:t>
          </a:r>
        </a:p>
      </dgm:t>
    </dgm:pt>
    <dgm:pt modelId="{BAC36443-FB2E-4213-B8F4-C64890E7788D}" type="parTrans" cxnId="{50D03200-B955-4A20-A6A5-4587EC87F6DF}">
      <dgm:prSet/>
      <dgm:spPr/>
      <dgm:t>
        <a:bodyPr/>
        <a:lstStyle/>
        <a:p>
          <a:endParaRPr lang="tr-TR"/>
        </a:p>
      </dgm:t>
    </dgm:pt>
    <dgm:pt modelId="{0F3B0EF8-9EF5-4C97-B22C-BA2308872552}" type="sibTrans" cxnId="{50D03200-B955-4A20-A6A5-4587EC87F6DF}">
      <dgm:prSet/>
      <dgm:spPr/>
      <dgm:t>
        <a:bodyPr/>
        <a:lstStyle/>
        <a:p>
          <a:endParaRPr lang="tr-TR"/>
        </a:p>
      </dgm:t>
    </dgm:pt>
    <dgm:pt modelId="{B42493E4-1E14-4F62-81C5-277B7E429BD9}">
      <dgm:prSet custT="1"/>
      <dgm:spPr/>
      <dgm:t>
        <a:bodyPr/>
        <a:lstStyle/>
        <a:p>
          <a:r>
            <a:rPr lang="tr-TR" sz="900" b="1"/>
            <a:t>Evraklar Dosyalanır</a:t>
          </a:r>
          <a:endParaRPr lang="tr-TR" sz="900"/>
        </a:p>
      </dgm:t>
    </dgm:pt>
    <dgm:pt modelId="{68949FF8-A1F3-4F8F-B9C4-ADA74FB6CE5E}" type="parTrans" cxnId="{89394990-DC8A-4A95-BBAA-42FA49826CA3}">
      <dgm:prSet/>
      <dgm:spPr/>
      <dgm:t>
        <a:bodyPr/>
        <a:lstStyle/>
        <a:p>
          <a:endParaRPr lang="tr-TR"/>
        </a:p>
      </dgm:t>
    </dgm:pt>
    <dgm:pt modelId="{0D9A408B-E039-4E53-AD63-7C6040EA73B5}" type="sibTrans" cxnId="{89394990-DC8A-4A95-BBAA-42FA49826CA3}">
      <dgm:prSet/>
      <dgm:spPr/>
      <dgm:t>
        <a:bodyPr/>
        <a:lstStyle/>
        <a:p>
          <a:endParaRPr lang="tr-TR"/>
        </a:p>
      </dgm:t>
    </dgm:pt>
    <dgm:pt modelId="{94FD426F-6204-49B0-A651-5FDEA5304E92}" type="pres">
      <dgm:prSet presAssocID="{8E28F875-626C-4E40-9FCF-7B923E3B39D7}" presName="linearFlow" presStyleCnt="0">
        <dgm:presLayoutVars>
          <dgm:resizeHandles val="exact"/>
        </dgm:presLayoutVars>
      </dgm:prSet>
      <dgm:spPr/>
    </dgm:pt>
    <dgm:pt modelId="{542A5C37-64DB-4630-9BB4-B98A7730A4ED}" type="pres">
      <dgm:prSet presAssocID="{A9754F0F-78D6-48FB-8156-B31BAFB7E5EB}" presName="node" presStyleLbl="node1" presStyleIdx="0" presStyleCnt="11" custScaleX="723934" custScaleY="175955" custLinFactY="-588" custLinFactNeighborX="1297" custLinFactNeighborY="-100000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DE9A427B-15EF-4F93-A362-FDCAEE0AF53D}" type="pres">
      <dgm:prSet presAssocID="{57ED2B86-0B5A-4644-88DD-38C16A67FB7F}" presName="sibTrans" presStyleLbl="sibTrans2D1" presStyleIdx="0" presStyleCnt="10" custScaleX="154252" custScaleY="385625"/>
      <dgm:spPr/>
      <dgm:t>
        <a:bodyPr/>
        <a:lstStyle/>
        <a:p>
          <a:endParaRPr lang="tr-TR"/>
        </a:p>
      </dgm:t>
    </dgm:pt>
    <dgm:pt modelId="{F7D2340D-FC9B-4052-8FB7-8E45DEBBA08B}" type="pres">
      <dgm:prSet presAssocID="{57ED2B86-0B5A-4644-88DD-38C16A67FB7F}" presName="connectorText" presStyleLbl="sibTrans2D1" presStyleIdx="0" presStyleCnt="10"/>
      <dgm:spPr/>
      <dgm:t>
        <a:bodyPr/>
        <a:lstStyle/>
        <a:p>
          <a:endParaRPr lang="tr-TR"/>
        </a:p>
      </dgm:t>
    </dgm:pt>
    <dgm:pt modelId="{862EEFF5-508E-4BDA-9F5A-80DDAC32490D}" type="pres">
      <dgm:prSet presAssocID="{36C9357B-1F5E-45DD-8D41-759AF6FE2143}" presName="node" presStyleLbl="node1" presStyleIdx="1" presStyleCnt="11" custScaleX="723934" custScaleY="190102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4183CDEE-6DF7-424C-9D65-550C68DB9FFF}" type="pres">
      <dgm:prSet presAssocID="{5F3AF58E-5A3C-4881-8646-E97C641382A6}" presName="sibTrans" presStyleLbl="sibTrans2D1" presStyleIdx="1" presStyleCnt="10" custScaleX="154250" custScaleY="385625"/>
      <dgm:spPr/>
      <dgm:t>
        <a:bodyPr/>
        <a:lstStyle/>
        <a:p>
          <a:endParaRPr lang="tr-TR"/>
        </a:p>
      </dgm:t>
    </dgm:pt>
    <dgm:pt modelId="{E336C880-BCA9-4FC1-AE70-6A76A483FE33}" type="pres">
      <dgm:prSet presAssocID="{5F3AF58E-5A3C-4881-8646-E97C641382A6}" presName="connectorText" presStyleLbl="sibTrans2D1" presStyleIdx="1" presStyleCnt="10"/>
      <dgm:spPr/>
      <dgm:t>
        <a:bodyPr/>
        <a:lstStyle/>
        <a:p>
          <a:endParaRPr lang="tr-TR"/>
        </a:p>
      </dgm:t>
    </dgm:pt>
    <dgm:pt modelId="{5AFC2BC9-25E7-40F0-AA48-AE52A2EACFAD}" type="pres">
      <dgm:prSet presAssocID="{C9C18956-51F1-4FD1-89AB-5052971464E2}" presName="node" presStyleLbl="node1" presStyleIdx="2" presStyleCnt="11" custScaleX="723934" custScaleY="131360" custLinFactNeighborX="1500" custLinFactNeighborY="61463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AAE3C093-7718-4697-9944-E089C448037A}" type="pres">
      <dgm:prSet presAssocID="{F3BC37B5-F480-49C0-9335-3685E9656A46}" presName="sibTrans" presStyleLbl="sibTrans2D1" presStyleIdx="2" presStyleCnt="10" custScaleX="154250" custScaleY="385631"/>
      <dgm:spPr/>
      <dgm:t>
        <a:bodyPr/>
        <a:lstStyle/>
        <a:p>
          <a:endParaRPr lang="tr-TR"/>
        </a:p>
      </dgm:t>
    </dgm:pt>
    <dgm:pt modelId="{EE28C24B-2AFA-4534-912E-6D8CF4E3129F}" type="pres">
      <dgm:prSet presAssocID="{F3BC37B5-F480-49C0-9335-3685E9656A46}" presName="connectorText" presStyleLbl="sibTrans2D1" presStyleIdx="2" presStyleCnt="10"/>
      <dgm:spPr/>
      <dgm:t>
        <a:bodyPr/>
        <a:lstStyle/>
        <a:p>
          <a:endParaRPr lang="tr-TR"/>
        </a:p>
      </dgm:t>
    </dgm:pt>
    <dgm:pt modelId="{63B372E2-55DD-44EB-A24D-4BD127EBE07E}" type="pres">
      <dgm:prSet presAssocID="{79BD1299-A7FD-48B9-AC12-4F2BBC239A43}" presName="node" presStyleLbl="node1" presStyleIdx="3" presStyleCnt="11" custScaleX="723934" custScaleY="128564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718F96A6-7F26-4459-B563-2CE0D8E74FCE}" type="pres">
      <dgm:prSet presAssocID="{861DC08D-F00D-475E-A551-87BFD13B6D0F}" presName="sibTrans" presStyleLbl="sibTrans2D1" presStyleIdx="3" presStyleCnt="10" custScaleX="154250" custScaleY="385631"/>
      <dgm:spPr/>
      <dgm:t>
        <a:bodyPr/>
        <a:lstStyle/>
        <a:p>
          <a:endParaRPr lang="tr-TR"/>
        </a:p>
      </dgm:t>
    </dgm:pt>
    <dgm:pt modelId="{ECB2CC72-BF7F-4A6F-9580-9177B050B65A}" type="pres">
      <dgm:prSet presAssocID="{861DC08D-F00D-475E-A551-87BFD13B6D0F}" presName="connectorText" presStyleLbl="sibTrans2D1" presStyleIdx="3" presStyleCnt="10"/>
      <dgm:spPr/>
      <dgm:t>
        <a:bodyPr/>
        <a:lstStyle/>
        <a:p>
          <a:endParaRPr lang="tr-TR"/>
        </a:p>
      </dgm:t>
    </dgm:pt>
    <dgm:pt modelId="{8423B299-29E0-499A-8B9A-CB5AC7403114}" type="pres">
      <dgm:prSet presAssocID="{B7DA3235-2814-467B-8C15-07D2457E0883}" presName="node" presStyleLbl="node1" presStyleIdx="4" presStyleCnt="11" custScaleX="723934" custScaleY="12061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55262B6A-CACA-486A-B46D-D5D3CBA089F1}" type="pres">
      <dgm:prSet presAssocID="{79578A81-CB55-44FE-8872-DAB0020B7422}" presName="sibTrans" presStyleLbl="sibTrans2D1" presStyleIdx="4" presStyleCnt="10" custScaleX="154250" custScaleY="385631"/>
      <dgm:spPr/>
      <dgm:t>
        <a:bodyPr/>
        <a:lstStyle/>
        <a:p>
          <a:endParaRPr lang="tr-TR"/>
        </a:p>
      </dgm:t>
    </dgm:pt>
    <dgm:pt modelId="{AD9018F1-A247-47F2-A7C8-74CF127372BA}" type="pres">
      <dgm:prSet presAssocID="{79578A81-CB55-44FE-8872-DAB0020B7422}" presName="connectorText" presStyleLbl="sibTrans2D1" presStyleIdx="4" presStyleCnt="10"/>
      <dgm:spPr/>
      <dgm:t>
        <a:bodyPr/>
        <a:lstStyle/>
        <a:p>
          <a:endParaRPr lang="tr-TR"/>
        </a:p>
      </dgm:t>
    </dgm:pt>
    <dgm:pt modelId="{6564DC2B-AD4C-4DD4-95C9-399DAEEF9CDA}" type="pres">
      <dgm:prSet presAssocID="{B7B0567C-B62A-4679-B33B-3B1D84480E7F}" presName="node" presStyleLbl="node1" presStyleIdx="5" presStyleCnt="11" custScaleX="723934" custScaleY="108566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AA3009-10E9-4D3E-80EC-96CF6626AF49}" type="pres">
      <dgm:prSet presAssocID="{CE0AF832-F9BB-45E5-B821-47262468F420}" presName="sibTrans" presStyleLbl="sibTrans2D1" presStyleIdx="5" presStyleCnt="10" custScaleX="154250" custScaleY="385631"/>
      <dgm:spPr/>
      <dgm:t>
        <a:bodyPr/>
        <a:lstStyle/>
        <a:p>
          <a:endParaRPr lang="tr-TR"/>
        </a:p>
      </dgm:t>
    </dgm:pt>
    <dgm:pt modelId="{9964C138-7EDD-4ED1-BC34-EBAC671D987E}" type="pres">
      <dgm:prSet presAssocID="{CE0AF832-F9BB-45E5-B821-47262468F420}" presName="connectorText" presStyleLbl="sibTrans2D1" presStyleIdx="5" presStyleCnt="10"/>
      <dgm:spPr/>
      <dgm:t>
        <a:bodyPr/>
        <a:lstStyle/>
        <a:p>
          <a:endParaRPr lang="tr-TR"/>
        </a:p>
      </dgm:t>
    </dgm:pt>
    <dgm:pt modelId="{62190138-3929-48E2-AADF-E0BF23741405}" type="pres">
      <dgm:prSet presAssocID="{34561A68-FCF4-41CB-8EEB-5BF1A5EBC00B}" presName="node" presStyleLbl="node1" presStyleIdx="6" presStyleCnt="11" custScaleX="723934" custScaleY="16259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D88C241-C969-4FBC-983C-B189096087DF}" type="pres">
      <dgm:prSet presAssocID="{29F81B81-446D-4835-BAA3-A3AA568BBDD0}" presName="sibTrans" presStyleLbl="sibTrans2D1" presStyleIdx="6" presStyleCnt="10" custScaleX="154250" custScaleY="385631"/>
      <dgm:spPr/>
      <dgm:t>
        <a:bodyPr/>
        <a:lstStyle/>
        <a:p>
          <a:endParaRPr lang="tr-TR"/>
        </a:p>
      </dgm:t>
    </dgm:pt>
    <dgm:pt modelId="{0E984FA9-6729-400D-A9AE-FA4AF8D92C3D}" type="pres">
      <dgm:prSet presAssocID="{29F81B81-446D-4835-BAA3-A3AA568BBDD0}" presName="connectorText" presStyleLbl="sibTrans2D1" presStyleIdx="6" presStyleCnt="10"/>
      <dgm:spPr/>
      <dgm:t>
        <a:bodyPr/>
        <a:lstStyle/>
        <a:p>
          <a:endParaRPr lang="tr-TR"/>
        </a:p>
      </dgm:t>
    </dgm:pt>
    <dgm:pt modelId="{2C7EF102-0BEB-463C-BA1B-C0EC1DE06BE6}" type="pres">
      <dgm:prSet presAssocID="{4C73CEE8-7BE3-460E-A965-2ED09D26FB38}" presName="node" presStyleLbl="node1" presStyleIdx="7" presStyleCnt="11" custScaleX="723934" custScaleY="11834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FB1BCF1F-4981-420B-BCB7-8EA850313BD6}" type="pres">
      <dgm:prSet presAssocID="{2B39802F-F2CE-4321-9FF1-6F0E6CD6FA14}" presName="sibTrans" presStyleLbl="sibTrans2D1" presStyleIdx="7" presStyleCnt="10"/>
      <dgm:spPr/>
      <dgm:t>
        <a:bodyPr/>
        <a:lstStyle/>
        <a:p>
          <a:endParaRPr lang="tr-TR"/>
        </a:p>
      </dgm:t>
    </dgm:pt>
    <dgm:pt modelId="{A89392EC-F048-419B-B9D4-B8B8B7F47064}" type="pres">
      <dgm:prSet presAssocID="{2B39802F-F2CE-4321-9FF1-6F0E6CD6FA14}" presName="connectorText" presStyleLbl="sibTrans2D1" presStyleIdx="7" presStyleCnt="10"/>
      <dgm:spPr/>
      <dgm:t>
        <a:bodyPr/>
        <a:lstStyle/>
        <a:p>
          <a:endParaRPr lang="tr-TR"/>
        </a:p>
      </dgm:t>
    </dgm:pt>
    <dgm:pt modelId="{EEA31B5F-1CE9-4615-9379-B9E03B1A3F19}" type="pres">
      <dgm:prSet presAssocID="{DAF9D8F6-0F39-4F09-82C2-43A09AF3A46B}" presName="node" presStyleLbl="node1" presStyleIdx="8" presStyleCnt="11" custScaleX="723934" custScaleY="11834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08156E6D-6B9F-4C55-8E38-0E8B014C3360}" type="pres">
      <dgm:prSet presAssocID="{A9B7FB1A-C214-4CFA-B8A7-2DE8D7A1C72A}" presName="sibTrans" presStyleLbl="sibTrans2D1" presStyleIdx="8" presStyleCnt="10"/>
      <dgm:spPr/>
      <dgm:t>
        <a:bodyPr/>
        <a:lstStyle/>
        <a:p>
          <a:endParaRPr lang="tr-TR"/>
        </a:p>
      </dgm:t>
    </dgm:pt>
    <dgm:pt modelId="{D5067B4A-5F6F-4685-8446-01436A568917}" type="pres">
      <dgm:prSet presAssocID="{A9B7FB1A-C214-4CFA-B8A7-2DE8D7A1C72A}" presName="connectorText" presStyleLbl="sibTrans2D1" presStyleIdx="8" presStyleCnt="10"/>
      <dgm:spPr/>
      <dgm:t>
        <a:bodyPr/>
        <a:lstStyle/>
        <a:p>
          <a:endParaRPr lang="tr-TR"/>
        </a:p>
      </dgm:t>
    </dgm:pt>
    <dgm:pt modelId="{FC7E5B0E-892E-497F-9FDE-7392C1AE4370}" type="pres">
      <dgm:prSet presAssocID="{5F5E4395-95E0-4721-820C-8BB91FE679E0}" presName="node" presStyleLbl="node1" presStyleIdx="9" presStyleCnt="11" custScaleX="723934" custScaleY="118348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  <dgm:pt modelId="{CCE2FF56-F1C3-4440-8CB5-B825D4C50A34}" type="pres">
      <dgm:prSet presAssocID="{0F3B0EF8-9EF5-4C97-B22C-BA2308872552}" presName="sibTrans" presStyleLbl="sibTrans2D1" presStyleIdx="9" presStyleCnt="10"/>
      <dgm:spPr/>
      <dgm:t>
        <a:bodyPr/>
        <a:lstStyle/>
        <a:p>
          <a:endParaRPr lang="tr-TR"/>
        </a:p>
      </dgm:t>
    </dgm:pt>
    <dgm:pt modelId="{73F11949-5082-45DB-B900-3C8B05798057}" type="pres">
      <dgm:prSet presAssocID="{0F3B0EF8-9EF5-4C97-B22C-BA2308872552}" presName="connectorText" presStyleLbl="sibTrans2D1" presStyleIdx="9" presStyleCnt="10"/>
      <dgm:spPr/>
      <dgm:t>
        <a:bodyPr/>
        <a:lstStyle/>
        <a:p>
          <a:endParaRPr lang="tr-TR"/>
        </a:p>
      </dgm:t>
    </dgm:pt>
    <dgm:pt modelId="{6E995349-14D9-4B8A-8397-1B75F784EDA0}" type="pres">
      <dgm:prSet presAssocID="{B42493E4-1E14-4F62-81C5-277B7E429BD9}" presName="node" presStyleLbl="node1" presStyleIdx="10" presStyleCnt="11" custScaleX="723934" custScaleY="99741">
        <dgm:presLayoutVars>
          <dgm:bulletEnabled val="1"/>
        </dgm:presLayoutVars>
      </dgm:prSet>
      <dgm:spPr/>
      <dgm:t>
        <a:bodyPr/>
        <a:lstStyle/>
        <a:p>
          <a:endParaRPr lang="tr-TR"/>
        </a:p>
      </dgm:t>
    </dgm:pt>
  </dgm:ptLst>
  <dgm:cxnLst>
    <dgm:cxn modelId="{89394990-DC8A-4A95-BBAA-42FA49826CA3}" srcId="{8E28F875-626C-4E40-9FCF-7B923E3B39D7}" destId="{B42493E4-1E14-4F62-81C5-277B7E429BD9}" srcOrd="10" destOrd="0" parTransId="{68949FF8-A1F3-4F8F-B9C4-ADA74FB6CE5E}" sibTransId="{0D9A408B-E039-4E53-AD63-7C6040EA73B5}"/>
    <dgm:cxn modelId="{3E54E989-AADE-4722-9535-99A1B9F7458E}" type="presOf" srcId="{29F81B81-446D-4835-BAA3-A3AA568BBDD0}" destId="{FD88C241-C969-4FBC-983C-B189096087DF}" srcOrd="0" destOrd="0" presId="urn:microsoft.com/office/officeart/2005/8/layout/process2"/>
    <dgm:cxn modelId="{E2106911-96A2-49F9-A094-C30670D202EB}" type="presOf" srcId="{36C9357B-1F5E-45DD-8D41-759AF6FE2143}" destId="{862EEFF5-508E-4BDA-9F5A-80DDAC32490D}" srcOrd="0" destOrd="0" presId="urn:microsoft.com/office/officeart/2005/8/layout/process2"/>
    <dgm:cxn modelId="{76B23F24-B5C1-4349-876C-243C55C7BB9B}" type="presOf" srcId="{861DC08D-F00D-475E-A551-87BFD13B6D0F}" destId="{ECB2CC72-BF7F-4A6F-9580-9177B050B65A}" srcOrd="1" destOrd="0" presId="urn:microsoft.com/office/officeart/2005/8/layout/process2"/>
    <dgm:cxn modelId="{86DF8CB3-7AB7-401A-B5DC-7E4D8047BCF7}" type="presOf" srcId="{79BD1299-A7FD-48B9-AC12-4F2BBC239A43}" destId="{63B372E2-55DD-44EB-A24D-4BD127EBE07E}" srcOrd="0" destOrd="0" presId="urn:microsoft.com/office/officeart/2005/8/layout/process2"/>
    <dgm:cxn modelId="{33DD2445-808E-4BF6-901A-D6580E564CC8}" type="presOf" srcId="{2B39802F-F2CE-4321-9FF1-6F0E6CD6FA14}" destId="{FB1BCF1F-4981-420B-BCB7-8EA850313BD6}" srcOrd="0" destOrd="0" presId="urn:microsoft.com/office/officeart/2005/8/layout/process2"/>
    <dgm:cxn modelId="{FBE201B8-DBB2-4740-9B86-DBB5F4619E0B}" type="presOf" srcId="{F3BC37B5-F480-49C0-9335-3685E9656A46}" destId="{EE28C24B-2AFA-4534-912E-6D8CF4E3129F}" srcOrd="1" destOrd="0" presId="urn:microsoft.com/office/officeart/2005/8/layout/process2"/>
    <dgm:cxn modelId="{8207A53B-32FD-4107-ACBA-AAE598E25462}" type="presOf" srcId="{A9B7FB1A-C214-4CFA-B8A7-2DE8D7A1C72A}" destId="{08156E6D-6B9F-4C55-8E38-0E8B014C3360}" srcOrd="0" destOrd="0" presId="urn:microsoft.com/office/officeart/2005/8/layout/process2"/>
    <dgm:cxn modelId="{3E7FC331-109D-44CF-882D-00FBCCCD5BE4}" srcId="{8E28F875-626C-4E40-9FCF-7B923E3B39D7}" destId="{DAF9D8F6-0F39-4F09-82C2-43A09AF3A46B}" srcOrd="8" destOrd="0" parTransId="{D9B3F354-C1CE-44EC-9121-D89E94CA6641}" sibTransId="{A9B7FB1A-C214-4CFA-B8A7-2DE8D7A1C72A}"/>
    <dgm:cxn modelId="{E49927C1-91CF-4436-B1B1-318C39902221}" type="presOf" srcId="{DAF9D8F6-0F39-4F09-82C2-43A09AF3A46B}" destId="{EEA31B5F-1CE9-4615-9379-B9E03B1A3F19}" srcOrd="0" destOrd="0" presId="urn:microsoft.com/office/officeart/2005/8/layout/process2"/>
    <dgm:cxn modelId="{1EF570CA-5B4F-4964-8241-8F9E9882B8FD}" type="presOf" srcId="{79578A81-CB55-44FE-8872-DAB0020B7422}" destId="{55262B6A-CACA-486A-B46D-D5D3CBA089F1}" srcOrd="0" destOrd="0" presId="urn:microsoft.com/office/officeart/2005/8/layout/process2"/>
    <dgm:cxn modelId="{A428E45F-81AB-4E92-971B-50EA1C8267EA}" type="presOf" srcId="{5F3AF58E-5A3C-4881-8646-E97C641382A6}" destId="{4183CDEE-6DF7-424C-9D65-550C68DB9FFF}" srcOrd="0" destOrd="0" presId="urn:microsoft.com/office/officeart/2005/8/layout/process2"/>
    <dgm:cxn modelId="{64991896-5BB4-4C44-9B42-9A35754C68F7}" type="presOf" srcId="{F3BC37B5-F480-49C0-9335-3685E9656A46}" destId="{AAE3C093-7718-4697-9944-E089C448037A}" srcOrd="0" destOrd="0" presId="urn:microsoft.com/office/officeart/2005/8/layout/process2"/>
    <dgm:cxn modelId="{8FD27B13-AA89-4D2A-943D-A26882433ED0}" type="presOf" srcId="{5F5E4395-95E0-4721-820C-8BB91FE679E0}" destId="{FC7E5B0E-892E-497F-9FDE-7392C1AE4370}" srcOrd="0" destOrd="0" presId="urn:microsoft.com/office/officeart/2005/8/layout/process2"/>
    <dgm:cxn modelId="{45267039-907D-4344-9002-DD682DE71A6A}" type="presOf" srcId="{B7DA3235-2814-467B-8C15-07D2457E0883}" destId="{8423B299-29E0-499A-8B9A-CB5AC7403114}" srcOrd="0" destOrd="0" presId="urn:microsoft.com/office/officeart/2005/8/layout/process2"/>
    <dgm:cxn modelId="{E7E82F80-A318-4052-9550-9D609894AFCE}" type="presOf" srcId="{B7B0567C-B62A-4679-B33B-3B1D84480E7F}" destId="{6564DC2B-AD4C-4DD4-95C9-399DAEEF9CDA}" srcOrd="0" destOrd="0" presId="urn:microsoft.com/office/officeart/2005/8/layout/process2"/>
    <dgm:cxn modelId="{C52AC0AD-3684-4859-8546-FEB2B158AC0E}" type="presOf" srcId="{A9754F0F-78D6-48FB-8156-B31BAFB7E5EB}" destId="{542A5C37-64DB-4630-9BB4-B98A7730A4ED}" srcOrd="0" destOrd="0" presId="urn:microsoft.com/office/officeart/2005/8/layout/process2"/>
    <dgm:cxn modelId="{82CE0134-51E5-4F0C-AABB-0F5CE1179F3C}" srcId="{8E28F875-626C-4E40-9FCF-7B923E3B39D7}" destId="{C9C18956-51F1-4FD1-89AB-5052971464E2}" srcOrd="2" destOrd="0" parTransId="{5F449422-E783-415C-8955-4EC7F3C42C56}" sibTransId="{F3BC37B5-F480-49C0-9335-3685E9656A46}"/>
    <dgm:cxn modelId="{2C1D4C9A-BCCA-47CD-9B5A-A44C61D3D0CE}" srcId="{8E28F875-626C-4E40-9FCF-7B923E3B39D7}" destId="{B7B0567C-B62A-4679-B33B-3B1D84480E7F}" srcOrd="5" destOrd="0" parTransId="{3748CAF7-324B-4174-BD00-CF9FB304AB00}" sibTransId="{CE0AF832-F9BB-45E5-B821-47262468F420}"/>
    <dgm:cxn modelId="{ACEA57C8-D575-408B-976E-928DA48BF97B}" type="presOf" srcId="{34561A68-FCF4-41CB-8EEB-5BF1A5EBC00B}" destId="{62190138-3929-48E2-AADF-E0BF23741405}" srcOrd="0" destOrd="0" presId="urn:microsoft.com/office/officeart/2005/8/layout/process2"/>
    <dgm:cxn modelId="{0A2C7070-C20E-4085-BFDE-624E0BC6B8AA}" srcId="{8E28F875-626C-4E40-9FCF-7B923E3B39D7}" destId="{B7DA3235-2814-467B-8C15-07D2457E0883}" srcOrd="4" destOrd="0" parTransId="{B9D8238D-9A8F-4498-A648-9335B80D2ED2}" sibTransId="{79578A81-CB55-44FE-8872-DAB0020B7422}"/>
    <dgm:cxn modelId="{8585AF35-872B-405A-8C1A-80897DD7F358}" type="presOf" srcId="{57ED2B86-0B5A-4644-88DD-38C16A67FB7F}" destId="{DE9A427B-15EF-4F93-A362-FDCAEE0AF53D}" srcOrd="0" destOrd="0" presId="urn:microsoft.com/office/officeart/2005/8/layout/process2"/>
    <dgm:cxn modelId="{FB57477B-67F6-4673-B8C0-8CF78D7BB4AC}" srcId="{8E28F875-626C-4E40-9FCF-7B923E3B39D7}" destId="{4C73CEE8-7BE3-460E-A965-2ED09D26FB38}" srcOrd="7" destOrd="0" parTransId="{D257C84C-97F0-43B2-9129-65D15F9DA444}" sibTransId="{2B39802F-F2CE-4321-9FF1-6F0E6CD6FA14}"/>
    <dgm:cxn modelId="{32CB64DE-835C-42F3-8163-77CA2B4427D1}" type="presOf" srcId="{5F3AF58E-5A3C-4881-8646-E97C641382A6}" destId="{E336C880-BCA9-4FC1-AE70-6A76A483FE33}" srcOrd="1" destOrd="0" presId="urn:microsoft.com/office/officeart/2005/8/layout/process2"/>
    <dgm:cxn modelId="{49C957B6-70AB-4A9D-89D9-AC3FA0C0E84F}" srcId="{8E28F875-626C-4E40-9FCF-7B923E3B39D7}" destId="{36C9357B-1F5E-45DD-8D41-759AF6FE2143}" srcOrd="1" destOrd="0" parTransId="{A1BAAD0B-A9EE-44E0-A914-8E865D35F5DE}" sibTransId="{5F3AF58E-5A3C-4881-8646-E97C641382A6}"/>
    <dgm:cxn modelId="{50D03200-B955-4A20-A6A5-4587EC87F6DF}" srcId="{8E28F875-626C-4E40-9FCF-7B923E3B39D7}" destId="{5F5E4395-95E0-4721-820C-8BB91FE679E0}" srcOrd="9" destOrd="0" parTransId="{BAC36443-FB2E-4213-B8F4-C64890E7788D}" sibTransId="{0F3B0EF8-9EF5-4C97-B22C-BA2308872552}"/>
    <dgm:cxn modelId="{67A68241-3588-45B3-BD49-7540EF1CFF44}" type="presOf" srcId="{C9C18956-51F1-4FD1-89AB-5052971464E2}" destId="{5AFC2BC9-25E7-40F0-AA48-AE52A2EACFAD}" srcOrd="0" destOrd="0" presId="urn:microsoft.com/office/officeart/2005/8/layout/process2"/>
    <dgm:cxn modelId="{DAA96F23-4D80-4045-A65C-8A125AAF6D71}" type="presOf" srcId="{79578A81-CB55-44FE-8872-DAB0020B7422}" destId="{AD9018F1-A247-47F2-A7C8-74CF127372BA}" srcOrd="1" destOrd="0" presId="urn:microsoft.com/office/officeart/2005/8/layout/process2"/>
    <dgm:cxn modelId="{2F9992B4-4973-4B4C-8421-0B772A49E913}" type="presOf" srcId="{861DC08D-F00D-475E-A551-87BFD13B6D0F}" destId="{718F96A6-7F26-4459-B563-2CE0D8E74FCE}" srcOrd="0" destOrd="0" presId="urn:microsoft.com/office/officeart/2005/8/layout/process2"/>
    <dgm:cxn modelId="{11B3C66B-CB99-4F64-8B88-7B84EF9E4236}" type="presOf" srcId="{29F81B81-446D-4835-BAA3-A3AA568BBDD0}" destId="{0E984FA9-6729-400D-A9AE-FA4AF8D92C3D}" srcOrd="1" destOrd="0" presId="urn:microsoft.com/office/officeart/2005/8/layout/process2"/>
    <dgm:cxn modelId="{2F2B1299-4FDD-4F5D-8E92-0AF440679574}" type="presOf" srcId="{CE0AF832-F9BB-45E5-B821-47262468F420}" destId="{08AA3009-10E9-4D3E-80EC-96CF6626AF49}" srcOrd="0" destOrd="0" presId="urn:microsoft.com/office/officeart/2005/8/layout/process2"/>
    <dgm:cxn modelId="{E4E8BF20-AF6F-4DF7-8776-75396A7D8FF4}" srcId="{8E28F875-626C-4E40-9FCF-7B923E3B39D7}" destId="{34561A68-FCF4-41CB-8EEB-5BF1A5EBC00B}" srcOrd="6" destOrd="0" parTransId="{66F17195-905A-4AE1-AE22-5FCB4C07B1D1}" sibTransId="{29F81B81-446D-4835-BAA3-A3AA568BBDD0}"/>
    <dgm:cxn modelId="{579B39F6-D801-4154-9119-D56C68A8E9FD}" type="presOf" srcId="{CE0AF832-F9BB-45E5-B821-47262468F420}" destId="{9964C138-7EDD-4ED1-BC34-EBAC671D987E}" srcOrd="1" destOrd="0" presId="urn:microsoft.com/office/officeart/2005/8/layout/process2"/>
    <dgm:cxn modelId="{6EC964AE-EBFF-4B63-80F7-04BFFC372FB4}" srcId="{8E28F875-626C-4E40-9FCF-7B923E3B39D7}" destId="{A9754F0F-78D6-48FB-8156-B31BAFB7E5EB}" srcOrd="0" destOrd="0" parTransId="{5C095E10-514E-4D91-991B-6A438A3F9D4C}" sibTransId="{57ED2B86-0B5A-4644-88DD-38C16A67FB7F}"/>
    <dgm:cxn modelId="{75C9AD7C-CC43-499F-8887-29B879E94E27}" type="presOf" srcId="{0F3B0EF8-9EF5-4C97-B22C-BA2308872552}" destId="{CCE2FF56-F1C3-4440-8CB5-B825D4C50A34}" srcOrd="0" destOrd="0" presId="urn:microsoft.com/office/officeart/2005/8/layout/process2"/>
    <dgm:cxn modelId="{8EF236B3-07E7-4D24-9760-490C24E0580C}" type="presOf" srcId="{4C73CEE8-7BE3-460E-A965-2ED09D26FB38}" destId="{2C7EF102-0BEB-463C-BA1B-C0EC1DE06BE6}" srcOrd="0" destOrd="0" presId="urn:microsoft.com/office/officeart/2005/8/layout/process2"/>
    <dgm:cxn modelId="{EE7B66EA-4A0F-49E5-84F5-4C301FD65BAA}" type="presOf" srcId="{0F3B0EF8-9EF5-4C97-B22C-BA2308872552}" destId="{73F11949-5082-45DB-B900-3C8B05798057}" srcOrd="1" destOrd="0" presId="urn:microsoft.com/office/officeart/2005/8/layout/process2"/>
    <dgm:cxn modelId="{AAF0991F-C92B-4D11-BED4-F83F013AD25B}" type="presOf" srcId="{B42493E4-1E14-4F62-81C5-277B7E429BD9}" destId="{6E995349-14D9-4B8A-8397-1B75F784EDA0}" srcOrd="0" destOrd="0" presId="urn:microsoft.com/office/officeart/2005/8/layout/process2"/>
    <dgm:cxn modelId="{CEC98308-58F7-414C-B683-FD3955C56D2F}" type="presOf" srcId="{57ED2B86-0B5A-4644-88DD-38C16A67FB7F}" destId="{F7D2340D-FC9B-4052-8FB7-8E45DEBBA08B}" srcOrd="1" destOrd="0" presId="urn:microsoft.com/office/officeart/2005/8/layout/process2"/>
    <dgm:cxn modelId="{5C2BDFB1-9B6A-4BB0-A654-629A6ED158B4}" type="presOf" srcId="{8E28F875-626C-4E40-9FCF-7B923E3B39D7}" destId="{94FD426F-6204-49B0-A651-5FDEA5304E92}" srcOrd="0" destOrd="0" presId="urn:microsoft.com/office/officeart/2005/8/layout/process2"/>
    <dgm:cxn modelId="{0FF3AF01-9339-4995-A25F-3D8A494F3498}" type="presOf" srcId="{2B39802F-F2CE-4321-9FF1-6F0E6CD6FA14}" destId="{A89392EC-F048-419B-B9D4-B8B8B7F47064}" srcOrd="1" destOrd="0" presId="urn:microsoft.com/office/officeart/2005/8/layout/process2"/>
    <dgm:cxn modelId="{1224CE18-C25E-425B-ABB5-1474E42E3DB1}" srcId="{8E28F875-626C-4E40-9FCF-7B923E3B39D7}" destId="{79BD1299-A7FD-48B9-AC12-4F2BBC239A43}" srcOrd="3" destOrd="0" parTransId="{C5F466A5-CF98-47C0-B0BC-20B4F7C67B17}" sibTransId="{861DC08D-F00D-475E-A551-87BFD13B6D0F}"/>
    <dgm:cxn modelId="{CA386934-C6E7-4C6A-9B36-9F98DFDA821E}" type="presOf" srcId="{A9B7FB1A-C214-4CFA-B8A7-2DE8D7A1C72A}" destId="{D5067B4A-5F6F-4685-8446-01436A568917}" srcOrd="1" destOrd="0" presId="urn:microsoft.com/office/officeart/2005/8/layout/process2"/>
    <dgm:cxn modelId="{E823D465-D72C-4278-9D1B-A826699E694E}" type="presParOf" srcId="{94FD426F-6204-49B0-A651-5FDEA5304E92}" destId="{542A5C37-64DB-4630-9BB4-B98A7730A4ED}" srcOrd="0" destOrd="0" presId="urn:microsoft.com/office/officeart/2005/8/layout/process2"/>
    <dgm:cxn modelId="{77DA5DF5-C9FE-44CC-BD31-BB3017853DB1}" type="presParOf" srcId="{94FD426F-6204-49B0-A651-5FDEA5304E92}" destId="{DE9A427B-15EF-4F93-A362-FDCAEE0AF53D}" srcOrd="1" destOrd="0" presId="urn:microsoft.com/office/officeart/2005/8/layout/process2"/>
    <dgm:cxn modelId="{4B7996FE-E682-4C6D-A7CD-A5C232649B2C}" type="presParOf" srcId="{DE9A427B-15EF-4F93-A362-FDCAEE0AF53D}" destId="{F7D2340D-FC9B-4052-8FB7-8E45DEBBA08B}" srcOrd="0" destOrd="0" presId="urn:microsoft.com/office/officeart/2005/8/layout/process2"/>
    <dgm:cxn modelId="{588765F4-0B07-4C48-ABCF-7FA220A50998}" type="presParOf" srcId="{94FD426F-6204-49B0-A651-5FDEA5304E92}" destId="{862EEFF5-508E-4BDA-9F5A-80DDAC32490D}" srcOrd="2" destOrd="0" presId="urn:microsoft.com/office/officeart/2005/8/layout/process2"/>
    <dgm:cxn modelId="{BADCA656-2F4D-4AB9-92D4-012D4DD27570}" type="presParOf" srcId="{94FD426F-6204-49B0-A651-5FDEA5304E92}" destId="{4183CDEE-6DF7-424C-9D65-550C68DB9FFF}" srcOrd="3" destOrd="0" presId="urn:microsoft.com/office/officeart/2005/8/layout/process2"/>
    <dgm:cxn modelId="{C6BB277B-DB61-4D43-9E74-8140EB0D55D3}" type="presParOf" srcId="{4183CDEE-6DF7-424C-9D65-550C68DB9FFF}" destId="{E336C880-BCA9-4FC1-AE70-6A76A483FE33}" srcOrd="0" destOrd="0" presId="urn:microsoft.com/office/officeart/2005/8/layout/process2"/>
    <dgm:cxn modelId="{A97B7979-AB45-4384-948D-AD9A628AE02B}" type="presParOf" srcId="{94FD426F-6204-49B0-A651-5FDEA5304E92}" destId="{5AFC2BC9-25E7-40F0-AA48-AE52A2EACFAD}" srcOrd="4" destOrd="0" presId="urn:microsoft.com/office/officeart/2005/8/layout/process2"/>
    <dgm:cxn modelId="{AF366A3A-97FD-4731-AEDF-A525E7239E03}" type="presParOf" srcId="{94FD426F-6204-49B0-A651-5FDEA5304E92}" destId="{AAE3C093-7718-4697-9944-E089C448037A}" srcOrd="5" destOrd="0" presId="urn:microsoft.com/office/officeart/2005/8/layout/process2"/>
    <dgm:cxn modelId="{AA7FBBCA-A60D-40D2-9987-22D52888676D}" type="presParOf" srcId="{AAE3C093-7718-4697-9944-E089C448037A}" destId="{EE28C24B-2AFA-4534-912E-6D8CF4E3129F}" srcOrd="0" destOrd="0" presId="urn:microsoft.com/office/officeart/2005/8/layout/process2"/>
    <dgm:cxn modelId="{18B08C5B-8DDE-41C5-9DC5-42D3C48B15A1}" type="presParOf" srcId="{94FD426F-6204-49B0-A651-5FDEA5304E92}" destId="{63B372E2-55DD-44EB-A24D-4BD127EBE07E}" srcOrd="6" destOrd="0" presId="urn:microsoft.com/office/officeart/2005/8/layout/process2"/>
    <dgm:cxn modelId="{E0EB03BA-4C7C-446A-A8FB-AAD8FDAF175C}" type="presParOf" srcId="{94FD426F-6204-49B0-A651-5FDEA5304E92}" destId="{718F96A6-7F26-4459-B563-2CE0D8E74FCE}" srcOrd="7" destOrd="0" presId="urn:microsoft.com/office/officeart/2005/8/layout/process2"/>
    <dgm:cxn modelId="{D904E575-273D-485E-A405-9383F17DD748}" type="presParOf" srcId="{718F96A6-7F26-4459-B563-2CE0D8E74FCE}" destId="{ECB2CC72-BF7F-4A6F-9580-9177B050B65A}" srcOrd="0" destOrd="0" presId="urn:microsoft.com/office/officeart/2005/8/layout/process2"/>
    <dgm:cxn modelId="{03622948-46A9-4480-821F-C0D4C1B151AE}" type="presParOf" srcId="{94FD426F-6204-49B0-A651-5FDEA5304E92}" destId="{8423B299-29E0-499A-8B9A-CB5AC7403114}" srcOrd="8" destOrd="0" presId="urn:microsoft.com/office/officeart/2005/8/layout/process2"/>
    <dgm:cxn modelId="{2300D842-BB56-404F-B784-E5E48C2C893C}" type="presParOf" srcId="{94FD426F-6204-49B0-A651-5FDEA5304E92}" destId="{55262B6A-CACA-486A-B46D-D5D3CBA089F1}" srcOrd="9" destOrd="0" presId="urn:microsoft.com/office/officeart/2005/8/layout/process2"/>
    <dgm:cxn modelId="{F9773DAA-DD46-41ED-95AD-4E12E6C9432B}" type="presParOf" srcId="{55262B6A-CACA-486A-B46D-D5D3CBA089F1}" destId="{AD9018F1-A247-47F2-A7C8-74CF127372BA}" srcOrd="0" destOrd="0" presId="urn:microsoft.com/office/officeart/2005/8/layout/process2"/>
    <dgm:cxn modelId="{6A48DEC6-E4D8-4A97-8C70-5393949706B9}" type="presParOf" srcId="{94FD426F-6204-49B0-A651-5FDEA5304E92}" destId="{6564DC2B-AD4C-4DD4-95C9-399DAEEF9CDA}" srcOrd="10" destOrd="0" presId="urn:microsoft.com/office/officeart/2005/8/layout/process2"/>
    <dgm:cxn modelId="{A939096A-EA0B-4C31-8206-CAE7F3E874B5}" type="presParOf" srcId="{94FD426F-6204-49B0-A651-5FDEA5304E92}" destId="{08AA3009-10E9-4D3E-80EC-96CF6626AF49}" srcOrd="11" destOrd="0" presId="urn:microsoft.com/office/officeart/2005/8/layout/process2"/>
    <dgm:cxn modelId="{C921145E-CEC6-4287-8C06-1346BE9BE0E3}" type="presParOf" srcId="{08AA3009-10E9-4D3E-80EC-96CF6626AF49}" destId="{9964C138-7EDD-4ED1-BC34-EBAC671D987E}" srcOrd="0" destOrd="0" presId="urn:microsoft.com/office/officeart/2005/8/layout/process2"/>
    <dgm:cxn modelId="{B1EC5A85-C9B7-49AD-B715-95F5A112C695}" type="presParOf" srcId="{94FD426F-6204-49B0-A651-5FDEA5304E92}" destId="{62190138-3929-48E2-AADF-E0BF23741405}" srcOrd="12" destOrd="0" presId="urn:microsoft.com/office/officeart/2005/8/layout/process2"/>
    <dgm:cxn modelId="{1A02B673-3011-467D-A0A5-58848E798773}" type="presParOf" srcId="{94FD426F-6204-49B0-A651-5FDEA5304E92}" destId="{FD88C241-C969-4FBC-983C-B189096087DF}" srcOrd="13" destOrd="0" presId="urn:microsoft.com/office/officeart/2005/8/layout/process2"/>
    <dgm:cxn modelId="{4703E69E-425B-4675-8611-82FDB57D3C6F}" type="presParOf" srcId="{FD88C241-C969-4FBC-983C-B189096087DF}" destId="{0E984FA9-6729-400D-A9AE-FA4AF8D92C3D}" srcOrd="0" destOrd="0" presId="urn:microsoft.com/office/officeart/2005/8/layout/process2"/>
    <dgm:cxn modelId="{26CC309E-C4D2-4601-8127-78B665CB927D}" type="presParOf" srcId="{94FD426F-6204-49B0-A651-5FDEA5304E92}" destId="{2C7EF102-0BEB-463C-BA1B-C0EC1DE06BE6}" srcOrd="14" destOrd="0" presId="urn:microsoft.com/office/officeart/2005/8/layout/process2"/>
    <dgm:cxn modelId="{00B9B438-7DFD-47B8-B2B0-052C27D1C970}" type="presParOf" srcId="{94FD426F-6204-49B0-A651-5FDEA5304E92}" destId="{FB1BCF1F-4981-420B-BCB7-8EA850313BD6}" srcOrd="15" destOrd="0" presId="urn:microsoft.com/office/officeart/2005/8/layout/process2"/>
    <dgm:cxn modelId="{0570F003-1563-40AA-B4BA-7BB23BFBC356}" type="presParOf" srcId="{FB1BCF1F-4981-420B-BCB7-8EA850313BD6}" destId="{A89392EC-F048-419B-B9D4-B8B8B7F47064}" srcOrd="0" destOrd="0" presId="urn:microsoft.com/office/officeart/2005/8/layout/process2"/>
    <dgm:cxn modelId="{755FEE59-4870-4007-9267-467F890415A9}" type="presParOf" srcId="{94FD426F-6204-49B0-A651-5FDEA5304E92}" destId="{EEA31B5F-1CE9-4615-9379-B9E03B1A3F19}" srcOrd="16" destOrd="0" presId="urn:microsoft.com/office/officeart/2005/8/layout/process2"/>
    <dgm:cxn modelId="{40DBE704-A7D3-44FC-A1A7-E4F8198B181F}" type="presParOf" srcId="{94FD426F-6204-49B0-A651-5FDEA5304E92}" destId="{08156E6D-6B9F-4C55-8E38-0E8B014C3360}" srcOrd="17" destOrd="0" presId="urn:microsoft.com/office/officeart/2005/8/layout/process2"/>
    <dgm:cxn modelId="{F6241EBC-8A85-4A27-8E39-B140CBE8E34A}" type="presParOf" srcId="{08156E6D-6B9F-4C55-8E38-0E8B014C3360}" destId="{D5067B4A-5F6F-4685-8446-01436A568917}" srcOrd="0" destOrd="0" presId="urn:microsoft.com/office/officeart/2005/8/layout/process2"/>
    <dgm:cxn modelId="{3E6966DD-7648-4CF7-9EE8-5644969C5BC8}" type="presParOf" srcId="{94FD426F-6204-49B0-A651-5FDEA5304E92}" destId="{FC7E5B0E-892E-497F-9FDE-7392C1AE4370}" srcOrd="18" destOrd="0" presId="urn:microsoft.com/office/officeart/2005/8/layout/process2"/>
    <dgm:cxn modelId="{0EDEFF9E-8798-4210-AC7E-8A2289CD32A7}" type="presParOf" srcId="{94FD426F-6204-49B0-A651-5FDEA5304E92}" destId="{CCE2FF56-F1C3-4440-8CB5-B825D4C50A34}" srcOrd="19" destOrd="0" presId="urn:microsoft.com/office/officeart/2005/8/layout/process2"/>
    <dgm:cxn modelId="{1873AC00-5F67-4D8F-882C-95AC2658B455}" type="presParOf" srcId="{CCE2FF56-F1C3-4440-8CB5-B825D4C50A34}" destId="{73F11949-5082-45DB-B900-3C8B05798057}" srcOrd="0" destOrd="0" presId="urn:microsoft.com/office/officeart/2005/8/layout/process2"/>
    <dgm:cxn modelId="{BAB74B0D-4291-49D6-A521-7157548164F4}" type="presParOf" srcId="{94FD426F-6204-49B0-A651-5FDEA5304E92}" destId="{6E995349-14D9-4B8A-8397-1B75F784EDA0}" srcOrd="20" destOrd="0" presId="urn:microsoft.com/office/officeart/2005/8/layout/process2"/>
  </dgm:cxnLst>
  <dgm:bg/>
  <dgm:whole/>
  <dgm:extLst>
    <a:ext uri="http://schemas.microsoft.com/office/drawing/2008/diagram">
      <dsp:dataModelExt xmlns:dsp="http://schemas.microsoft.com/office/drawing/2008/diagram" relId="rId15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2660"/>
          <a:ext cx="3808095" cy="59634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Aday Memurların Asli Memurluğa Atanma İş ve İşlemleri İş Akış Süreci</a:t>
          </a:r>
        </a:p>
      </dsp:txBody>
      <dsp:txXfrm>
        <a:off x="17466" y="20126"/>
        <a:ext cx="3773163" cy="561410"/>
      </dsp:txXfrm>
    </dsp:sp>
    <dsp:sp modelId="{DE9A427B-15EF-4F93-A362-FDCAEE0AF53D}">
      <dsp:nvSpPr>
        <dsp:cNvPr id="0" name=""/>
        <dsp:cNvSpPr/>
      </dsp:nvSpPr>
      <dsp:spPr>
        <a:xfrm rot="5400000">
          <a:off x="1713126" y="191278"/>
          <a:ext cx="381841" cy="11455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5" y="573111"/>
        <a:ext cx="687304" cy="267289"/>
      </dsp:txXfrm>
    </dsp:sp>
    <dsp:sp modelId="{862EEFF5-508E-4BDA-9F5A-80DDAC32490D}">
      <dsp:nvSpPr>
        <dsp:cNvPr id="0" name=""/>
        <dsp:cNvSpPr/>
      </dsp:nvSpPr>
      <dsp:spPr>
        <a:xfrm>
          <a:off x="0" y="929062"/>
          <a:ext cx="3808095" cy="44524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43660"/>
            <a:satOff val="-782"/>
            <a:lumOff val="332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Merkezi Eğitim Yönetme Kurulu Oluşturulur.</a:t>
          </a:r>
        </a:p>
      </dsp:txBody>
      <dsp:txXfrm>
        <a:off x="13041" y="942103"/>
        <a:ext cx="3782013" cy="419160"/>
      </dsp:txXfrm>
    </dsp:sp>
    <dsp:sp modelId="{4183CDEE-6DF7-424C-9D65-550C68DB9FFF}">
      <dsp:nvSpPr>
        <dsp:cNvPr id="0" name=""/>
        <dsp:cNvSpPr/>
      </dsp:nvSpPr>
      <dsp:spPr>
        <a:xfrm rot="5400000">
          <a:off x="1682700" y="992881"/>
          <a:ext cx="442694" cy="114550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49889"/>
            <a:satOff val="-854"/>
            <a:lumOff val="342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9779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2200" kern="1200"/>
        </a:p>
      </dsp:txBody>
      <dsp:txXfrm rot="-5400000">
        <a:off x="1560395" y="1344288"/>
        <a:ext cx="687304" cy="309886"/>
      </dsp:txXfrm>
    </dsp:sp>
    <dsp:sp modelId="{5AFC2BC9-25E7-40F0-AA48-AE52A2EACFAD}">
      <dsp:nvSpPr>
        <dsp:cNvPr id="0" name=""/>
        <dsp:cNvSpPr/>
      </dsp:nvSpPr>
      <dsp:spPr>
        <a:xfrm>
          <a:off x="0" y="1756968"/>
          <a:ext cx="3808095" cy="465164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87321"/>
            <a:satOff val="-1564"/>
            <a:lumOff val="664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Merkezi Eğitim Yönetme Kurulu Üyelerine Tebliğ Yapılır</a:t>
          </a:r>
        </a:p>
      </dsp:txBody>
      <dsp:txXfrm>
        <a:off x="13624" y="1770592"/>
        <a:ext cx="3780847" cy="437916"/>
      </dsp:txXfrm>
    </dsp:sp>
    <dsp:sp modelId="{AAE3C093-7718-4697-9944-E089C448037A}">
      <dsp:nvSpPr>
        <dsp:cNvPr id="0" name=""/>
        <dsp:cNvSpPr/>
      </dsp:nvSpPr>
      <dsp:spPr>
        <a:xfrm rot="5400000">
          <a:off x="1743558" y="1788095"/>
          <a:ext cx="320978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99779"/>
            <a:satOff val="-1709"/>
            <a:lumOff val="684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7112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600" kern="1200"/>
        </a:p>
      </dsp:txBody>
      <dsp:txXfrm rot="-5400000">
        <a:off x="1560390" y="2200369"/>
        <a:ext cx="687316" cy="224685"/>
      </dsp:txXfrm>
    </dsp:sp>
    <dsp:sp modelId="{63B372E2-55DD-44EB-A24D-4BD127EBE07E}">
      <dsp:nvSpPr>
        <dsp:cNvPr id="0" name=""/>
        <dsp:cNvSpPr/>
      </dsp:nvSpPr>
      <dsp:spPr>
        <a:xfrm>
          <a:off x="0" y="2499585"/>
          <a:ext cx="3808095" cy="42592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0981"/>
            <a:satOff val="-2346"/>
            <a:lumOff val="996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Merkezi Eğitim Yönetme Kurulu Toplanır</a:t>
          </a:r>
        </a:p>
      </dsp:txBody>
      <dsp:txXfrm>
        <a:off x="12475" y="2512060"/>
        <a:ext cx="3783145" cy="400970"/>
      </dsp:txXfrm>
    </dsp:sp>
    <dsp:sp modelId="{718F96A6-7F26-4459-B563-2CE0D8E74FCE}">
      <dsp:nvSpPr>
        <dsp:cNvPr id="0" name=""/>
        <dsp:cNvSpPr/>
      </dsp:nvSpPr>
      <dsp:spPr>
        <a:xfrm rot="5400000">
          <a:off x="1713129" y="2517771"/>
          <a:ext cx="381836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49668"/>
            <a:satOff val="-2563"/>
            <a:lumOff val="1026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0" y="2899616"/>
        <a:ext cx="687316" cy="267285"/>
      </dsp:txXfrm>
    </dsp:sp>
    <dsp:sp modelId="{8423B299-29E0-499A-8B9A-CB5AC7403114}">
      <dsp:nvSpPr>
        <dsp:cNvPr id="0" name=""/>
        <dsp:cNvSpPr/>
      </dsp:nvSpPr>
      <dsp:spPr>
        <a:xfrm>
          <a:off x="0" y="3255564"/>
          <a:ext cx="3808095" cy="51543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Eğitim ve Sınav Yürütme Komisyonu Oluşturulur</a:t>
          </a:r>
        </a:p>
      </dsp:txBody>
      <dsp:txXfrm>
        <a:off x="15097" y="3270661"/>
        <a:ext cx="3777901" cy="485245"/>
      </dsp:txXfrm>
    </dsp:sp>
    <dsp:sp modelId="{55262B6A-CACA-486A-B46D-D5D3CBA089F1}">
      <dsp:nvSpPr>
        <dsp:cNvPr id="0" name=""/>
        <dsp:cNvSpPr/>
      </dsp:nvSpPr>
      <dsp:spPr>
        <a:xfrm rot="5400000">
          <a:off x="1713129" y="3363269"/>
          <a:ext cx="381836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99557"/>
            <a:satOff val="-3418"/>
            <a:lumOff val="1369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0" y="3745114"/>
        <a:ext cx="687316" cy="267285"/>
      </dsp:txXfrm>
    </dsp:sp>
    <dsp:sp modelId="{6564DC2B-AD4C-4DD4-95C9-399DAEEF9CDA}">
      <dsp:nvSpPr>
        <dsp:cNvPr id="0" name=""/>
        <dsp:cNvSpPr/>
      </dsp:nvSpPr>
      <dsp:spPr>
        <a:xfrm>
          <a:off x="0" y="4101061"/>
          <a:ext cx="3808095" cy="517676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18302"/>
            <a:satOff val="-3910"/>
            <a:lumOff val="1661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Eğitimler Birimlere Duyurulur</a:t>
          </a:r>
        </a:p>
      </dsp:txBody>
      <dsp:txXfrm>
        <a:off x="15162" y="4116223"/>
        <a:ext cx="3777771" cy="487352"/>
      </dsp:txXfrm>
    </dsp:sp>
    <dsp:sp modelId="{08AA3009-10E9-4D3E-80EC-96CF6626AF49}">
      <dsp:nvSpPr>
        <dsp:cNvPr id="0" name=""/>
        <dsp:cNvSpPr/>
      </dsp:nvSpPr>
      <dsp:spPr>
        <a:xfrm rot="5400000">
          <a:off x="1713129" y="4211004"/>
          <a:ext cx="381836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49447"/>
            <a:satOff val="-4272"/>
            <a:lumOff val="1711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0" y="4592849"/>
        <a:ext cx="687316" cy="267285"/>
      </dsp:txXfrm>
    </dsp:sp>
    <dsp:sp modelId="{62190138-3929-48E2-AADF-E0BF23741405}">
      <dsp:nvSpPr>
        <dsp:cNvPr id="0" name=""/>
        <dsp:cNvSpPr/>
      </dsp:nvSpPr>
      <dsp:spPr>
        <a:xfrm>
          <a:off x="0" y="4948797"/>
          <a:ext cx="3808095" cy="50059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61962"/>
            <a:satOff val="-4692"/>
            <a:lumOff val="1993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Temel Eğitim Süreci Başlatılır</a:t>
          </a:r>
        </a:p>
      </dsp:txBody>
      <dsp:txXfrm>
        <a:off x="14662" y="4963459"/>
        <a:ext cx="3778771" cy="471275"/>
      </dsp:txXfrm>
    </dsp:sp>
    <dsp:sp modelId="{FD88C241-C969-4FBC-983C-B189096087DF}">
      <dsp:nvSpPr>
        <dsp:cNvPr id="0" name=""/>
        <dsp:cNvSpPr/>
      </dsp:nvSpPr>
      <dsp:spPr>
        <a:xfrm rot="5400000">
          <a:off x="1713129" y="5041662"/>
          <a:ext cx="381836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99336"/>
            <a:satOff val="-5127"/>
            <a:lumOff val="2053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0" y="5423507"/>
        <a:ext cx="687316" cy="267285"/>
      </dsp:txXfrm>
    </dsp:sp>
    <dsp:sp modelId="{5C19F555-F663-47F0-9565-8D3B014BD7FF}">
      <dsp:nvSpPr>
        <dsp:cNvPr id="0" name=""/>
        <dsp:cNvSpPr/>
      </dsp:nvSpPr>
      <dsp:spPr>
        <a:xfrm>
          <a:off x="0" y="5779455"/>
          <a:ext cx="3808095" cy="439327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05622"/>
            <a:satOff val="-5474"/>
            <a:lumOff val="23262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Temel Eğitim Sınav Soruları Belirlenir</a:t>
          </a:r>
        </a:p>
      </dsp:txBody>
      <dsp:txXfrm>
        <a:off x="12867" y="5792322"/>
        <a:ext cx="3782361" cy="413593"/>
      </dsp:txXfrm>
    </dsp:sp>
    <dsp:sp modelId="{9ED26E84-C573-478B-BD09-CC346E0C7D19}">
      <dsp:nvSpPr>
        <dsp:cNvPr id="0" name=""/>
        <dsp:cNvSpPr/>
      </dsp:nvSpPr>
      <dsp:spPr>
        <a:xfrm rot="5400000">
          <a:off x="1713129" y="5811048"/>
          <a:ext cx="381836" cy="1145526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8445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900" kern="1200"/>
        </a:p>
      </dsp:txBody>
      <dsp:txXfrm rot="-5400000">
        <a:off x="1560390" y="6192893"/>
        <a:ext cx="687316" cy="267285"/>
      </dsp:txXfrm>
    </dsp:sp>
    <dsp:sp modelId="{2C7EF102-0BEB-463C-BA1B-C0EC1DE06BE6}">
      <dsp:nvSpPr>
        <dsp:cNvPr id="0" name=""/>
        <dsp:cNvSpPr/>
      </dsp:nvSpPr>
      <dsp:spPr>
        <a:xfrm>
          <a:off x="0" y="6548841"/>
          <a:ext cx="3808095" cy="44419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Temel Eğitim Sınavı Yapılır</a:t>
          </a:r>
        </a:p>
      </dsp:txBody>
      <dsp:txXfrm>
        <a:off x="13010" y="6561851"/>
        <a:ext cx="3782075" cy="418179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542A5C37-64DB-4630-9BB4-B98A7730A4ED}">
      <dsp:nvSpPr>
        <dsp:cNvPr id="0" name=""/>
        <dsp:cNvSpPr/>
      </dsp:nvSpPr>
      <dsp:spPr>
        <a:xfrm>
          <a:off x="0" y="0"/>
          <a:ext cx="3808095" cy="575462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Sınav Sonuçlarının İlanı Yapılır</a:t>
          </a:r>
        </a:p>
      </dsp:txBody>
      <dsp:txXfrm>
        <a:off x="16855" y="16855"/>
        <a:ext cx="3774385" cy="541752"/>
      </dsp:txXfrm>
    </dsp:sp>
    <dsp:sp modelId="{DE9A427B-15EF-4F93-A362-FDCAEE0AF53D}">
      <dsp:nvSpPr>
        <dsp:cNvPr id="0" name=""/>
        <dsp:cNvSpPr/>
      </dsp:nvSpPr>
      <dsp:spPr>
        <a:xfrm rot="5400000">
          <a:off x="1806267" y="376213"/>
          <a:ext cx="195559" cy="56753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733786" y="562201"/>
        <a:ext cx="340521" cy="136891"/>
      </dsp:txXfrm>
    </dsp:sp>
    <dsp:sp modelId="{862EEFF5-508E-4BDA-9F5A-80DDAC32490D}">
      <dsp:nvSpPr>
        <dsp:cNvPr id="0" name=""/>
        <dsp:cNvSpPr/>
      </dsp:nvSpPr>
      <dsp:spPr>
        <a:xfrm>
          <a:off x="0" y="744500"/>
          <a:ext cx="3808095" cy="621730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"/>
            <a:satOff val="-626"/>
            <a:lumOff val="265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Başarılı Olan Adaylar Hazırlayıcı Eğitime Tabi Tutulur (Başarılı olmayan adaylar bir sonraki döneme katılırlar)</a:t>
          </a:r>
        </a:p>
      </dsp:txBody>
      <dsp:txXfrm>
        <a:off x="18210" y="762710"/>
        <a:ext cx="3771675" cy="585310"/>
      </dsp:txXfrm>
    </dsp:sp>
    <dsp:sp modelId="{4183CDEE-6DF7-424C-9D65-550C68DB9FFF}">
      <dsp:nvSpPr>
        <dsp:cNvPr id="0" name=""/>
        <dsp:cNvSpPr/>
      </dsp:nvSpPr>
      <dsp:spPr>
        <a:xfrm rot="5400000">
          <a:off x="1794382" y="1177257"/>
          <a:ext cx="219330" cy="56753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8803"/>
            <a:satOff val="-665"/>
            <a:lumOff val="2662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1100" kern="1200"/>
        </a:p>
      </dsp:txBody>
      <dsp:txXfrm rot="-5400000">
        <a:off x="1733787" y="1351360"/>
        <a:ext cx="340521" cy="153531"/>
      </dsp:txXfrm>
    </dsp:sp>
    <dsp:sp modelId="{5AFC2BC9-25E7-40F0-AA48-AE52A2EACFAD}">
      <dsp:nvSpPr>
        <dsp:cNvPr id="0" name=""/>
        <dsp:cNvSpPr/>
      </dsp:nvSpPr>
      <dsp:spPr>
        <a:xfrm>
          <a:off x="0" y="1555819"/>
          <a:ext cx="3808095" cy="42961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69857"/>
            <a:satOff val="-1251"/>
            <a:lumOff val="5317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Hazırlayıcı Eğitim Süreci Başlatılır</a:t>
          </a:r>
        </a:p>
      </dsp:txBody>
      <dsp:txXfrm>
        <a:off x="12583" y="1568402"/>
        <a:ext cx="3782929" cy="404447"/>
      </dsp:txXfrm>
    </dsp:sp>
    <dsp:sp modelId="{AAE3C093-7718-4697-9944-E089C448037A}">
      <dsp:nvSpPr>
        <dsp:cNvPr id="0" name=""/>
        <dsp:cNvSpPr/>
      </dsp:nvSpPr>
      <dsp:spPr>
        <a:xfrm rot="5400000">
          <a:off x="1824534" y="1770392"/>
          <a:ext cx="159026" cy="5675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77606"/>
            <a:satOff val="-1329"/>
            <a:lumOff val="5324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3111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700" kern="1200"/>
        </a:p>
      </dsp:txBody>
      <dsp:txXfrm rot="-5400000">
        <a:off x="1733784" y="1974651"/>
        <a:ext cx="340526" cy="111318"/>
      </dsp:txXfrm>
    </dsp:sp>
    <dsp:sp modelId="{63B372E2-55DD-44EB-A24D-4BD127EBE07E}">
      <dsp:nvSpPr>
        <dsp:cNvPr id="0" name=""/>
        <dsp:cNvSpPr/>
      </dsp:nvSpPr>
      <dsp:spPr>
        <a:xfrm>
          <a:off x="0" y="2122895"/>
          <a:ext cx="3808095" cy="42046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04785"/>
            <a:satOff val="-1877"/>
            <a:lumOff val="797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Hazırlayıcı Eğitim Sınav Soruları Belirlenir</a:t>
          </a:r>
        </a:p>
      </dsp:txBody>
      <dsp:txXfrm>
        <a:off x="12315" y="2135210"/>
        <a:ext cx="3783465" cy="395839"/>
      </dsp:txXfrm>
    </dsp:sp>
    <dsp:sp modelId="{718F96A6-7F26-4459-B563-2CE0D8E74FCE}">
      <dsp:nvSpPr>
        <dsp:cNvPr id="0" name=""/>
        <dsp:cNvSpPr/>
      </dsp:nvSpPr>
      <dsp:spPr>
        <a:xfrm rot="5400000">
          <a:off x="1809458" y="2341355"/>
          <a:ext cx="189178" cy="5675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16408"/>
            <a:satOff val="-1994"/>
            <a:lumOff val="7987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733785" y="2530538"/>
        <a:ext cx="340526" cy="132425"/>
      </dsp:txXfrm>
    </dsp:sp>
    <dsp:sp modelId="{8423B299-29E0-499A-8B9A-CB5AC7403114}">
      <dsp:nvSpPr>
        <dsp:cNvPr id="0" name=""/>
        <dsp:cNvSpPr/>
      </dsp:nvSpPr>
      <dsp:spPr>
        <a:xfrm>
          <a:off x="0" y="2706890"/>
          <a:ext cx="3808095" cy="394459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39713"/>
            <a:satOff val="-2502"/>
            <a:lumOff val="10634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Hazırlayıcı Eğitim Sınavı Yapılır</a:t>
          </a:r>
        </a:p>
      </dsp:txBody>
      <dsp:txXfrm>
        <a:off x="11553" y="2718443"/>
        <a:ext cx="3784989" cy="371353"/>
      </dsp:txXfrm>
    </dsp:sp>
    <dsp:sp modelId="{55262B6A-CACA-486A-B46D-D5D3CBA089F1}">
      <dsp:nvSpPr>
        <dsp:cNvPr id="0" name=""/>
        <dsp:cNvSpPr/>
      </dsp:nvSpPr>
      <dsp:spPr>
        <a:xfrm rot="5400000">
          <a:off x="1809458" y="2899340"/>
          <a:ext cx="189178" cy="5675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55211"/>
            <a:satOff val="-2658"/>
            <a:lumOff val="10649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733785" y="3088523"/>
        <a:ext cx="340526" cy="132425"/>
      </dsp:txXfrm>
    </dsp:sp>
    <dsp:sp modelId="{6564DC2B-AD4C-4DD4-95C9-399DAEEF9CDA}">
      <dsp:nvSpPr>
        <dsp:cNvPr id="0" name=""/>
        <dsp:cNvSpPr/>
      </dsp:nvSpPr>
      <dsp:spPr>
        <a:xfrm>
          <a:off x="0" y="3264874"/>
          <a:ext cx="3808095" cy="35506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174641"/>
            <a:satOff val="-3128"/>
            <a:lumOff val="13293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Sınav Sonuçlarının İlanı Yapılır</a:t>
          </a:r>
        </a:p>
      </dsp:txBody>
      <dsp:txXfrm>
        <a:off x="10399" y="3275273"/>
        <a:ext cx="3787297" cy="334267"/>
      </dsp:txXfrm>
    </dsp:sp>
    <dsp:sp modelId="{08AA3009-10E9-4D3E-80EC-96CF6626AF49}">
      <dsp:nvSpPr>
        <dsp:cNvPr id="0" name=""/>
        <dsp:cNvSpPr/>
      </dsp:nvSpPr>
      <dsp:spPr>
        <a:xfrm rot="5400000">
          <a:off x="1809458" y="3417931"/>
          <a:ext cx="189178" cy="5675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194014"/>
            <a:satOff val="-3323"/>
            <a:lumOff val="13311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733785" y="3607114"/>
        <a:ext cx="340526" cy="132425"/>
      </dsp:txXfrm>
    </dsp:sp>
    <dsp:sp modelId="{62190138-3929-48E2-AADF-E0BF23741405}">
      <dsp:nvSpPr>
        <dsp:cNvPr id="0" name=""/>
        <dsp:cNvSpPr/>
      </dsp:nvSpPr>
      <dsp:spPr>
        <a:xfrm>
          <a:off x="0" y="3783466"/>
          <a:ext cx="3808095" cy="531755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09570"/>
            <a:satOff val="-3754"/>
            <a:lumOff val="15951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Başarılı Olan Adaylar Staj Eğitimine Başlatılır ve Sonuçlandırılır (Başarılı olmayan adaylar bir sonraki döneme katılırlar)</a:t>
          </a:r>
        </a:p>
      </dsp:txBody>
      <dsp:txXfrm>
        <a:off x="15575" y="3799041"/>
        <a:ext cx="3776945" cy="500605"/>
      </dsp:txXfrm>
    </dsp:sp>
    <dsp:sp modelId="{FD88C241-C969-4FBC-983C-B189096087DF}">
      <dsp:nvSpPr>
        <dsp:cNvPr id="0" name=""/>
        <dsp:cNvSpPr/>
      </dsp:nvSpPr>
      <dsp:spPr>
        <a:xfrm rot="5400000">
          <a:off x="1809458" y="4113212"/>
          <a:ext cx="189178" cy="567544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32817"/>
            <a:satOff val="-3987"/>
            <a:lumOff val="15973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900" kern="1200"/>
        </a:p>
      </dsp:txBody>
      <dsp:txXfrm rot="-5400000">
        <a:off x="1733785" y="4302395"/>
        <a:ext cx="340526" cy="132425"/>
      </dsp:txXfrm>
    </dsp:sp>
    <dsp:sp modelId="{2C7EF102-0BEB-463C-BA1B-C0EC1DE06BE6}">
      <dsp:nvSpPr>
        <dsp:cNvPr id="0" name=""/>
        <dsp:cNvSpPr/>
      </dsp:nvSpPr>
      <dsp:spPr>
        <a:xfrm>
          <a:off x="0" y="4478746"/>
          <a:ext cx="3808095" cy="38705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44498"/>
            <a:satOff val="-4379"/>
            <a:lumOff val="18609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Staj Eğitim Formları Personel Daire Başkanlığına Gönderilir</a:t>
          </a:r>
        </a:p>
      </dsp:txBody>
      <dsp:txXfrm>
        <a:off x="11337" y="4490083"/>
        <a:ext cx="3785421" cy="364384"/>
      </dsp:txXfrm>
    </dsp:sp>
    <dsp:sp modelId="{FB1BCF1F-4981-420B-BCB7-8EA850313BD6}">
      <dsp:nvSpPr>
        <dsp:cNvPr id="0" name=""/>
        <dsp:cNvSpPr/>
      </dsp:nvSpPr>
      <dsp:spPr>
        <a:xfrm rot="5400000">
          <a:off x="1842725" y="4873981"/>
          <a:ext cx="122644" cy="14717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271620"/>
            <a:satOff val="-4652"/>
            <a:lumOff val="18636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859896" y="4886245"/>
        <a:ext cx="88304" cy="85851"/>
      </dsp:txXfrm>
    </dsp:sp>
    <dsp:sp modelId="{EEA31B5F-1CE9-4615-9379-B9E03B1A3F19}">
      <dsp:nvSpPr>
        <dsp:cNvPr id="0" name=""/>
        <dsp:cNvSpPr/>
      </dsp:nvSpPr>
      <dsp:spPr>
        <a:xfrm>
          <a:off x="0" y="5029330"/>
          <a:ext cx="3808095" cy="38705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279426"/>
            <a:satOff val="-5005"/>
            <a:lumOff val="21268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Başarı Olan Adayların Asli Memurluğa Atanmaları İçin Onay Alınır</a:t>
          </a:r>
        </a:p>
      </dsp:txBody>
      <dsp:txXfrm>
        <a:off x="11337" y="5040667"/>
        <a:ext cx="3785421" cy="364384"/>
      </dsp:txXfrm>
    </dsp:sp>
    <dsp:sp modelId="{08156E6D-6B9F-4C55-8E38-0E8B014C3360}">
      <dsp:nvSpPr>
        <dsp:cNvPr id="0" name=""/>
        <dsp:cNvSpPr/>
      </dsp:nvSpPr>
      <dsp:spPr>
        <a:xfrm rot="5400000">
          <a:off x="1842725" y="5424564"/>
          <a:ext cx="122644" cy="14717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10422"/>
            <a:satOff val="-5316"/>
            <a:lumOff val="21298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859896" y="5436828"/>
        <a:ext cx="88304" cy="85851"/>
      </dsp:txXfrm>
    </dsp:sp>
    <dsp:sp modelId="{FC7E5B0E-892E-497F-9FDE-7392C1AE4370}">
      <dsp:nvSpPr>
        <dsp:cNvPr id="0" name=""/>
        <dsp:cNvSpPr/>
      </dsp:nvSpPr>
      <dsp:spPr>
        <a:xfrm>
          <a:off x="0" y="5579913"/>
          <a:ext cx="3808095" cy="387058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14355"/>
            <a:satOff val="-5630"/>
            <a:lumOff val="23926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Aday Memur Yemin Töreni Düzenlenir</a:t>
          </a:r>
        </a:p>
      </dsp:txBody>
      <dsp:txXfrm>
        <a:off x="11337" y="5591250"/>
        <a:ext cx="3785421" cy="364384"/>
      </dsp:txXfrm>
    </dsp:sp>
    <dsp:sp modelId="{CCE2FF56-F1C3-4440-8CB5-B825D4C50A34}">
      <dsp:nvSpPr>
        <dsp:cNvPr id="0" name=""/>
        <dsp:cNvSpPr/>
      </dsp:nvSpPr>
      <dsp:spPr>
        <a:xfrm rot="5400000">
          <a:off x="1842725" y="5975147"/>
          <a:ext cx="122644" cy="147172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shade val="90000"/>
            <a:hueOff val="349225"/>
            <a:satOff val="-5981"/>
            <a:lumOff val="2396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lvl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endParaRPr lang="tr-TR" sz="600" kern="1200"/>
        </a:p>
      </dsp:txBody>
      <dsp:txXfrm rot="-5400000">
        <a:off x="1859896" y="5987411"/>
        <a:ext cx="88304" cy="85851"/>
      </dsp:txXfrm>
    </dsp:sp>
    <dsp:sp modelId="{6E995349-14D9-4B8A-8397-1B75F784EDA0}">
      <dsp:nvSpPr>
        <dsp:cNvPr id="0" name=""/>
        <dsp:cNvSpPr/>
      </dsp:nvSpPr>
      <dsp:spPr>
        <a:xfrm>
          <a:off x="0" y="6130497"/>
          <a:ext cx="3808095" cy="326203"/>
        </a:xfrm>
        <a:prstGeom prst="roundRect">
          <a:avLst>
            <a:gd name="adj" fmla="val 10000"/>
          </a:avLst>
        </a:prstGeom>
        <a:solidFill>
          <a:schemeClr val="accent1">
            <a:shade val="80000"/>
            <a:hueOff val="349283"/>
            <a:satOff val="-6256"/>
            <a:lumOff val="26585"/>
            <a:alphaOff val="0"/>
          </a:schemeClr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34290" tIns="34290" rIns="34290" bIns="34290" numCol="1" spcCol="1270" anchor="ctr" anchorCtr="0">
          <a:noAutofit/>
        </a:bodyPr>
        <a:lstStyle/>
        <a:p>
          <a:pPr lvl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</a:pPr>
          <a:r>
            <a:rPr lang="tr-TR" sz="900" b="1" kern="1200"/>
            <a:t>Evraklar Dosyalanır</a:t>
          </a:r>
          <a:endParaRPr lang="tr-TR" sz="900" kern="1200"/>
        </a:p>
      </dsp:txBody>
      <dsp:txXfrm>
        <a:off x="9554" y="6140051"/>
        <a:ext cx="3788987" cy="307095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process2">
  <dgm:title val=""/>
  <dgm:desc val=""/>
  <dgm:catLst>
    <dgm:cat type="process" pri="13000"/>
  </dgm:catLst>
  <dgm:sampData useDef="1">
    <dgm:dataModel>
      <dgm:ptLst/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</dgm:cxnLst>
      <dgm:bg/>
      <dgm:whole/>
    </dgm:dataModel>
  </dgm:clrData>
  <dgm:layoutNode name="linearFlow">
    <dgm:varLst>
      <dgm:resizeHandles val="exact"/>
    </dgm:varLst>
    <dgm:alg type="lin">
      <dgm:param type="linDir" val="fromT"/>
    </dgm:alg>
    <dgm:shape xmlns:r="http://schemas.openxmlformats.org/officeDocument/2006/relationships" r:blip="">
      <dgm:adjLst/>
    </dgm:shape>
    <dgm:presOf/>
    <dgm:constrLst>
      <dgm:constr type="h" for="ch" ptType="node" refType="h"/>
      <dgm:constr type="h" for="ch" ptType="sibTrans" refType="h" refFor="ch" refPtType="node" fact="0.5"/>
      <dgm:constr type="w" for="ch" ptType="node" op="equ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choose name="Name0">
          <dgm:if name="Name1" axis="root des" ptType="all node" func="maxDepth" op="gt" val="1">
            <dgm:alg type="tx">
              <dgm:param type="parTxLTRAlign" val="l"/>
              <dgm:param type="parTxRTLAlign" val="r"/>
              <dgm:param type="txAnchorVertCh" val="mid"/>
            </dgm:alg>
          </dgm:if>
          <dgm:else name="Name2">
            <dgm:alg type="tx"/>
          </dgm:else>
        </dgm:choose>
        <dgm:shape xmlns:r="http://schemas.openxmlformats.org/officeDocument/2006/relationships" type="roundRect" r:blip="">
          <dgm:adjLst>
            <dgm:adj idx="1" val="0.1"/>
          </dgm:adjLst>
        </dgm:shape>
        <dgm:presOf axis="desOrSelf" ptType="node"/>
        <dgm:constrLst>
          <dgm:constr type="w" refType="h" fact="1.8"/>
          <dgm:constr type="tMarg" refType="primFontSz" fact="0.3"/>
          <dgm:constr type="bMarg" refType="primFontSz" fact="0.3"/>
          <dgm:constr type="lMarg" refType="primFontSz" fact="0.3"/>
          <dgm:constr type="rMarg" refType="primFontSz" fact="0.3"/>
        </dgm:constrLst>
        <dgm:ruleLst>
          <dgm:rule type="primFontSz" val="18" fact="NaN" max="NaN"/>
          <dgm:rule type="w" val="NaN" fact="4" max="NaN"/>
          <dgm:rule type="primFontSz" val="5" fact="NaN" max="NaN"/>
        </dgm:ruleLst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w" refType="h" fact="0.9"/>
            <dgm:constr type="connDist"/>
            <dgm:constr type="wArH" refType="w" fact="0.5"/>
            <dgm:constr type="hArH" refType="w"/>
            <dgm:constr type="stemThick" refType="w" fact="0.6"/>
            <dgm:constr type="begPad" refType="connDist" fact="0.125"/>
            <dgm:constr type="endPad" refType="connDist" fact="0.125"/>
          </dgm:constrLst>
          <dgm:ruleLst/>
          <dgm:layoutNode name="connectorText">
            <dgm:alg type="tx">
              <dgm:param type="autoTxRot" val="upr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OZGE CILOGLU</dc:creator>
  <cp:keywords/>
  <dc:description/>
  <cp:lastModifiedBy>AYCA NUR AYDOGAN</cp:lastModifiedBy>
  <cp:revision>30</cp:revision>
  <cp:lastPrinted>2024-09-02T06:20:00Z</cp:lastPrinted>
  <dcterms:created xsi:type="dcterms:W3CDTF">2024-09-20T06:13:00Z</dcterms:created>
  <dcterms:modified xsi:type="dcterms:W3CDTF">2024-12-19T13:53:00Z</dcterms:modified>
</cp:coreProperties>
</file>