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065" w:type="dxa"/>
        <w:tblInd w:w="-572" w:type="dxa"/>
        <w:tblLook w:val="04A0" w:firstRow="1" w:lastRow="0" w:firstColumn="1" w:lastColumn="0" w:noHBand="0" w:noVBand="1"/>
      </w:tblPr>
      <w:tblGrid>
        <w:gridCol w:w="6237"/>
        <w:gridCol w:w="1276"/>
        <w:gridCol w:w="2552"/>
      </w:tblGrid>
      <w:tr w:rsidR="008A3A32" w:rsidRPr="009A2034" w:rsidTr="00D31464">
        <w:trPr>
          <w:trHeight w:val="354"/>
          <w:tblHeader/>
        </w:trPr>
        <w:tc>
          <w:tcPr>
            <w:tcW w:w="6237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552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37"/>
        <w:tblW w:w="10060" w:type="dxa"/>
        <w:tblLook w:val="04A0" w:firstRow="1" w:lastRow="0" w:firstColumn="1" w:lastColumn="0" w:noHBand="0" w:noVBand="1"/>
      </w:tblPr>
      <w:tblGrid>
        <w:gridCol w:w="6232"/>
        <w:gridCol w:w="1276"/>
        <w:gridCol w:w="2552"/>
      </w:tblGrid>
      <w:tr w:rsidR="00244455" w:rsidTr="00427FE6">
        <w:trPr>
          <w:trHeight w:val="11189"/>
        </w:trPr>
        <w:tc>
          <w:tcPr>
            <w:tcW w:w="6232" w:type="dxa"/>
          </w:tcPr>
          <w:p w:rsidR="00244455" w:rsidRDefault="007C782E" w:rsidP="00244455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ED05548" wp14:editId="1964A13F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4859020</wp:posOffset>
                      </wp:positionV>
                      <wp:extent cx="2861310" cy="1352550"/>
                      <wp:effectExtent l="0" t="0" r="15240" b="19050"/>
                      <wp:wrapNone/>
                      <wp:docPr id="58" name="Oval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1310" cy="1352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44455" w:rsidRPr="00893102" w:rsidRDefault="00244455" w:rsidP="007C782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AA493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Bütünleşik Kamu Mali Yönetimi Bilgi Sisteminde (BKMYBS) onay tamamlandıktan sonra 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 w:rsidRPr="00AA493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bütçe sisteminde ödenek gönderme belgesi ekranından çıktı alınarak ilgili belgeler ödenek gönderme dosyasına takılır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D05548" id="Oval 58" o:spid="_x0000_s1026" style="position:absolute;margin-left:20.95pt;margin-top:382.6pt;width:225.3pt;height:10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244455" w:rsidRPr="00893102" w:rsidRDefault="00244455" w:rsidP="007C78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A49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Bütünleşik Kamu Mali Yönetimi Bilgi Sisteminde (BKMYBS) onay tamamlandıktan sonra e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-</w:t>
                            </w:r>
                            <w:r w:rsidRPr="00AA49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bütçe sisteminde ödenek gönderme belgesi ekranından çıktı alınarak ilgili belgeler ödenek gönderme dosyasına takılır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66D8249" wp14:editId="522BED6E">
                      <wp:simplePos x="0" y="0"/>
                      <wp:positionH relativeFrom="page">
                        <wp:posOffset>411480</wp:posOffset>
                      </wp:positionH>
                      <wp:positionV relativeFrom="paragraph">
                        <wp:posOffset>3783965</wp:posOffset>
                      </wp:positionV>
                      <wp:extent cx="2552700" cy="723900"/>
                      <wp:effectExtent l="0" t="0" r="19050" b="19050"/>
                      <wp:wrapNone/>
                      <wp:docPr id="65" name="Yuvarlatılmış Dikdörtgen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52700" cy="7239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44455" w:rsidRPr="007C782E" w:rsidRDefault="00244455" w:rsidP="007C782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C782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Bütünleşik Kamu Mali Yönetimi Bilgi Sisteminde(BKMYBS) Ödenek İşlemleri kısmına işlemi yapılan ödenek onayı gelir.</w:t>
                                  </w:r>
                                </w:p>
                                <w:p w:rsidR="00244455" w:rsidRPr="001A32F7" w:rsidRDefault="00244455" w:rsidP="0024445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66D8249" id="Yuvarlatılmış Dikdörtgen 65" o:spid="_x0000_s1027" style="position:absolute;margin-left:32.4pt;margin-top:297.95pt;width:201pt;height:57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244455" w:rsidRPr="007C782E" w:rsidRDefault="00244455" w:rsidP="007C78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82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Bütünleşik Kamu Mali Yönetimi Bilgi Sisteminde(BKMYBS) Ödenek İşlemleri kısmına işlemi yapılan ödenek onayı gelir.</w:t>
                            </w:r>
                          </w:p>
                          <w:p w:rsidR="00244455" w:rsidRPr="001A32F7" w:rsidRDefault="00244455" w:rsidP="0024445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7A4076AA" wp14:editId="16155291">
                      <wp:simplePos x="0" y="0"/>
                      <wp:positionH relativeFrom="column">
                        <wp:posOffset>1612265</wp:posOffset>
                      </wp:positionH>
                      <wp:positionV relativeFrom="paragraph">
                        <wp:posOffset>3524250</wp:posOffset>
                      </wp:positionV>
                      <wp:extent cx="0" cy="216000"/>
                      <wp:effectExtent l="76200" t="0" r="57150" b="50800"/>
                      <wp:wrapNone/>
                      <wp:docPr id="59" name="Düz Ok Bağlayıcısı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77EEA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9" o:spid="_x0000_s1026" type="#_x0000_t32" style="position:absolute;margin-left:126.95pt;margin-top:277.5pt;width:0;height:17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0D536D" wp14:editId="594652C4">
                      <wp:simplePos x="0" y="0"/>
                      <wp:positionH relativeFrom="page">
                        <wp:posOffset>363855</wp:posOffset>
                      </wp:positionH>
                      <wp:positionV relativeFrom="paragraph">
                        <wp:posOffset>2717165</wp:posOffset>
                      </wp:positionV>
                      <wp:extent cx="2638425" cy="800100"/>
                      <wp:effectExtent l="0" t="0" r="28575" b="19050"/>
                      <wp:wrapNone/>
                      <wp:docPr id="60" name="Yuvarlatılmış Dikdörtgen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38425" cy="8001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44455" w:rsidRPr="007C782E" w:rsidRDefault="00244455" w:rsidP="0024445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C782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Ödenek Gönderme işlemine sistemde icmal oluşturulup, Muhasebat Genel Müdürlüğü Bütünleşik Kamu Mali Yönetimi Sistemine (BKMYBS) gönderilir.</w:t>
                                  </w:r>
                                </w:p>
                                <w:p w:rsidR="00244455" w:rsidRPr="001A32F7" w:rsidRDefault="00244455" w:rsidP="0024445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B0D536D" id="Yuvarlatılmış Dikdörtgen 60" o:spid="_x0000_s1028" style="position:absolute;margin-left:28.65pt;margin-top:213.95pt;width:207.75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244455" w:rsidRPr="007C782E" w:rsidRDefault="00244455" w:rsidP="0024445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82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Ödenek Gönderme işlemine sistemde icmal oluşturulup, Muhasebat Genel Müdürlüğü Bütünleşik Kamu Mali Yönetimi Sistemine (BKMYBS) gönderilir.</w:t>
                            </w:r>
                          </w:p>
                          <w:p w:rsidR="00244455" w:rsidRPr="001A32F7" w:rsidRDefault="00244455" w:rsidP="002444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E1FEB1" wp14:editId="6DF4D62B">
                      <wp:simplePos x="0" y="0"/>
                      <wp:positionH relativeFrom="page">
                        <wp:posOffset>325755</wp:posOffset>
                      </wp:positionH>
                      <wp:positionV relativeFrom="paragraph">
                        <wp:posOffset>1478914</wp:posOffset>
                      </wp:positionV>
                      <wp:extent cx="2724150" cy="1000125"/>
                      <wp:effectExtent l="0" t="0" r="19050" b="28575"/>
                      <wp:wrapNone/>
                      <wp:docPr id="61" name="Yuvarlatılmış Dikdörtgen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24150" cy="10001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44455" w:rsidRPr="007C782E" w:rsidRDefault="00244455" w:rsidP="007C782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C782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Belirlenen işlemlerin e-bütçe sisteminde tamamlanması ile aynı sistemde kurum düzeyinde bütçe işlemlerinin ödenek gönderme kısmında tertip düzeyinde ödenek gönderme işlemi yapılır.</w:t>
                                  </w:r>
                                </w:p>
                                <w:p w:rsidR="00244455" w:rsidRPr="001A32F7" w:rsidRDefault="00244455" w:rsidP="0024445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9E1FEB1" id="Yuvarlatılmış Dikdörtgen 61" o:spid="_x0000_s1029" style="position:absolute;margin-left:25.65pt;margin-top:116.45pt;width:214.5pt;height:78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244455" w:rsidRPr="007C782E" w:rsidRDefault="00244455" w:rsidP="007C78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82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Belirlenen işlemlerin e-bütçe sisteminde tamamlanması ile aynı sistemde kurum düzeyinde bütçe işlemlerinin ödenek gönderme kısmında tertip düzeyinde ödenek gönderme işlemi yapılır.</w:t>
                            </w:r>
                          </w:p>
                          <w:p w:rsidR="00244455" w:rsidRPr="001A32F7" w:rsidRDefault="00244455" w:rsidP="002444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64C911DA" wp14:editId="10BEB722">
                      <wp:simplePos x="0" y="0"/>
                      <wp:positionH relativeFrom="column">
                        <wp:posOffset>1631315</wp:posOffset>
                      </wp:positionH>
                      <wp:positionV relativeFrom="paragraph">
                        <wp:posOffset>2468880</wp:posOffset>
                      </wp:positionV>
                      <wp:extent cx="0" cy="216000"/>
                      <wp:effectExtent l="76200" t="0" r="57150" b="50800"/>
                      <wp:wrapNone/>
                      <wp:docPr id="62" name="Düz Ok Bağlayıcısı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634FE" id="Düz Ok Bağlayıcısı 62" o:spid="_x0000_s1026" type="#_x0000_t32" style="position:absolute;margin-left:128.45pt;margin-top:194.4pt;width:0;height:17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244455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 wp14:anchorId="63771093" wp14:editId="69C3D4E8">
                      <wp:simplePos x="0" y="0"/>
                      <wp:positionH relativeFrom="column">
                        <wp:posOffset>1679574</wp:posOffset>
                      </wp:positionH>
                      <wp:positionV relativeFrom="paragraph">
                        <wp:posOffset>4512945</wp:posOffset>
                      </wp:positionV>
                      <wp:extent cx="0" cy="288290"/>
                      <wp:effectExtent l="76200" t="0" r="57150" b="54610"/>
                      <wp:wrapNone/>
                      <wp:docPr id="66" name="Düz Ok Bağlayıcısı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05AAA" id="Düz Ok Bağlayıcısı 66" o:spid="_x0000_s1026" type="#_x0000_t32" style="position:absolute;margin-left:132.25pt;margin-top:355.35pt;width:0;height:22.7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244455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75DEAA53" wp14:editId="7A392131">
                      <wp:simplePos x="0" y="0"/>
                      <wp:positionH relativeFrom="column">
                        <wp:posOffset>1574799</wp:posOffset>
                      </wp:positionH>
                      <wp:positionV relativeFrom="paragraph">
                        <wp:posOffset>1169670</wp:posOffset>
                      </wp:positionV>
                      <wp:extent cx="0" cy="288290"/>
                      <wp:effectExtent l="76200" t="0" r="57150" b="54610"/>
                      <wp:wrapNone/>
                      <wp:docPr id="64" name="Düz Ok Bağlayıcısı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31639" id="Düz Ok Bağlayıcısı 64" o:spid="_x0000_s1026" type="#_x0000_t32" style="position:absolute;margin-left:124pt;margin-top:92.1pt;width:0;height:22.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244455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BB5C7E" wp14:editId="3AD84C2E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26035</wp:posOffset>
                      </wp:positionV>
                      <wp:extent cx="3048000" cy="1114425"/>
                      <wp:effectExtent l="0" t="0" r="19050" b="28575"/>
                      <wp:wrapNone/>
                      <wp:docPr id="63" name="Oval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48000" cy="1114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44455" w:rsidRPr="00AA4936" w:rsidRDefault="00244455" w:rsidP="007C782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AA493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Ödenek gönderme belgesi revize, aktarma, serbest bırakma, ödenek ekleme, gelirli ödenek, gelir fazlası ve </w:t>
                                  </w:r>
                                  <w:proofErr w:type="gramStart"/>
                                  <w:r w:rsidRPr="00AA493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likit</w:t>
                                  </w:r>
                                  <w:proofErr w:type="gramEnd"/>
                                  <w:r w:rsidRPr="00AA493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karşılığı ödenek kaydının işleminin yapılması ile başlar.</w:t>
                                  </w:r>
                                </w:p>
                                <w:p w:rsidR="00244455" w:rsidRPr="00030CC6" w:rsidRDefault="00244455" w:rsidP="0024445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BB5C7E" id="Oval 63" o:spid="_x0000_s1030" style="position:absolute;margin-left:3.25pt;margin-top:2.05pt;width:240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244455" w:rsidRPr="00AA4936" w:rsidRDefault="00244455" w:rsidP="007C78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A49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Ödenek gönderme belgesi revize, aktarma, serbest bırakma, ödenek ekleme, gelirli ödenek, gelir fazlası ve </w:t>
                            </w:r>
                            <w:proofErr w:type="gramStart"/>
                            <w:r w:rsidRPr="00AA49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likit</w:t>
                            </w:r>
                            <w:proofErr w:type="gramEnd"/>
                            <w:r w:rsidRPr="00AA49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karşılığı ödenek kaydının işleminin yapılması ile başlar.</w:t>
                            </w:r>
                          </w:p>
                          <w:p w:rsidR="00244455" w:rsidRPr="00030CC6" w:rsidRDefault="00244455" w:rsidP="002444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276" w:type="dxa"/>
          </w:tcPr>
          <w:p w:rsidR="00244455" w:rsidRDefault="00244455" w:rsidP="00244455">
            <w:pPr>
              <w:tabs>
                <w:tab w:val="left" w:pos="1395"/>
              </w:tabs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Harcama B.</w:t>
            </w: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244455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244455" w:rsidRPr="00893102" w:rsidRDefault="00244455" w:rsidP="0024445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44455" w:rsidRDefault="00244455" w:rsidP="00244455">
            <w:pPr>
              <w:tabs>
                <w:tab w:val="left" w:pos="1395"/>
              </w:tabs>
            </w:pPr>
          </w:p>
          <w:p w:rsidR="00244455" w:rsidRDefault="00244455" w:rsidP="00244455">
            <w:pPr>
              <w:tabs>
                <w:tab w:val="left" w:pos="1395"/>
              </w:tabs>
            </w:pPr>
          </w:p>
          <w:p w:rsidR="00244455" w:rsidRPr="00875774" w:rsidRDefault="00244455" w:rsidP="0024445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1- 5018 Sayılı Kamu Mali Yönetimi ve Kontrol Kanunu</w:t>
            </w:r>
          </w:p>
          <w:p w:rsidR="00244455" w:rsidRPr="00875774" w:rsidRDefault="00244455" w:rsidP="0024445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2- 5436 sayılı Kamu Mali Yön. Kontrol Kanununda Değişiklik Hakkında Kanun</w:t>
            </w:r>
          </w:p>
          <w:p w:rsidR="00244455" w:rsidRPr="00875774" w:rsidRDefault="00244455" w:rsidP="0024445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3- Merkezi Yönetim Bütçe Kanunu</w:t>
            </w:r>
          </w:p>
          <w:p w:rsidR="00244455" w:rsidRPr="00875774" w:rsidRDefault="00244455" w:rsidP="0024445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757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4- Merkezi Yönetim Bütçe Uygulama Tebliği.</w:t>
            </w:r>
          </w:p>
          <w:p w:rsidR="00244455" w:rsidRDefault="00244455" w:rsidP="00244455">
            <w:pPr>
              <w:tabs>
                <w:tab w:val="left" w:pos="1395"/>
              </w:tabs>
            </w:pPr>
          </w:p>
        </w:tc>
      </w:tr>
    </w:tbl>
    <w:p w:rsidR="00ED441A" w:rsidRDefault="00ED441A"/>
    <w:p w:rsidR="00244455" w:rsidRDefault="00244455"/>
    <w:sectPr w:rsidR="002444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DD8" w:rsidRDefault="00C95DD8" w:rsidP="008A3A32">
      <w:pPr>
        <w:spacing w:after="0" w:line="240" w:lineRule="auto"/>
      </w:pPr>
      <w:r>
        <w:separator/>
      </w:r>
    </w:p>
  </w:endnote>
  <w:endnote w:type="continuationSeparator" w:id="0">
    <w:p w:rsidR="00C95DD8" w:rsidRDefault="00C95DD8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8D7" w:rsidRDefault="00EC58D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427FE6" w:rsidRDefault="008A3A32" w:rsidP="00427FE6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8D7" w:rsidRDefault="00EC58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DD8" w:rsidRDefault="00C95DD8" w:rsidP="008A3A32">
      <w:pPr>
        <w:spacing w:after="0" w:line="240" w:lineRule="auto"/>
      </w:pPr>
      <w:r>
        <w:separator/>
      </w:r>
    </w:p>
  </w:footnote>
  <w:footnote w:type="continuationSeparator" w:id="0">
    <w:p w:rsidR="00C95DD8" w:rsidRDefault="00C95DD8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8D7" w:rsidRDefault="00EC58D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7C782E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F009BF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F009BF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Ödenek Gönderme Belgesi İş Akış Süreci</w:t>
          </w:r>
        </w:p>
      </w:tc>
      <w:tc>
        <w:tcPr>
          <w:tcW w:w="1558" w:type="dxa"/>
        </w:tcPr>
        <w:p w:rsidR="008A3A32" w:rsidRPr="007C782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C782E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7C782E" w:rsidRDefault="00F009BF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KYS-İA-112</w:t>
          </w:r>
        </w:p>
      </w:tc>
    </w:tr>
    <w:tr w:rsidR="008A3A32" w:rsidRPr="009A2034" w:rsidTr="007C782E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C782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C782E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7C782E" w:rsidRDefault="00EC58D7" w:rsidP="00EC58D7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7C782E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C782E" w:rsidRDefault="00F009BF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7C782E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7C782E" w:rsidRDefault="00F009BF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7C782E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C782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C782E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7C782E" w:rsidRDefault="007C782E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C782E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7C782E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C782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C782E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7C782E" w:rsidRDefault="007C782E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C782E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8D7" w:rsidRDefault="00EC58D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1D2826"/>
    <w:rsid w:val="00244455"/>
    <w:rsid w:val="002907D4"/>
    <w:rsid w:val="002B743A"/>
    <w:rsid w:val="002F74E2"/>
    <w:rsid w:val="00300262"/>
    <w:rsid w:val="00427FE6"/>
    <w:rsid w:val="007B1927"/>
    <w:rsid w:val="007C782E"/>
    <w:rsid w:val="008121A7"/>
    <w:rsid w:val="008A3A32"/>
    <w:rsid w:val="00C95DD8"/>
    <w:rsid w:val="00D775B1"/>
    <w:rsid w:val="00DE21D4"/>
    <w:rsid w:val="00EC58D7"/>
    <w:rsid w:val="00ED441A"/>
    <w:rsid w:val="00F009BF"/>
    <w:rsid w:val="00FC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403FD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7</cp:revision>
  <dcterms:created xsi:type="dcterms:W3CDTF">2020-11-09T07:50:00Z</dcterms:created>
  <dcterms:modified xsi:type="dcterms:W3CDTF">2025-02-08T10:51:00Z</dcterms:modified>
</cp:coreProperties>
</file>