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065" w:type="dxa"/>
        <w:tblInd w:w="-572" w:type="dxa"/>
        <w:tblLook w:val="04A0" w:firstRow="1" w:lastRow="0" w:firstColumn="1" w:lastColumn="0" w:noHBand="0" w:noVBand="1"/>
      </w:tblPr>
      <w:tblGrid>
        <w:gridCol w:w="6237"/>
        <w:gridCol w:w="1276"/>
        <w:gridCol w:w="2552"/>
      </w:tblGrid>
      <w:tr w:rsidR="008A3A32" w:rsidRPr="009A2034" w:rsidTr="00D31464">
        <w:trPr>
          <w:trHeight w:val="354"/>
          <w:tblHeader/>
        </w:trPr>
        <w:tc>
          <w:tcPr>
            <w:tcW w:w="6237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27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2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81"/>
        <w:tblW w:w="10060" w:type="dxa"/>
        <w:tblLook w:val="04A0" w:firstRow="1" w:lastRow="0" w:firstColumn="1" w:lastColumn="0" w:noHBand="0" w:noVBand="1"/>
      </w:tblPr>
      <w:tblGrid>
        <w:gridCol w:w="6232"/>
        <w:gridCol w:w="1276"/>
        <w:gridCol w:w="2552"/>
      </w:tblGrid>
      <w:tr w:rsidR="007064BB" w:rsidTr="007064BB">
        <w:trPr>
          <w:trHeight w:val="11330"/>
        </w:trPr>
        <w:tc>
          <w:tcPr>
            <w:tcW w:w="6232" w:type="dxa"/>
          </w:tcPr>
          <w:p w:rsidR="007064BB" w:rsidRDefault="00151D4B" w:rsidP="00D3146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F8C592" wp14:editId="4AC0176E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3670300</wp:posOffset>
                      </wp:positionV>
                      <wp:extent cx="3057525" cy="1152525"/>
                      <wp:effectExtent l="0" t="0" r="28575" b="28575"/>
                      <wp:wrapNone/>
                      <wp:docPr id="27" name="Oval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57525" cy="11525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064BB" w:rsidRPr="00151D4B" w:rsidRDefault="007064BB" w:rsidP="0081153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151D4B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Bütünleşik Kamu Mali Yönetimi Bilgi Sisteminde(BKMYBS) onay tamamlandıktan sonra e-bütçe sisteminde bütçe iptal işlemi yapılan ekrandan çıktı alınarak ilgili belgeler dosyasına takılır.</w:t>
                                  </w:r>
                                </w:p>
                                <w:p w:rsidR="007064BB" w:rsidRPr="00893102" w:rsidRDefault="007064BB" w:rsidP="007064B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F8C592" id="Oval 27" o:spid="_x0000_s1026" style="position:absolute;margin-left:12.25pt;margin-top:289pt;width:240.7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7064BB" w:rsidRPr="00151D4B" w:rsidRDefault="007064BB" w:rsidP="008115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51D4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Bütünleşik Kamu Mali Yönetimi Bilgi Sisteminde(BKMYBS) onay tamamlandıktan sonra e-bütçe sisteminde bütçe iptal işlemi yapılan ekrandan çıktı alınarak ilgili belgeler dosyasına takılır.</w:t>
                            </w:r>
                          </w:p>
                          <w:p w:rsidR="007064BB" w:rsidRPr="00893102" w:rsidRDefault="007064BB" w:rsidP="007064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 wp14:anchorId="41E7239F" wp14:editId="5B4E5670">
                      <wp:simplePos x="0" y="0"/>
                      <wp:positionH relativeFrom="column">
                        <wp:posOffset>1678940</wp:posOffset>
                      </wp:positionH>
                      <wp:positionV relativeFrom="paragraph">
                        <wp:posOffset>3343275</wp:posOffset>
                      </wp:positionV>
                      <wp:extent cx="0" cy="288290"/>
                      <wp:effectExtent l="76200" t="0" r="57150" b="54610"/>
                      <wp:wrapNone/>
                      <wp:docPr id="31" name="Düz Ok Bağlayıcısı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EC1BC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1" o:spid="_x0000_s1026" type="#_x0000_t32" style="position:absolute;margin-left:132.2pt;margin-top:263.25pt;width:0;height:22.7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56F20F" wp14:editId="0D910E75">
                      <wp:simplePos x="0" y="0"/>
                      <wp:positionH relativeFrom="page">
                        <wp:posOffset>491490</wp:posOffset>
                      </wp:positionH>
                      <wp:positionV relativeFrom="paragraph">
                        <wp:posOffset>2790825</wp:posOffset>
                      </wp:positionV>
                      <wp:extent cx="2552700" cy="552450"/>
                      <wp:effectExtent l="0" t="0" r="19050" b="19050"/>
                      <wp:wrapNone/>
                      <wp:docPr id="40" name="Yuvarlatılmış Dikdörtgen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52700" cy="5524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064BB" w:rsidRPr="00151D4B" w:rsidRDefault="007064BB" w:rsidP="007064B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151D4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gramEnd"/>
                                  <w:r w:rsidRPr="00151D4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-bütçe sisteminde bütçe işlem iptal onaylanır</w:t>
                                  </w:r>
                                  <w:r w:rsidRPr="00151D4B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756F20F" id="Yuvarlatılmış Dikdörtgen 40" o:spid="_x0000_s1027" style="position:absolute;margin-left:38.7pt;margin-top:219.75pt;width:201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7064BB" w:rsidRPr="00151D4B" w:rsidRDefault="007064BB" w:rsidP="007064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51D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 w:rsidRPr="00151D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-bütçe sisteminde bütçe işlem iptal onaylanır</w:t>
                            </w:r>
                            <w:r w:rsidRPr="00151D4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10E44C4A" wp14:editId="214F65B0">
                      <wp:simplePos x="0" y="0"/>
                      <wp:positionH relativeFrom="column">
                        <wp:posOffset>1697990</wp:posOffset>
                      </wp:positionH>
                      <wp:positionV relativeFrom="paragraph">
                        <wp:posOffset>2459355</wp:posOffset>
                      </wp:positionV>
                      <wp:extent cx="0" cy="288290"/>
                      <wp:effectExtent l="76200" t="0" r="57150" b="54610"/>
                      <wp:wrapNone/>
                      <wp:docPr id="42" name="Düz Ok Bağlayıcısı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9917A" id="Düz Ok Bağlayıcısı 42" o:spid="_x0000_s1026" type="#_x0000_t32" style="position:absolute;margin-left:133.7pt;margin-top:193.65pt;width:0;height:22.7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FCCA41" wp14:editId="65E81E17">
                      <wp:simplePos x="0" y="0"/>
                      <wp:positionH relativeFrom="page">
                        <wp:posOffset>478155</wp:posOffset>
                      </wp:positionH>
                      <wp:positionV relativeFrom="paragraph">
                        <wp:posOffset>1685925</wp:posOffset>
                      </wp:positionV>
                      <wp:extent cx="2571750" cy="771525"/>
                      <wp:effectExtent l="0" t="0" r="19050" b="28575"/>
                      <wp:wrapNone/>
                      <wp:docPr id="23" name="Yuvarlatılmış Dikdörtgen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71750" cy="7715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064BB" w:rsidRPr="00151D4B" w:rsidRDefault="007064BB" w:rsidP="00151D4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151D4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Bütçe iptal işleminin yapılabilmesi için gerçekleştirilen bütçe işlemine konu olan ödeneğin kullanılabilir olması kaydıyla iptal talebinde bulunulur.</w:t>
                                  </w:r>
                                </w:p>
                                <w:p w:rsidR="007064BB" w:rsidRPr="001A32F7" w:rsidRDefault="007064BB" w:rsidP="007064B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DFCCA41" id="Yuvarlatılmış Dikdörtgen 23" o:spid="_x0000_s1028" style="position:absolute;margin-left:37.65pt;margin-top:132.75pt;width:202.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7064BB" w:rsidRPr="00151D4B" w:rsidRDefault="007064BB" w:rsidP="00151D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51D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Bütçe iptal işleminin yapılabilmesi için gerçekleştirilen bütçe işlemine konu olan ödeneğin kullanılabilir olması kaydıyla iptal talebinde bulunulur.</w:t>
                            </w:r>
                          </w:p>
                          <w:p w:rsidR="007064BB" w:rsidRPr="001A32F7" w:rsidRDefault="007064BB" w:rsidP="007064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14D74993" wp14:editId="222E517D">
                      <wp:simplePos x="0" y="0"/>
                      <wp:positionH relativeFrom="column">
                        <wp:posOffset>1688465</wp:posOffset>
                      </wp:positionH>
                      <wp:positionV relativeFrom="paragraph">
                        <wp:posOffset>1369695</wp:posOffset>
                      </wp:positionV>
                      <wp:extent cx="0" cy="288290"/>
                      <wp:effectExtent l="76200" t="0" r="57150" b="54610"/>
                      <wp:wrapNone/>
                      <wp:docPr id="49" name="Düz Ok Bağlayıcısı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BF0E3" id="Düz Ok Bağlayıcısı 49" o:spid="_x0000_s1026" type="#_x0000_t32" style="position:absolute;margin-left:132.95pt;margin-top:107.85pt;width:0;height:22.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F8EE04" wp14:editId="19D005D8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155575</wp:posOffset>
                      </wp:positionV>
                      <wp:extent cx="3362325" cy="1181100"/>
                      <wp:effectExtent l="0" t="0" r="28575" b="19050"/>
                      <wp:wrapNone/>
                      <wp:docPr id="51" name="Oval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62325" cy="1181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064BB" w:rsidRPr="00151D4B" w:rsidRDefault="007064BB" w:rsidP="0081153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151D4B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Birimlerden talep edilen ödenek ekleme ve aktarma işlemlerinin gerçekleşmesinden sonra yapılan işlemde mevzuat uygunsuzluğu veya maddi hata hallerinde ilgili bütçe işleminin iptal edilmesi için e- bütçe sistemine girilir.</w:t>
                                  </w:r>
                                </w:p>
                                <w:p w:rsidR="007064BB" w:rsidRPr="00030CC6" w:rsidRDefault="007064BB" w:rsidP="007064B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F8EE04" id="Oval 51" o:spid="_x0000_s1029" style="position:absolute;margin-left:1pt;margin-top:12.25pt;width:264.7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7064BB" w:rsidRPr="00151D4B" w:rsidRDefault="007064BB" w:rsidP="008115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51D4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Birimlerden talep edilen ödenek ekleme ve aktarma işlemlerinin gerçekleşmesinden sonra yapılan işlemde mevzuat uygunsuzluğu veya maddi hata hallerinde ilgili bütçe işleminin iptal edilmesi için e- bütçe sistemine girilir.</w:t>
                            </w:r>
                          </w:p>
                          <w:p w:rsidR="007064BB" w:rsidRPr="00030CC6" w:rsidRDefault="007064BB" w:rsidP="007064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276" w:type="dxa"/>
          </w:tcPr>
          <w:p w:rsidR="007064BB" w:rsidRDefault="007064BB" w:rsidP="00D31464">
            <w:pPr>
              <w:tabs>
                <w:tab w:val="left" w:pos="1395"/>
              </w:tabs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Harcama B.</w:t>
            </w: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064BB" w:rsidRPr="00893102" w:rsidRDefault="007064BB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064BB" w:rsidRDefault="007064BB" w:rsidP="00D31464">
            <w:pPr>
              <w:tabs>
                <w:tab w:val="left" w:pos="1395"/>
              </w:tabs>
            </w:pPr>
          </w:p>
          <w:p w:rsidR="007064BB" w:rsidRDefault="007064BB" w:rsidP="00D31464">
            <w:pPr>
              <w:tabs>
                <w:tab w:val="left" w:pos="1395"/>
              </w:tabs>
            </w:pPr>
          </w:p>
          <w:p w:rsidR="007064BB" w:rsidRPr="00875774" w:rsidRDefault="007064BB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1- 5018 Sayılı Kamu Mali Yönetimi ve Kontrol Kanunu</w:t>
            </w:r>
          </w:p>
          <w:p w:rsidR="007064BB" w:rsidRPr="00875774" w:rsidRDefault="007064BB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2- 5436 sayılı Kamu Mali Yön. Kontrol Kanununda Değişiklik Hakkında Kanun</w:t>
            </w:r>
          </w:p>
          <w:p w:rsidR="007064BB" w:rsidRPr="00875774" w:rsidRDefault="007064BB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 Merkezi Yönetim Bütçe Kanunu</w:t>
            </w:r>
          </w:p>
          <w:p w:rsidR="007064BB" w:rsidRPr="00875774" w:rsidRDefault="007064BB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4- Merkezi Yönetim Bütçe Uygulama Tebliği.</w:t>
            </w:r>
          </w:p>
          <w:p w:rsidR="007064BB" w:rsidRDefault="007064BB" w:rsidP="00D31464">
            <w:pPr>
              <w:tabs>
                <w:tab w:val="left" w:pos="1395"/>
              </w:tabs>
            </w:pPr>
          </w:p>
        </w:tc>
      </w:tr>
    </w:tbl>
    <w:p w:rsidR="00ED441A" w:rsidRDefault="00ED441A"/>
    <w:sectPr w:rsidR="00ED44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59D" w:rsidRDefault="00E0159D" w:rsidP="008A3A32">
      <w:pPr>
        <w:spacing w:after="0" w:line="240" w:lineRule="auto"/>
      </w:pPr>
      <w:r>
        <w:separator/>
      </w:r>
    </w:p>
  </w:endnote>
  <w:endnote w:type="continuationSeparator" w:id="0">
    <w:p w:rsidR="00E0159D" w:rsidRDefault="00E0159D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B4" w:rsidRDefault="00A765B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A765B4" w:rsidRDefault="008A3A32" w:rsidP="00A765B4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B4" w:rsidRDefault="00A765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59D" w:rsidRDefault="00E0159D" w:rsidP="008A3A32">
      <w:pPr>
        <w:spacing w:after="0" w:line="240" w:lineRule="auto"/>
      </w:pPr>
      <w:r>
        <w:separator/>
      </w:r>
    </w:p>
  </w:footnote>
  <w:footnote w:type="continuationSeparator" w:id="0">
    <w:p w:rsidR="00E0159D" w:rsidRDefault="00E0159D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B4" w:rsidRDefault="00A765B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E519A6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8A3A32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 </w:t>
          </w:r>
        </w:p>
        <w:p w:rsidR="008A3A32" w:rsidRPr="00194FD4" w:rsidRDefault="00E519A6" w:rsidP="008A3A3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Bütçe İşlem İptali İş Akış Süreci</w:t>
          </w:r>
        </w:p>
      </w:tc>
      <w:tc>
        <w:tcPr>
          <w:tcW w:w="1558" w:type="dxa"/>
        </w:tcPr>
        <w:p w:rsidR="008A3A32" w:rsidRPr="00151D4B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51D4B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151D4B" w:rsidRDefault="00E519A6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KYS-İA-111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151D4B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51D4B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151D4B" w:rsidRDefault="003658B0" w:rsidP="003658B0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151D4B" w:rsidRDefault="00E519A6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151D4B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151D4B" w:rsidRDefault="00E519A6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151D4B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51D4B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151D4B" w:rsidRDefault="00151D4B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51D4B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151D4B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51D4B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151D4B" w:rsidRDefault="00151D4B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51D4B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B4" w:rsidRDefault="00A765B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151D4B"/>
    <w:rsid w:val="001D2826"/>
    <w:rsid w:val="002B743A"/>
    <w:rsid w:val="00300262"/>
    <w:rsid w:val="003060A8"/>
    <w:rsid w:val="003658B0"/>
    <w:rsid w:val="00595E4B"/>
    <w:rsid w:val="006330F2"/>
    <w:rsid w:val="007064BB"/>
    <w:rsid w:val="00811531"/>
    <w:rsid w:val="0082611F"/>
    <w:rsid w:val="008A3A32"/>
    <w:rsid w:val="00A765B4"/>
    <w:rsid w:val="00B62181"/>
    <w:rsid w:val="00C44654"/>
    <w:rsid w:val="00DF4AD9"/>
    <w:rsid w:val="00E0159D"/>
    <w:rsid w:val="00E519A6"/>
    <w:rsid w:val="00ED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BF850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7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8</cp:revision>
  <dcterms:created xsi:type="dcterms:W3CDTF">2020-11-09T07:48:00Z</dcterms:created>
  <dcterms:modified xsi:type="dcterms:W3CDTF">2025-02-08T10:51:00Z</dcterms:modified>
</cp:coreProperties>
</file>