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0A4573" w14:textId="11E7D256" w:rsidR="00495F75" w:rsidRPr="00E34F52" w:rsidRDefault="00495F75" w:rsidP="00FA1158">
      <w:pPr>
        <w:spacing w:line="360" w:lineRule="auto"/>
        <w:jc w:val="both"/>
        <w:rPr>
          <w:rFonts w:ascii="Times New Roman" w:hAnsi="Times New Roman" w:cs="Times New Roman"/>
        </w:rPr>
      </w:pPr>
      <w:r w:rsidRPr="00E34F52">
        <w:rPr>
          <w:rFonts w:ascii="Times New Roman" w:hAnsi="Times New Roman" w:cs="Times New Roman"/>
          <w:b/>
        </w:rPr>
        <w:t>GÖREV TANIMI:</w:t>
      </w:r>
      <w:r w:rsidRPr="00E34F52">
        <w:rPr>
          <w:rFonts w:ascii="Times New Roman" w:hAnsi="Times New Roman" w:cs="Times New Roman"/>
        </w:rPr>
        <w:t xml:space="preserve"> </w:t>
      </w:r>
      <w:r w:rsidR="0041154F">
        <w:rPr>
          <w:rFonts w:ascii="Times New Roman" w:hAnsi="Times New Roman" w:cs="Times New Roman"/>
        </w:rPr>
        <w:t xml:space="preserve"> SATIN ALMA</w:t>
      </w:r>
      <w:r w:rsidR="00305A7B">
        <w:rPr>
          <w:rFonts w:ascii="Times New Roman" w:hAnsi="Times New Roman" w:cs="Times New Roman"/>
        </w:rPr>
        <w:t xml:space="preserve"> BİRİM</w:t>
      </w:r>
      <w:r w:rsidR="0041154F">
        <w:rPr>
          <w:rFonts w:ascii="Times New Roman" w:hAnsi="Times New Roman" w:cs="Times New Roman"/>
        </w:rPr>
        <w:t xml:space="preserve"> </w:t>
      </w:r>
      <w:r w:rsidR="00C5003A">
        <w:rPr>
          <w:rFonts w:ascii="Times New Roman" w:hAnsi="Times New Roman" w:cs="Times New Roman"/>
        </w:rPr>
        <w:t>PERSONELİ</w:t>
      </w:r>
    </w:p>
    <w:p w14:paraId="0717245F" w14:textId="04206023" w:rsidR="00495F75" w:rsidRPr="00E34F52" w:rsidRDefault="00495F75" w:rsidP="00FA1158">
      <w:pPr>
        <w:spacing w:line="360" w:lineRule="auto"/>
        <w:jc w:val="both"/>
        <w:rPr>
          <w:rFonts w:ascii="Times New Roman" w:hAnsi="Times New Roman" w:cs="Times New Roman"/>
        </w:rPr>
      </w:pPr>
      <w:r w:rsidRPr="00E34F52">
        <w:rPr>
          <w:rFonts w:ascii="Times New Roman" w:hAnsi="Times New Roman" w:cs="Times New Roman"/>
          <w:b/>
        </w:rPr>
        <w:t>KURUM İÇİNDEKİ YERİ</w:t>
      </w:r>
    </w:p>
    <w:p w14:paraId="5C1E4BCC" w14:textId="77777777" w:rsidR="00433F21" w:rsidRDefault="00495F75" w:rsidP="00681CE2">
      <w:pPr>
        <w:spacing w:line="360" w:lineRule="auto"/>
        <w:jc w:val="both"/>
        <w:rPr>
          <w:rFonts w:ascii="Times New Roman" w:hAnsi="Times New Roman" w:cs="Times New Roman"/>
          <w:color w:val="000000"/>
        </w:rPr>
      </w:pPr>
      <w:r w:rsidRPr="00E34F52">
        <w:rPr>
          <w:rFonts w:ascii="Times New Roman" w:hAnsi="Times New Roman" w:cs="Times New Roman"/>
          <w:b/>
        </w:rPr>
        <w:t>Üst Makam:</w:t>
      </w:r>
      <w:r w:rsidR="002D0787" w:rsidRPr="00E34F52">
        <w:rPr>
          <w:rFonts w:ascii="Times New Roman" w:hAnsi="Times New Roman" w:cs="Times New Roman"/>
        </w:rPr>
        <w:t xml:space="preserve"> </w:t>
      </w:r>
      <w:r w:rsidR="0041154F" w:rsidRPr="0041154F">
        <w:rPr>
          <w:rFonts w:ascii="Times New Roman" w:hAnsi="Times New Roman" w:cs="Times New Roman"/>
        </w:rPr>
        <w:t>Fakülte Sekreteri, Dekan Yardımcıları, Dekan, Genel Sekreter, Rektör Yardımcıları, Rektör</w:t>
      </w:r>
    </w:p>
    <w:p w14:paraId="4F94A5D3" w14:textId="5CC3BC5E" w:rsidR="00681CE2" w:rsidRPr="00433F21" w:rsidRDefault="00585293" w:rsidP="00681CE2">
      <w:pPr>
        <w:spacing w:line="360" w:lineRule="auto"/>
        <w:jc w:val="both"/>
        <w:rPr>
          <w:rFonts w:ascii="Times New Roman" w:hAnsi="Times New Roman" w:cs="Times New Roman"/>
          <w:color w:val="000000"/>
        </w:rPr>
      </w:pPr>
      <w:r w:rsidRPr="00585293">
        <w:rPr>
          <w:rFonts w:ascii="Times New Roman" w:hAnsi="Times New Roman" w:cs="Times New Roman"/>
          <w:b/>
        </w:rPr>
        <w:t>GÖREV, YETKİ VE SORUMLULUKLARI</w:t>
      </w:r>
    </w:p>
    <w:p w14:paraId="38CAEFC4"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Fakülteye alınacak malzeme ya da hizmetle ilgili talep formlarını şartnameleriyle birlikte toplamak ve takibini yapmak.</w:t>
      </w:r>
    </w:p>
    <w:p w14:paraId="5C5CF257"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Satın alma ihtiyacı doğrultusunda fiyat teklifi toplamak ve piyasa fiyat araştırması yapmak.</w:t>
      </w:r>
    </w:p>
    <w:p w14:paraId="74C9E006"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Toplanan fiyat tekliflerini değerlendirdikten sonra harcama yetkilisinden onay alarak ürünlerin siparişini vermek ve gerektiğinde numune istemek.</w:t>
      </w:r>
    </w:p>
    <w:p w14:paraId="7FA44002"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Alımı yapılan malzemeleri Muayene ve Kabul Komisyonuna teslim etmek.</w:t>
      </w:r>
    </w:p>
    <w:p w14:paraId="5B389A6A"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Fatura için istenen evrakları ilgili firmadan temin etmek.</w:t>
      </w:r>
    </w:p>
    <w:p w14:paraId="2588C0EE"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Elektrik, su gibi sabit giderlerin takibini yaparak zamanında ödenmesini sağlamak.</w:t>
      </w:r>
    </w:p>
    <w:p w14:paraId="0A5E3DEF"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Doğrudan temin faturalarını ve sabit gider faturalarını (elektrik, su vb.) MYS sistemi üzerinden ilgili evrakları hazırlamak, harcama yetkilisi, gerçekleştirme görevlisi ve komisyon üyelerine imzalatmak ve Strateji Geliştirme Daire Başkanlığına gönderilmesini sağlamak.</w:t>
      </w:r>
    </w:p>
    <w:p w14:paraId="5C7ABAA3"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Bölümlerden ve ilgili birimlerden gelen talep yazılarını, fakülte bütçesindeki ilgili ödenek doğrultusunda karşılamak ve gerektiği durumlarda ilgili birimlere yazı yazmak.</w:t>
      </w:r>
    </w:p>
    <w:p w14:paraId="6B56DD9F"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Ödemelerin yapılması için ilgili bütçe kalemlerini kontrol etmek ve ihtiyaç durumunda Strateji Geliştirme Daire Başkanlığına ödenek talebi yazısı yazmak.</w:t>
      </w:r>
    </w:p>
    <w:p w14:paraId="7E8117DE"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 xml:space="preserve">Yukarıdaki bentlerde sayılan işlemlere ve diğer mali işlemlere ilişkin kayıtları usulüne uygun, </w:t>
      </w:r>
      <w:proofErr w:type="gramStart"/>
      <w:r w:rsidRPr="0053427D">
        <w:rPr>
          <w:rFonts w:ascii="Times New Roman" w:hAnsi="Times New Roman" w:cs="Times New Roman"/>
        </w:rPr>
        <w:t>saydam</w:t>
      </w:r>
      <w:proofErr w:type="gramEnd"/>
      <w:r w:rsidRPr="0053427D">
        <w:rPr>
          <w:rFonts w:ascii="Times New Roman" w:hAnsi="Times New Roman" w:cs="Times New Roman"/>
        </w:rPr>
        <w:t xml:space="preserve"> ve erişilebilir şekilde tutmak ve mali rapor ile tabloları her türlü müdahaleden bağımsız olarak düzenlemek.</w:t>
      </w:r>
    </w:p>
    <w:p w14:paraId="397D8A46" w14:textId="77777777" w:rsidR="0053427D" w:rsidRPr="0053427D"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Yöneticiler tarafından yazılı veya sözlü olarak verilen diğer iş ve işlemleri yapmak.</w:t>
      </w:r>
    </w:p>
    <w:p w14:paraId="7DC3741F" w14:textId="094EB154" w:rsidR="0041154F" w:rsidRDefault="0053427D" w:rsidP="0053427D">
      <w:pPr>
        <w:pStyle w:val="ListeParagraf"/>
        <w:numPr>
          <w:ilvl w:val="0"/>
          <w:numId w:val="2"/>
        </w:numPr>
        <w:spacing w:line="360" w:lineRule="auto"/>
        <w:jc w:val="both"/>
        <w:rPr>
          <w:rFonts w:ascii="Times New Roman" w:hAnsi="Times New Roman" w:cs="Times New Roman"/>
        </w:rPr>
      </w:pPr>
      <w:r w:rsidRPr="0053427D">
        <w:rPr>
          <w:rFonts w:ascii="Times New Roman" w:hAnsi="Times New Roman" w:cs="Times New Roman"/>
        </w:rPr>
        <w:t>Dekan, Dekan Yardımcıları ve Fakülte Sekreterince verilen diğer görevleri yerine getirmek ve görev alanı itibariyle yürütmekte yükümlü bulunduğu hizmetlerin yerine getirilmesinden dolayı amirlerine karşı sorumlu</w:t>
      </w:r>
      <w:r w:rsidR="009A7D4F">
        <w:rPr>
          <w:rFonts w:ascii="Times New Roman" w:hAnsi="Times New Roman" w:cs="Times New Roman"/>
        </w:rPr>
        <w:t>dur</w:t>
      </w:r>
      <w:r w:rsidR="0041154F" w:rsidRPr="0041154F">
        <w:rPr>
          <w:rFonts w:ascii="Times New Roman" w:hAnsi="Times New Roman" w:cs="Times New Roman"/>
        </w:rPr>
        <w:t>.</w:t>
      </w:r>
    </w:p>
    <w:p w14:paraId="20828AA6" w14:textId="77777777" w:rsidR="000F1963" w:rsidRPr="000F1963" w:rsidRDefault="000F1963" w:rsidP="000F1963">
      <w:pPr>
        <w:spacing w:line="360" w:lineRule="auto"/>
        <w:jc w:val="both"/>
        <w:rPr>
          <w:rFonts w:ascii="Times New Roman" w:hAnsi="Times New Roman" w:cs="Times New Roman"/>
          <w:color w:val="000000" w:themeColor="text1"/>
        </w:rPr>
      </w:pPr>
      <w:r w:rsidRPr="000F1963">
        <w:rPr>
          <w:rFonts w:ascii="Times New Roman" w:hAnsi="Times New Roman" w:cs="Times New Roman"/>
          <w:b/>
          <w:color w:val="000000" w:themeColor="text1"/>
        </w:rPr>
        <w:t>Not:</w:t>
      </w:r>
      <w:r w:rsidRPr="000F1963">
        <w:rPr>
          <w:rFonts w:ascii="Times New Roman" w:hAnsi="Times New Roman" w:cs="Times New Roman"/>
          <w:color w:val="000000" w:themeColor="text1"/>
        </w:rPr>
        <w:t xml:space="preserve"> Birim yöneticileri ilgili personele yukarıda yer alan görevlere ek olarak </w:t>
      </w:r>
      <w:proofErr w:type="spellStart"/>
      <w:r w:rsidRPr="000F1963">
        <w:rPr>
          <w:rFonts w:ascii="Times New Roman" w:hAnsi="Times New Roman" w:cs="Times New Roman"/>
          <w:color w:val="000000" w:themeColor="text1"/>
        </w:rPr>
        <w:t>ünvanı</w:t>
      </w:r>
      <w:proofErr w:type="spellEnd"/>
      <w:r w:rsidRPr="000F1963">
        <w:rPr>
          <w:rFonts w:ascii="Times New Roman" w:hAnsi="Times New Roman" w:cs="Times New Roman"/>
          <w:color w:val="000000" w:themeColor="text1"/>
        </w:rPr>
        <w:t xml:space="preserve"> çerçevesinde Türkiye İş Kurumu’nun internet adresinde (https://esube.iskur.gov.tr/meslek/meslek.aspx) yer alan görev tanımları çerçevesinde ek görevler verebilir.</w:t>
      </w:r>
    </w:p>
    <w:p w14:paraId="4B0DBC73" w14:textId="06779D75" w:rsidR="000F1963" w:rsidRPr="000F1963" w:rsidRDefault="000F1963" w:rsidP="000F1963">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SATIN ALMA BİRİM </w:t>
      </w:r>
      <w:r w:rsidRPr="000F1963">
        <w:rPr>
          <w:rFonts w:ascii="Times New Roman" w:hAnsi="Times New Roman" w:cs="Times New Roman"/>
          <w:b/>
          <w:color w:val="000000" w:themeColor="text1"/>
        </w:rPr>
        <w:t>BİRİM PERSONELİ ÜNVANLAR</w:t>
      </w:r>
    </w:p>
    <w:p w14:paraId="69035FD1" w14:textId="54DF73ED" w:rsidR="000F1963" w:rsidRPr="000F1963" w:rsidRDefault="000F1963" w:rsidP="000F1963">
      <w:pPr>
        <w:spacing w:after="0" w:line="360" w:lineRule="auto"/>
        <w:jc w:val="both"/>
        <w:rPr>
          <w:rFonts w:ascii="Times New Roman" w:hAnsi="Times New Roman" w:cs="Times New Roman"/>
          <w:color w:val="000000" w:themeColor="text1"/>
        </w:rPr>
      </w:pPr>
      <w:r w:rsidRPr="000F1963">
        <w:rPr>
          <w:rFonts w:ascii="Times New Roman" w:hAnsi="Times New Roman" w:cs="Times New Roman"/>
          <w:color w:val="000000" w:themeColor="text1"/>
        </w:rPr>
        <w:lastRenderedPageBreak/>
        <w:t>Bilgisayar İşletmeni</w:t>
      </w:r>
    </w:p>
    <w:p w14:paraId="5CD5EA8D" w14:textId="77777777" w:rsidR="000F1963" w:rsidRPr="000F1963" w:rsidRDefault="000F1963" w:rsidP="000F1963">
      <w:pPr>
        <w:spacing w:after="0" w:line="360" w:lineRule="auto"/>
        <w:jc w:val="both"/>
        <w:rPr>
          <w:rFonts w:ascii="Times New Roman" w:hAnsi="Times New Roman" w:cs="Times New Roman"/>
          <w:color w:val="000000" w:themeColor="text1"/>
        </w:rPr>
      </w:pPr>
      <w:r w:rsidRPr="000F1963">
        <w:rPr>
          <w:rFonts w:ascii="Times New Roman" w:hAnsi="Times New Roman" w:cs="Times New Roman"/>
          <w:color w:val="000000" w:themeColor="text1"/>
        </w:rPr>
        <w:t>Memur</w:t>
      </w:r>
    </w:p>
    <w:p w14:paraId="15940ED3" w14:textId="5DFED694" w:rsidR="000F1963" w:rsidRDefault="000F1963" w:rsidP="000F1963">
      <w:pPr>
        <w:spacing w:after="0" w:line="360" w:lineRule="auto"/>
        <w:jc w:val="both"/>
        <w:rPr>
          <w:rFonts w:ascii="Times New Roman" w:hAnsi="Times New Roman" w:cs="Times New Roman"/>
          <w:color w:val="000000" w:themeColor="text1"/>
        </w:rPr>
      </w:pPr>
      <w:r w:rsidRPr="000F1963">
        <w:rPr>
          <w:rFonts w:ascii="Times New Roman" w:hAnsi="Times New Roman" w:cs="Times New Roman"/>
          <w:color w:val="000000" w:themeColor="text1"/>
        </w:rPr>
        <w:t>Şef</w:t>
      </w:r>
    </w:p>
    <w:p w14:paraId="147ACCF3" w14:textId="31AC9E1E" w:rsidR="00A71077" w:rsidRPr="000F1963" w:rsidRDefault="00A71077" w:rsidP="000F1963">
      <w:p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İşçi</w:t>
      </w:r>
    </w:p>
    <w:p w14:paraId="0092C864" w14:textId="1C6AD68C" w:rsidR="0041154F" w:rsidRDefault="000F1963" w:rsidP="000F1963">
      <w:pPr>
        <w:spacing w:after="0" w:line="360" w:lineRule="auto"/>
        <w:jc w:val="both"/>
        <w:rPr>
          <w:rFonts w:ascii="Times New Roman" w:hAnsi="Times New Roman" w:cs="Times New Roman"/>
          <w:color w:val="000000" w:themeColor="text1"/>
        </w:rPr>
      </w:pPr>
      <w:r w:rsidRPr="000F1963">
        <w:rPr>
          <w:rFonts w:ascii="Times New Roman" w:hAnsi="Times New Roman" w:cs="Times New Roman"/>
          <w:color w:val="000000" w:themeColor="text1"/>
        </w:rPr>
        <w:t>Veri Hazırlama ve Kontrol İşletmeni</w:t>
      </w:r>
    </w:p>
    <w:p w14:paraId="49B56D89" w14:textId="77777777" w:rsidR="000F1963" w:rsidRDefault="000F1963" w:rsidP="000F1963">
      <w:pPr>
        <w:spacing w:after="0" w:line="360" w:lineRule="auto"/>
        <w:jc w:val="both"/>
        <w:rPr>
          <w:rFonts w:ascii="Times New Roman" w:hAnsi="Times New Roman" w:cs="Times New Roman"/>
          <w:b/>
        </w:rPr>
      </w:pPr>
    </w:p>
    <w:p w14:paraId="4AC5CA36" w14:textId="25567352" w:rsidR="00535C67" w:rsidRPr="00860C5C" w:rsidRDefault="00535C67" w:rsidP="00860C5C">
      <w:pPr>
        <w:spacing w:line="360" w:lineRule="auto"/>
        <w:jc w:val="both"/>
        <w:rPr>
          <w:rFonts w:ascii="Times New Roman" w:hAnsi="Times New Roman" w:cs="Times New Roman"/>
        </w:rPr>
      </w:pPr>
      <w:r w:rsidRPr="00860C5C">
        <w:rPr>
          <w:rFonts w:ascii="Times New Roman" w:hAnsi="Times New Roman" w:cs="Times New Roman"/>
          <w:b/>
        </w:rPr>
        <w:t>GÖREVİN GEREKTİRDİĞİ NİTELİKLER</w:t>
      </w:r>
    </w:p>
    <w:p w14:paraId="1B321229" w14:textId="77777777" w:rsidR="00B82161" w:rsidRPr="00B82161" w:rsidRDefault="00B82161" w:rsidP="00B82161">
      <w:pPr>
        <w:pStyle w:val="ListeParagraf"/>
        <w:numPr>
          <w:ilvl w:val="0"/>
          <w:numId w:val="1"/>
        </w:numPr>
        <w:spacing w:line="360" w:lineRule="auto"/>
        <w:jc w:val="both"/>
        <w:rPr>
          <w:rFonts w:ascii="Times New Roman" w:hAnsi="Times New Roman" w:cs="Times New Roman"/>
          <w:bCs/>
        </w:rPr>
      </w:pPr>
      <w:r w:rsidRPr="00B82161">
        <w:rPr>
          <w:rFonts w:ascii="Times New Roman" w:hAnsi="Times New Roman" w:cs="Times New Roman"/>
          <w:bCs/>
        </w:rPr>
        <w:t>2547 Sayılı Yükseköğretim Kanunu</w:t>
      </w:r>
    </w:p>
    <w:p w14:paraId="6AEF68BD" w14:textId="77777777" w:rsidR="00B82161" w:rsidRPr="00B82161" w:rsidRDefault="00B82161" w:rsidP="00B82161">
      <w:pPr>
        <w:pStyle w:val="ListeParagraf"/>
        <w:numPr>
          <w:ilvl w:val="0"/>
          <w:numId w:val="1"/>
        </w:numPr>
        <w:spacing w:line="360" w:lineRule="auto"/>
        <w:jc w:val="both"/>
        <w:rPr>
          <w:rFonts w:ascii="Times New Roman" w:hAnsi="Times New Roman" w:cs="Times New Roman"/>
          <w:bCs/>
        </w:rPr>
      </w:pPr>
      <w:r w:rsidRPr="00B82161">
        <w:rPr>
          <w:rFonts w:ascii="Times New Roman" w:hAnsi="Times New Roman" w:cs="Times New Roman"/>
          <w:bCs/>
        </w:rPr>
        <w:t>657 Sayılı Devlet Memurları Kanunu</w:t>
      </w:r>
    </w:p>
    <w:p w14:paraId="7D91FD30" w14:textId="77777777" w:rsidR="00B82161" w:rsidRPr="00B82161" w:rsidRDefault="00B82161" w:rsidP="00B82161">
      <w:pPr>
        <w:pStyle w:val="ListeParagraf"/>
        <w:numPr>
          <w:ilvl w:val="0"/>
          <w:numId w:val="1"/>
        </w:numPr>
        <w:spacing w:line="360" w:lineRule="auto"/>
        <w:jc w:val="both"/>
        <w:rPr>
          <w:rFonts w:ascii="Times New Roman" w:hAnsi="Times New Roman" w:cs="Times New Roman"/>
          <w:bCs/>
        </w:rPr>
      </w:pPr>
      <w:r w:rsidRPr="00B82161">
        <w:rPr>
          <w:rFonts w:ascii="Times New Roman" w:hAnsi="Times New Roman" w:cs="Times New Roman"/>
          <w:bCs/>
        </w:rPr>
        <w:t>2914 Sayılı Yükseköğretim Personel Kanunu</w:t>
      </w:r>
    </w:p>
    <w:p w14:paraId="64AB153E" w14:textId="77777777" w:rsidR="00B82161" w:rsidRPr="00B82161" w:rsidRDefault="00B82161" w:rsidP="00B82161">
      <w:pPr>
        <w:pStyle w:val="ListeParagraf"/>
        <w:numPr>
          <w:ilvl w:val="0"/>
          <w:numId w:val="1"/>
        </w:numPr>
        <w:spacing w:line="360" w:lineRule="auto"/>
        <w:jc w:val="both"/>
        <w:rPr>
          <w:rFonts w:ascii="Times New Roman" w:hAnsi="Times New Roman" w:cs="Times New Roman"/>
          <w:bCs/>
        </w:rPr>
      </w:pPr>
      <w:r w:rsidRPr="00B82161">
        <w:rPr>
          <w:rFonts w:ascii="Times New Roman" w:hAnsi="Times New Roman" w:cs="Times New Roman"/>
          <w:bCs/>
        </w:rPr>
        <w:t>124 sayılı Yükseköğretim Üst Kuruluşları ile Yükseköğretim Kurumlarının İdari Teşkilatı Hakkında KHK</w:t>
      </w:r>
    </w:p>
    <w:p w14:paraId="125AE0A4" w14:textId="77777777" w:rsidR="00B82161" w:rsidRPr="00B82161" w:rsidRDefault="00B82161" w:rsidP="00B82161">
      <w:pPr>
        <w:pStyle w:val="ListeParagraf"/>
        <w:numPr>
          <w:ilvl w:val="0"/>
          <w:numId w:val="1"/>
        </w:numPr>
        <w:spacing w:line="360" w:lineRule="auto"/>
        <w:jc w:val="both"/>
        <w:rPr>
          <w:rFonts w:ascii="Times New Roman" w:hAnsi="Times New Roman" w:cs="Times New Roman"/>
          <w:bCs/>
        </w:rPr>
      </w:pPr>
      <w:r w:rsidRPr="00B82161">
        <w:rPr>
          <w:rFonts w:ascii="Times New Roman" w:hAnsi="Times New Roman" w:cs="Times New Roman"/>
          <w:bCs/>
        </w:rPr>
        <w:t>6698 Sayılı Kişisel Verilerin Korunması Kanunu</w:t>
      </w:r>
    </w:p>
    <w:p w14:paraId="4368A362" w14:textId="77777777" w:rsidR="00B82161" w:rsidRPr="00B82161" w:rsidRDefault="00B82161" w:rsidP="00B82161">
      <w:pPr>
        <w:pStyle w:val="ListeParagraf"/>
        <w:numPr>
          <w:ilvl w:val="0"/>
          <w:numId w:val="1"/>
        </w:numPr>
        <w:spacing w:line="360" w:lineRule="auto"/>
        <w:jc w:val="both"/>
        <w:rPr>
          <w:rFonts w:ascii="Times New Roman" w:hAnsi="Times New Roman" w:cs="Times New Roman"/>
          <w:bCs/>
        </w:rPr>
      </w:pPr>
      <w:r w:rsidRPr="00B82161">
        <w:rPr>
          <w:rFonts w:ascii="Times New Roman" w:hAnsi="Times New Roman" w:cs="Times New Roman"/>
          <w:bCs/>
        </w:rPr>
        <w:t>5018 Kamu Mali Yönetim ve Kontrol Kanunu</w:t>
      </w:r>
    </w:p>
    <w:p w14:paraId="28332397" w14:textId="2050BC19" w:rsidR="00D07215" w:rsidRPr="00D07215" w:rsidRDefault="00B82161" w:rsidP="00B82161">
      <w:pPr>
        <w:pStyle w:val="ListeParagraf"/>
        <w:numPr>
          <w:ilvl w:val="0"/>
          <w:numId w:val="1"/>
        </w:numPr>
        <w:spacing w:line="360" w:lineRule="auto"/>
        <w:jc w:val="both"/>
        <w:rPr>
          <w:rFonts w:ascii="Times New Roman" w:hAnsi="Times New Roman" w:cs="Times New Roman"/>
          <w:bCs/>
        </w:rPr>
      </w:pPr>
      <w:r w:rsidRPr="00B82161">
        <w:rPr>
          <w:rFonts w:ascii="Times New Roman" w:hAnsi="Times New Roman" w:cs="Times New Roman"/>
          <w:bCs/>
        </w:rPr>
        <w:t>Üniversitelerde Akademik Teşkilat Yönetmeliği</w:t>
      </w:r>
    </w:p>
    <w:p w14:paraId="17AA6467" w14:textId="77777777" w:rsidR="00495F75" w:rsidRPr="00535C67" w:rsidRDefault="00495F75" w:rsidP="00535C67">
      <w:pPr>
        <w:spacing w:after="240" w:line="360" w:lineRule="auto"/>
        <w:jc w:val="both"/>
        <w:rPr>
          <w:rFonts w:ascii="Times New Roman" w:hAnsi="Times New Roman" w:cs="Times New Roman"/>
        </w:rPr>
      </w:pPr>
    </w:p>
    <w:sectPr w:rsidR="00495F75" w:rsidRPr="00535C67"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7CAE6" w14:textId="77777777" w:rsidR="0069627D" w:rsidRDefault="0069627D" w:rsidP="00495F75">
      <w:pPr>
        <w:spacing w:after="0" w:line="240" w:lineRule="auto"/>
      </w:pPr>
      <w:r>
        <w:separator/>
      </w:r>
    </w:p>
  </w:endnote>
  <w:endnote w:type="continuationSeparator" w:id="0">
    <w:p w14:paraId="5B40E7A6" w14:textId="77777777" w:rsidR="0069627D" w:rsidRDefault="0069627D"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28FAB" w14:textId="77777777" w:rsidR="004118D9" w:rsidRDefault="004118D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9D1C2" w14:textId="77777777" w:rsidR="00E5159C" w:rsidRDefault="00E5159C" w:rsidP="00E5159C">
    <w:pPr>
      <w:tabs>
        <w:tab w:val="center" w:pos="4536"/>
        <w:tab w:val="right" w:pos="9072"/>
      </w:tabs>
      <w:spacing w:after="0" w:line="240" w:lineRule="auto"/>
      <w:rPr>
        <w:rFonts w:ascii="Times New Roman" w:eastAsia="Calibri" w:hAnsi="Times New Roman" w:cs="Times New Roman"/>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B12EF" w14:textId="77777777" w:rsidR="004118D9" w:rsidRDefault="004118D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D7E09" w14:textId="77777777" w:rsidR="0069627D" w:rsidRDefault="0069627D" w:rsidP="00495F75">
      <w:pPr>
        <w:spacing w:after="0" w:line="240" w:lineRule="auto"/>
      </w:pPr>
      <w:r>
        <w:separator/>
      </w:r>
    </w:p>
  </w:footnote>
  <w:footnote w:type="continuationSeparator" w:id="0">
    <w:p w14:paraId="4017008C" w14:textId="77777777" w:rsidR="0069627D" w:rsidRDefault="0069627D"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A1A4B" w14:textId="77777777" w:rsidR="004118D9" w:rsidRDefault="004118D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860C5C" w:rsidRPr="009D518C" w14:paraId="56863289" w14:textId="77777777" w:rsidTr="009574FB">
      <w:trPr>
        <w:trHeight w:val="267"/>
      </w:trPr>
      <w:tc>
        <w:tcPr>
          <w:tcW w:w="1566" w:type="dxa"/>
          <w:vMerge w:val="restart"/>
        </w:tcPr>
        <w:p w14:paraId="111382F8" w14:textId="77777777" w:rsidR="00860C5C" w:rsidRPr="009D518C" w:rsidRDefault="00860C5C" w:rsidP="00E5159C">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1BAFA1AD" wp14:editId="3BDA1EBF">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34942056" w14:textId="77777777" w:rsidR="00860C5C" w:rsidRPr="009D518C" w:rsidRDefault="00860C5C" w:rsidP="00860C5C">
          <w:pPr>
            <w:jc w:val="center"/>
            <w:rPr>
              <w:rFonts w:ascii="Times New Roman" w:eastAsia="Century Gothic" w:hAnsi="Times New Roman" w:cs="Times New Roman"/>
              <w:b/>
            </w:rPr>
          </w:pPr>
        </w:p>
        <w:p w14:paraId="31A95E95" w14:textId="77777777" w:rsidR="00860C5C" w:rsidRPr="00787E5E" w:rsidRDefault="00860C5C" w:rsidP="00860C5C">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499E3DB7" w14:textId="77777777" w:rsidR="00860C5C" w:rsidRPr="00787E5E" w:rsidRDefault="00860C5C" w:rsidP="00860C5C">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2159570A" w14:textId="6FF7F3DD" w:rsidR="00860C5C" w:rsidRDefault="00860C5C" w:rsidP="00860C5C">
          <w:pPr>
            <w:tabs>
              <w:tab w:val="center" w:pos="4536"/>
              <w:tab w:val="right" w:pos="9072"/>
            </w:tabs>
            <w:jc w:val="center"/>
            <w:rPr>
              <w:rFonts w:ascii="Times New Roman" w:hAnsi="Times New Roman" w:cs="Times New Roman"/>
              <w:b/>
            </w:rPr>
          </w:pPr>
          <w:r>
            <w:rPr>
              <w:rFonts w:ascii="Times New Roman" w:hAnsi="Times New Roman" w:cs="Times New Roman"/>
              <w:b/>
            </w:rPr>
            <w:t xml:space="preserve">Satın Alma </w:t>
          </w:r>
          <w:r w:rsidR="00C5003A">
            <w:rPr>
              <w:rFonts w:ascii="Times New Roman" w:hAnsi="Times New Roman" w:cs="Times New Roman"/>
              <w:b/>
            </w:rPr>
            <w:t>Personeli</w:t>
          </w:r>
        </w:p>
        <w:p w14:paraId="1579B912" w14:textId="68FFB7F4" w:rsidR="00860C5C" w:rsidRPr="00F827EC" w:rsidRDefault="00860C5C" w:rsidP="00860C5C">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79BD9338" w14:textId="77777777" w:rsidR="00860C5C" w:rsidRPr="009D518C" w:rsidRDefault="00860C5C" w:rsidP="00860C5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78C5C792" w14:textId="19B5A821" w:rsidR="00860C5C" w:rsidRPr="009D518C" w:rsidRDefault="00860C5C" w:rsidP="00860C5C">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KYS-GT-129</w:t>
          </w:r>
        </w:p>
      </w:tc>
    </w:tr>
    <w:tr w:rsidR="00860C5C" w:rsidRPr="009D518C" w14:paraId="74F011B1" w14:textId="77777777" w:rsidTr="009574FB">
      <w:trPr>
        <w:trHeight w:val="267"/>
      </w:trPr>
      <w:tc>
        <w:tcPr>
          <w:tcW w:w="1566" w:type="dxa"/>
          <w:vMerge/>
        </w:tcPr>
        <w:p w14:paraId="754D8D67" w14:textId="77777777" w:rsidR="00860C5C" w:rsidRPr="009D518C" w:rsidRDefault="00860C5C" w:rsidP="00860C5C">
          <w:pPr>
            <w:tabs>
              <w:tab w:val="center" w:pos="4536"/>
              <w:tab w:val="right" w:pos="9072"/>
            </w:tabs>
            <w:rPr>
              <w:rFonts w:ascii="Century Gothic" w:eastAsia="Century Gothic" w:hAnsi="Century Gothic" w:cs="Times New Roman"/>
            </w:rPr>
          </w:pPr>
        </w:p>
      </w:tc>
      <w:tc>
        <w:tcPr>
          <w:tcW w:w="5380" w:type="dxa"/>
          <w:vMerge/>
        </w:tcPr>
        <w:p w14:paraId="3B36AE3E" w14:textId="77777777" w:rsidR="00860C5C" w:rsidRPr="009D518C" w:rsidRDefault="00860C5C" w:rsidP="00860C5C">
          <w:pPr>
            <w:tabs>
              <w:tab w:val="center" w:pos="4536"/>
              <w:tab w:val="right" w:pos="9072"/>
            </w:tabs>
            <w:rPr>
              <w:rFonts w:ascii="Times New Roman" w:eastAsia="Century Gothic" w:hAnsi="Times New Roman" w:cs="Times New Roman"/>
            </w:rPr>
          </w:pPr>
        </w:p>
      </w:tc>
      <w:tc>
        <w:tcPr>
          <w:tcW w:w="1559" w:type="dxa"/>
        </w:tcPr>
        <w:p w14:paraId="3BC743E2" w14:textId="77777777" w:rsidR="00860C5C" w:rsidRPr="009D518C" w:rsidRDefault="00860C5C" w:rsidP="00860C5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66841A41" w14:textId="77777777" w:rsidR="00860C5C" w:rsidRPr="009D518C" w:rsidRDefault="00860C5C" w:rsidP="00860C5C">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860C5C" w:rsidRPr="009D518C" w14:paraId="634EA51A" w14:textId="77777777" w:rsidTr="009574FB">
      <w:trPr>
        <w:trHeight w:val="281"/>
      </w:trPr>
      <w:tc>
        <w:tcPr>
          <w:tcW w:w="1566" w:type="dxa"/>
          <w:vMerge/>
        </w:tcPr>
        <w:p w14:paraId="38E3AA96" w14:textId="77777777" w:rsidR="00860C5C" w:rsidRPr="009D518C" w:rsidRDefault="00860C5C" w:rsidP="00860C5C">
          <w:pPr>
            <w:tabs>
              <w:tab w:val="center" w:pos="4536"/>
              <w:tab w:val="right" w:pos="9072"/>
            </w:tabs>
            <w:rPr>
              <w:rFonts w:ascii="Century Gothic" w:eastAsia="Century Gothic" w:hAnsi="Century Gothic" w:cs="Times New Roman"/>
            </w:rPr>
          </w:pPr>
        </w:p>
      </w:tc>
      <w:tc>
        <w:tcPr>
          <w:tcW w:w="5380" w:type="dxa"/>
          <w:vMerge/>
        </w:tcPr>
        <w:p w14:paraId="11141CEE" w14:textId="77777777" w:rsidR="00860C5C" w:rsidRPr="009D518C" w:rsidRDefault="00860C5C" w:rsidP="00860C5C">
          <w:pPr>
            <w:tabs>
              <w:tab w:val="center" w:pos="4536"/>
              <w:tab w:val="right" w:pos="9072"/>
            </w:tabs>
            <w:rPr>
              <w:rFonts w:ascii="Times New Roman" w:eastAsia="Century Gothic" w:hAnsi="Times New Roman" w:cs="Times New Roman"/>
            </w:rPr>
          </w:pPr>
        </w:p>
      </w:tc>
      <w:tc>
        <w:tcPr>
          <w:tcW w:w="1559" w:type="dxa"/>
        </w:tcPr>
        <w:p w14:paraId="4BA6812B" w14:textId="60758D78" w:rsidR="00860C5C" w:rsidRPr="009D518C" w:rsidRDefault="00860C5C" w:rsidP="00860C5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 xml:space="preserve">Revizyon </w:t>
          </w:r>
          <w:r w:rsidR="00C5003A">
            <w:rPr>
              <w:rFonts w:ascii="Times New Roman" w:eastAsia="Century Gothic" w:hAnsi="Times New Roman" w:cs="Times New Roman"/>
              <w:sz w:val="20"/>
              <w:szCs w:val="20"/>
            </w:rPr>
            <w:t>T</w:t>
          </w:r>
          <w:r w:rsidRPr="009D518C">
            <w:rPr>
              <w:rFonts w:ascii="Times New Roman" w:eastAsia="Century Gothic" w:hAnsi="Times New Roman" w:cs="Times New Roman"/>
              <w:sz w:val="20"/>
              <w:szCs w:val="20"/>
            </w:rPr>
            <w:t>arihi</w:t>
          </w:r>
        </w:p>
      </w:tc>
      <w:tc>
        <w:tcPr>
          <w:tcW w:w="1437" w:type="dxa"/>
        </w:tcPr>
        <w:p w14:paraId="4DB63CFD" w14:textId="32434286" w:rsidR="00860C5C" w:rsidRPr="009D518C" w:rsidRDefault="004118D9" w:rsidP="00860C5C">
          <w:pPr>
            <w:tabs>
              <w:tab w:val="center" w:pos="4536"/>
              <w:tab w:val="right" w:pos="9072"/>
            </w:tabs>
            <w:rPr>
              <w:rFonts w:ascii="Times New Roman" w:eastAsia="Century Gothic" w:hAnsi="Times New Roman" w:cs="Times New Roman"/>
              <w:sz w:val="20"/>
              <w:szCs w:val="20"/>
            </w:rPr>
          </w:pPr>
          <w:r w:rsidRPr="004118D9">
            <w:rPr>
              <w:rFonts w:ascii="Times New Roman" w:hAnsi="Times New Roman"/>
              <w:sz w:val="20"/>
              <w:szCs w:val="20"/>
            </w:rPr>
            <w:t>08.08.2025</w:t>
          </w:r>
          <w:bookmarkStart w:id="0" w:name="_GoBack"/>
          <w:bookmarkEnd w:id="0"/>
        </w:p>
      </w:tc>
    </w:tr>
    <w:tr w:rsidR="00860C5C" w:rsidRPr="009D518C" w14:paraId="0D008618" w14:textId="77777777" w:rsidTr="009574FB">
      <w:trPr>
        <w:trHeight w:val="281"/>
      </w:trPr>
      <w:tc>
        <w:tcPr>
          <w:tcW w:w="1566" w:type="dxa"/>
          <w:vMerge/>
        </w:tcPr>
        <w:p w14:paraId="5B20C590" w14:textId="77777777" w:rsidR="00860C5C" w:rsidRPr="009D518C" w:rsidRDefault="00860C5C" w:rsidP="00860C5C">
          <w:pPr>
            <w:tabs>
              <w:tab w:val="center" w:pos="4536"/>
              <w:tab w:val="right" w:pos="9072"/>
            </w:tabs>
            <w:rPr>
              <w:rFonts w:ascii="Century Gothic" w:eastAsia="Century Gothic" w:hAnsi="Century Gothic" w:cs="Times New Roman"/>
            </w:rPr>
          </w:pPr>
        </w:p>
      </w:tc>
      <w:tc>
        <w:tcPr>
          <w:tcW w:w="5380" w:type="dxa"/>
          <w:vMerge/>
        </w:tcPr>
        <w:p w14:paraId="13480D77" w14:textId="77777777" w:rsidR="00860C5C" w:rsidRPr="009D518C" w:rsidRDefault="00860C5C" w:rsidP="00860C5C">
          <w:pPr>
            <w:tabs>
              <w:tab w:val="center" w:pos="4536"/>
              <w:tab w:val="right" w:pos="9072"/>
            </w:tabs>
            <w:rPr>
              <w:rFonts w:ascii="Times New Roman" w:eastAsia="Century Gothic" w:hAnsi="Times New Roman" w:cs="Times New Roman"/>
            </w:rPr>
          </w:pPr>
        </w:p>
      </w:tc>
      <w:tc>
        <w:tcPr>
          <w:tcW w:w="1559" w:type="dxa"/>
        </w:tcPr>
        <w:p w14:paraId="4E395423" w14:textId="77777777" w:rsidR="00860C5C" w:rsidRPr="009D518C" w:rsidRDefault="00860C5C" w:rsidP="00860C5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085DAE9E" w14:textId="71554253" w:rsidR="00860C5C" w:rsidRPr="009D518C" w:rsidRDefault="00E36756" w:rsidP="00860C5C">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01</w:t>
          </w:r>
        </w:p>
      </w:tc>
    </w:tr>
    <w:tr w:rsidR="00860C5C" w:rsidRPr="009D518C" w14:paraId="68799756" w14:textId="77777777" w:rsidTr="009574FB">
      <w:trPr>
        <w:trHeight w:val="267"/>
      </w:trPr>
      <w:tc>
        <w:tcPr>
          <w:tcW w:w="1566" w:type="dxa"/>
          <w:vMerge/>
        </w:tcPr>
        <w:p w14:paraId="6824FE04" w14:textId="77777777" w:rsidR="00860C5C" w:rsidRPr="009D518C" w:rsidRDefault="00860C5C" w:rsidP="00860C5C">
          <w:pPr>
            <w:tabs>
              <w:tab w:val="center" w:pos="4536"/>
              <w:tab w:val="right" w:pos="9072"/>
            </w:tabs>
            <w:rPr>
              <w:rFonts w:ascii="Century Gothic" w:eastAsia="Century Gothic" w:hAnsi="Century Gothic" w:cs="Times New Roman"/>
            </w:rPr>
          </w:pPr>
        </w:p>
      </w:tc>
      <w:tc>
        <w:tcPr>
          <w:tcW w:w="5380" w:type="dxa"/>
          <w:vMerge/>
        </w:tcPr>
        <w:p w14:paraId="6E31BB3D" w14:textId="77777777" w:rsidR="00860C5C" w:rsidRPr="009D518C" w:rsidRDefault="00860C5C" w:rsidP="00860C5C">
          <w:pPr>
            <w:tabs>
              <w:tab w:val="center" w:pos="4536"/>
              <w:tab w:val="right" w:pos="9072"/>
            </w:tabs>
            <w:rPr>
              <w:rFonts w:ascii="Times New Roman" w:eastAsia="Century Gothic" w:hAnsi="Times New Roman" w:cs="Times New Roman"/>
            </w:rPr>
          </w:pPr>
        </w:p>
      </w:tc>
      <w:tc>
        <w:tcPr>
          <w:tcW w:w="1559" w:type="dxa"/>
        </w:tcPr>
        <w:p w14:paraId="04E9008F" w14:textId="77777777" w:rsidR="00860C5C" w:rsidRPr="009D518C" w:rsidRDefault="00860C5C" w:rsidP="00860C5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79C728EA" w14:textId="6802A092" w:rsidR="00860C5C" w:rsidRPr="009D518C" w:rsidRDefault="00C5003A" w:rsidP="00860C5C">
          <w:pPr>
            <w:tabs>
              <w:tab w:val="center" w:pos="4536"/>
              <w:tab w:val="right" w:pos="9072"/>
            </w:tabs>
            <w:rPr>
              <w:rFonts w:ascii="Times New Roman" w:eastAsia="Century Gothic" w:hAnsi="Times New Roman" w:cs="Times New Roman"/>
              <w:sz w:val="20"/>
              <w:szCs w:val="20"/>
            </w:rPr>
          </w:pPr>
          <w:r w:rsidRPr="00C5003A">
            <w:rPr>
              <w:rFonts w:ascii="Times New Roman" w:eastAsia="Century Gothic" w:hAnsi="Times New Roman" w:cs="Times New Roman"/>
              <w:sz w:val="20"/>
              <w:szCs w:val="20"/>
            </w:rPr>
            <w:fldChar w:fldCharType="begin"/>
          </w:r>
          <w:r w:rsidRPr="00C5003A">
            <w:rPr>
              <w:rFonts w:ascii="Times New Roman" w:eastAsia="Century Gothic" w:hAnsi="Times New Roman" w:cs="Times New Roman"/>
              <w:sz w:val="20"/>
              <w:szCs w:val="20"/>
            </w:rPr>
            <w:instrText>PAGE   \* MERGEFORMAT</w:instrText>
          </w:r>
          <w:r w:rsidRPr="00C5003A">
            <w:rPr>
              <w:rFonts w:ascii="Times New Roman" w:eastAsia="Century Gothic" w:hAnsi="Times New Roman" w:cs="Times New Roman"/>
              <w:sz w:val="20"/>
              <w:szCs w:val="20"/>
            </w:rPr>
            <w:fldChar w:fldCharType="separate"/>
          </w:r>
          <w:r w:rsidR="004118D9">
            <w:rPr>
              <w:rFonts w:ascii="Times New Roman" w:eastAsia="Century Gothic" w:hAnsi="Times New Roman" w:cs="Times New Roman"/>
              <w:noProof/>
              <w:sz w:val="20"/>
              <w:szCs w:val="20"/>
            </w:rPr>
            <w:t>1</w:t>
          </w:r>
          <w:r w:rsidRPr="00C5003A">
            <w:rPr>
              <w:rFonts w:ascii="Times New Roman" w:eastAsia="Century Gothic" w:hAnsi="Times New Roman" w:cs="Times New Roman"/>
              <w:sz w:val="20"/>
              <w:szCs w:val="20"/>
            </w:rPr>
            <w:fldChar w:fldCharType="end"/>
          </w:r>
          <w:r w:rsidR="00860C5C" w:rsidRPr="009D518C">
            <w:rPr>
              <w:rFonts w:ascii="Times New Roman" w:eastAsia="Century Gothic" w:hAnsi="Times New Roman" w:cs="Times New Roman"/>
              <w:sz w:val="20"/>
              <w:szCs w:val="20"/>
            </w:rPr>
            <w:t>/</w:t>
          </w:r>
          <w:r w:rsidR="00860C5C">
            <w:rPr>
              <w:rFonts w:ascii="Times New Roman" w:eastAsia="Century Gothic" w:hAnsi="Times New Roman" w:cs="Times New Roman"/>
              <w:sz w:val="20"/>
              <w:szCs w:val="20"/>
            </w:rPr>
            <w:t>2</w:t>
          </w:r>
        </w:p>
      </w:tc>
    </w:tr>
  </w:tbl>
  <w:p w14:paraId="5C77DCE0"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91279" w14:textId="77777777" w:rsidR="004118D9" w:rsidRDefault="004118D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64F67"/>
    <w:multiLevelType w:val="hybridMultilevel"/>
    <w:tmpl w:val="4E4E637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4EF01AB1"/>
    <w:multiLevelType w:val="hybridMultilevel"/>
    <w:tmpl w:val="21C8645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83187"/>
    <w:rsid w:val="000D0185"/>
    <w:rsid w:val="000D099D"/>
    <w:rsid w:val="000F1963"/>
    <w:rsid w:val="000F6441"/>
    <w:rsid w:val="001114D5"/>
    <w:rsid w:val="00131412"/>
    <w:rsid w:val="001428B7"/>
    <w:rsid w:val="0015407A"/>
    <w:rsid w:val="001541CC"/>
    <w:rsid w:val="001748AB"/>
    <w:rsid w:val="00175930"/>
    <w:rsid w:val="00187C1C"/>
    <w:rsid w:val="00193387"/>
    <w:rsid w:val="001F22FE"/>
    <w:rsid w:val="00235058"/>
    <w:rsid w:val="0029370F"/>
    <w:rsid w:val="002B055D"/>
    <w:rsid w:val="002B4D40"/>
    <w:rsid w:val="002C7465"/>
    <w:rsid w:val="002D0787"/>
    <w:rsid w:val="00305A7B"/>
    <w:rsid w:val="00324713"/>
    <w:rsid w:val="00327010"/>
    <w:rsid w:val="00350E37"/>
    <w:rsid w:val="00355FB8"/>
    <w:rsid w:val="003632F8"/>
    <w:rsid w:val="003A5F2F"/>
    <w:rsid w:val="0041154F"/>
    <w:rsid w:val="004118D9"/>
    <w:rsid w:val="0041644D"/>
    <w:rsid w:val="00425865"/>
    <w:rsid w:val="00433F21"/>
    <w:rsid w:val="00445AF3"/>
    <w:rsid w:val="004675D6"/>
    <w:rsid w:val="00495F75"/>
    <w:rsid w:val="0051146C"/>
    <w:rsid w:val="0051406E"/>
    <w:rsid w:val="0053427D"/>
    <w:rsid w:val="00535C67"/>
    <w:rsid w:val="00545817"/>
    <w:rsid w:val="00566AB2"/>
    <w:rsid w:val="0056765E"/>
    <w:rsid w:val="00573211"/>
    <w:rsid w:val="005743CB"/>
    <w:rsid w:val="00585293"/>
    <w:rsid w:val="005A3336"/>
    <w:rsid w:val="005B0B33"/>
    <w:rsid w:val="006009A4"/>
    <w:rsid w:val="006345B7"/>
    <w:rsid w:val="00666D1B"/>
    <w:rsid w:val="00676AFE"/>
    <w:rsid w:val="00681CE2"/>
    <w:rsid w:val="006876EC"/>
    <w:rsid w:val="0069627D"/>
    <w:rsid w:val="006A26AF"/>
    <w:rsid w:val="007058F8"/>
    <w:rsid w:val="00726D93"/>
    <w:rsid w:val="0074043D"/>
    <w:rsid w:val="00751100"/>
    <w:rsid w:val="007A7AE7"/>
    <w:rsid w:val="007B1119"/>
    <w:rsid w:val="007C6007"/>
    <w:rsid w:val="007E3658"/>
    <w:rsid w:val="007E6762"/>
    <w:rsid w:val="0083091E"/>
    <w:rsid w:val="00860C5C"/>
    <w:rsid w:val="00866180"/>
    <w:rsid w:val="008B55B6"/>
    <w:rsid w:val="008D0B4D"/>
    <w:rsid w:val="008F4CB9"/>
    <w:rsid w:val="009106AC"/>
    <w:rsid w:val="009124CB"/>
    <w:rsid w:val="00956CFB"/>
    <w:rsid w:val="009A10B3"/>
    <w:rsid w:val="009A7D4F"/>
    <w:rsid w:val="009D7B59"/>
    <w:rsid w:val="009E1429"/>
    <w:rsid w:val="00A243F2"/>
    <w:rsid w:val="00A27C7D"/>
    <w:rsid w:val="00A71077"/>
    <w:rsid w:val="00A75C68"/>
    <w:rsid w:val="00A7734E"/>
    <w:rsid w:val="00A910F3"/>
    <w:rsid w:val="00A915CF"/>
    <w:rsid w:val="00AB106E"/>
    <w:rsid w:val="00AD5212"/>
    <w:rsid w:val="00AF5807"/>
    <w:rsid w:val="00B10006"/>
    <w:rsid w:val="00B43153"/>
    <w:rsid w:val="00B43430"/>
    <w:rsid w:val="00B82161"/>
    <w:rsid w:val="00BA0371"/>
    <w:rsid w:val="00BB3D54"/>
    <w:rsid w:val="00BE2C5A"/>
    <w:rsid w:val="00C01BD7"/>
    <w:rsid w:val="00C5003A"/>
    <w:rsid w:val="00C600B8"/>
    <w:rsid w:val="00C709DA"/>
    <w:rsid w:val="00D07215"/>
    <w:rsid w:val="00D51770"/>
    <w:rsid w:val="00D66CE7"/>
    <w:rsid w:val="00D8408E"/>
    <w:rsid w:val="00D924EB"/>
    <w:rsid w:val="00DC1DB2"/>
    <w:rsid w:val="00DF2C8D"/>
    <w:rsid w:val="00DF6790"/>
    <w:rsid w:val="00E04784"/>
    <w:rsid w:val="00E34F52"/>
    <w:rsid w:val="00E36756"/>
    <w:rsid w:val="00E5159C"/>
    <w:rsid w:val="00E92E3B"/>
    <w:rsid w:val="00EA2E3B"/>
    <w:rsid w:val="00EA3E8F"/>
    <w:rsid w:val="00EC4EE2"/>
    <w:rsid w:val="00ED3A78"/>
    <w:rsid w:val="00F27162"/>
    <w:rsid w:val="00F41B32"/>
    <w:rsid w:val="00F547DE"/>
    <w:rsid w:val="00F548B3"/>
    <w:rsid w:val="00F66B47"/>
    <w:rsid w:val="00F95703"/>
    <w:rsid w:val="00FA11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B0F48D"/>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15407A"/>
    <w:rPr>
      <w:b/>
      <w:bCs/>
    </w:rPr>
  </w:style>
  <w:style w:type="character" w:styleId="AklamaBavurusu">
    <w:name w:val="annotation reference"/>
    <w:basedOn w:val="VarsaylanParagrafYazTipi"/>
    <w:uiPriority w:val="99"/>
    <w:semiHidden/>
    <w:unhideWhenUsed/>
    <w:rsid w:val="00B43153"/>
    <w:rPr>
      <w:sz w:val="16"/>
      <w:szCs w:val="16"/>
    </w:rPr>
  </w:style>
  <w:style w:type="paragraph" w:styleId="AklamaMetni">
    <w:name w:val="annotation text"/>
    <w:basedOn w:val="Normal"/>
    <w:link w:val="AklamaMetniChar"/>
    <w:uiPriority w:val="99"/>
    <w:semiHidden/>
    <w:unhideWhenUsed/>
    <w:rsid w:val="00B4315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43153"/>
    <w:rPr>
      <w:sz w:val="20"/>
      <w:szCs w:val="20"/>
    </w:rPr>
  </w:style>
  <w:style w:type="paragraph" w:styleId="AklamaKonusu">
    <w:name w:val="annotation subject"/>
    <w:basedOn w:val="AklamaMetni"/>
    <w:next w:val="AklamaMetni"/>
    <w:link w:val="AklamaKonusuChar"/>
    <w:uiPriority w:val="99"/>
    <w:semiHidden/>
    <w:unhideWhenUsed/>
    <w:rsid w:val="00B43153"/>
    <w:rPr>
      <w:b/>
      <w:bCs/>
    </w:rPr>
  </w:style>
  <w:style w:type="character" w:customStyle="1" w:styleId="AklamaKonusuChar">
    <w:name w:val="Açıklama Konusu Char"/>
    <w:basedOn w:val="AklamaMetniChar"/>
    <w:link w:val="AklamaKonusu"/>
    <w:uiPriority w:val="99"/>
    <w:semiHidden/>
    <w:rsid w:val="00B43153"/>
    <w:rPr>
      <w:b/>
      <w:bCs/>
      <w:sz w:val="20"/>
      <w:szCs w:val="20"/>
    </w:rPr>
  </w:style>
  <w:style w:type="paragraph" w:styleId="BalonMetni">
    <w:name w:val="Balloon Text"/>
    <w:basedOn w:val="Normal"/>
    <w:link w:val="BalonMetniChar"/>
    <w:uiPriority w:val="99"/>
    <w:semiHidden/>
    <w:unhideWhenUsed/>
    <w:rsid w:val="00B4315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431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104887911">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697926980">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1357D-64BD-4846-B6B0-8E8C75558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390</Words>
  <Characters>2226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16</cp:revision>
  <dcterms:created xsi:type="dcterms:W3CDTF">2025-07-09T11:29:00Z</dcterms:created>
  <dcterms:modified xsi:type="dcterms:W3CDTF">2025-08-08T15:11:00Z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8a5baffc-2bab-4307-9059-56bb230946dc</vt:lpwstr>
  </property>
</Properties>
</file>