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12D07" w14:textId="222F919E" w:rsidR="003E7A8D" w:rsidRDefault="00495F75" w:rsidP="003E7A8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 TANIMI:</w:t>
      </w:r>
      <w:r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71429F">
        <w:rPr>
          <w:rFonts w:ascii="Times New Roman" w:hAnsi="Times New Roman" w:cs="Times New Roman"/>
          <w:color w:val="000000" w:themeColor="text1"/>
        </w:rPr>
        <w:t xml:space="preserve">MESLEK </w:t>
      </w:r>
      <w:r w:rsidR="003E7A8D" w:rsidRPr="003E7A8D">
        <w:rPr>
          <w:rFonts w:ascii="Times New Roman" w:hAnsi="Times New Roman" w:cs="Times New Roman"/>
          <w:color w:val="000000" w:themeColor="text1"/>
        </w:rPr>
        <w:t>YÜKSEKOKUL</w:t>
      </w:r>
      <w:r w:rsidR="0071429F">
        <w:rPr>
          <w:rFonts w:ascii="Times New Roman" w:hAnsi="Times New Roman" w:cs="Times New Roman"/>
          <w:color w:val="000000" w:themeColor="text1"/>
        </w:rPr>
        <w:t>U</w:t>
      </w:r>
      <w:r w:rsidR="003E7A8D" w:rsidRPr="003E7A8D">
        <w:rPr>
          <w:rFonts w:ascii="Times New Roman" w:hAnsi="Times New Roman" w:cs="Times New Roman"/>
          <w:color w:val="000000" w:themeColor="text1"/>
        </w:rPr>
        <w:t xml:space="preserve"> MÜDÜRÜ</w:t>
      </w:r>
      <w:bookmarkStart w:id="0" w:name="_GoBack"/>
      <w:bookmarkEnd w:id="0"/>
    </w:p>
    <w:p w14:paraId="7F08957C" w14:textId="77777777" w:rsidR="003E7A8D" w:rsidRDefault="00495F75" w:rsidP="003E7A8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41CD1BE1" w14:textId="279919F4" w:rsidR="003E7A8D" w:rsidRDefault="00495F75" w:rsidP="003E7A8D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0251C3" w:rsidRPr="000251C3">
        <w:rPr>
          <w:rFonts w:ascii="Times New Roman" w:hAnsi="Times New Roman" w:cs="Times New Roman"/>
          <w:color w:val="000000" w:themeColor="text1"/>
        </w:rPr>
        <w:t>Rektör Yardımcıları, Rektör</w:t>
      </w:r>
    </w:p>
    <w:p w14:paraId="55FB5C2B" w14:textId="7321E84A" w:rsidR="00585293" w:rsidRDefault="00585293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2B15741C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akademik ve idari işlevlerinin en iyi şekilde yerine getirilmesini sağlamak ve nihai yetki ile sorumluluğa sahip olmak.</w:t>
      </w:r>
    </w:p>
    <w:p w14:paraId="71140D51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tüzel kişiliğini temsil etmek.</w:t>
      </w:r>
    </w:p>
    <w:p w14:paraId="294FD0A4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vizyonunu ve stratejisini belirlemek, gerçekleştirilmesini takip etmek.</w:t>
      </w:r>
    </w:p>
    <w:p w14:paraId="7603F2ED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 kurullarına başkanlık etmek, kurul kararlarını uygulamak.</w:t>
      </w:r>
    </w:p>
    <w:p w14:paraId="108B55A7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 birimleri arasında düzenli çalışmayı sağlamak.</w:t>
      </w:r>
    </w:p>
    <w:p w14:paraId="4C619C58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Her eğitim-öğretim yılı sonunda ve gerektiğinde Meslek Yüksekokulunun genel durumu ve işleyişi hakkında üst makama rapor vermek.</w:t>
      </w:r>
    </w:p>
    <w:p w14:paraId="57B7AA0B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bütçesini, ödenek ve kadro ihtiyaçlarını gerekçeleriyle birlikte Rektörlüğe sunmak.</w:t>
      </w:r>
    </w:p>
    <w:p w14:paraId="3C034C2D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bağlı birimleri ve tüm personeli üzerinde genel gözetim ve denetim görevini yapmak.</w:t>
      </w:r>
    </w:p>
    <w:p w14:paraId="658E2E91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ve bağlı birimlerinin eğitim-öğretim kapasitesinin rasyonel bir şekilde kullanılmasını ve geliştirilmesini sağlamak, gerekli önlemleri almak.</w:t>
      </w:r>
    </w:p>
    <w:p w14:paraId="1A9D50D0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Eğitim-öğretim, bilimsel araştırma ve yayın faaliyetlerinin düzenli bir şekilde yürütülmesini sağlamak.</w:t>
      </w:r>
    </w:p>
    <w:p w14:paraId="2031F0C4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Görev ve sorumluluk alanındaki faaliyetlerin mevcut iç kontrol sisteminin tanım ve talimatlarına uygun olarak yürütülmesini sağlamak.</w:t>
      </w:r>
    </w:p>
    <w:p w14:paraId="36EE4155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eğitim-öğretim sistemiyle ilgili sorunları tespit etmek, çözüme kavuşturmak, gerektiğinde üst makamlara iletmek.</w:t>
      </w:r>
    </w:p>
    <w:p w14:paraId="6D4D2135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Meslek Yüksekokulunun Stratejik Planı kapsamında çalışmalar yapılmasını sağlamak.</w:t>
      </w:r>
    </w:p>
    <w:p w14:paraId="42FFEB76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Birime ait varlıkların, kaynakların ve tahsis edilen hizmetlerin; doğruluk, dürüstlük ve şeffaflık ilkesiyle etkin ve verimli kullanılmasını, korunmasını, gözetilmesini ve denetlenmesini sağlamak.</w:t>
      </w:r>
    </w:p>
    <w:p w14:paraId="6EF8D56C" w14:textId="77777777" w:rsidR="00A565D0" w:rsidRPr="00A565D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>Harcama yetkilisi olarak, harcama talimatlarının bütçe ilke ve esaslarına, kanun, tüzük ve yönetmelikler ile diğer mevzuata uygun olmasını sağlamak; ödeneklerin etkili, ekonomik ve verimli kullanılmasından ve ilgili kanun çerçevesinde yapması gereken diğer işlemlerden sorumlu olmak.</w:t>
      </w:r>
    </w:p>
    <w:p w14:paraId="76D94981" w14:textId="08412DD2" w:rsidR="005C6CC0" w:rsidRPr="005C6CC0" w:rsidRDefault="00A565D0" w:rsidP="00A565D0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565D0">
        <w:rPr>
          <w:rFonts w:ascii="Times New Roman" w:hAnsi="Times New Roman" w:cs="Times New Roman"/>
          <w:color w:val="000000" w:themeColor="text1"/>
        </w:rPr>
        <w:t xml:space="preserve">Bütün faaliyetlerin gözetim ve denetimini yapmak, takip ve kontrol etmek ve sonuçlarının alınmasını sağlamak; bu konularda üst makama karşı birinci derecede </w:t>
      </w:r>
      <w:r w:rsidR="006D5183" w:rsidRPr="006D5183">
        <w:rPr>
          <w:rFonts w:ascii="Times New Roman" w:hAnsi="Times New Roman" w:cs="Times New Roman"/>
          <w:color w:val="000000" w:themeColor="text1"/>
        </w:rPr>
        <w:t>sorumludur</w:t>
      </w:r>
      <w:r w:rsidR="005C6CC0" w:rsidRPr="005C6CC0">
        <w:rPr>
          <w:rFonts w:ascii="Times New Roman" w:hAnsi="Times New Roman" w:cs="Times New Roman"/>
          <w:color w:val="000000" w:themeColor="text1"/>
        </w:rPr>
        <w:t>.</w:t>
      </w:r>
      <w:r w:rsidR="005C6CC0" w:rsidRPr="005C6CC0">
        <w:rPr>
          <w:rFonts w:ascii="Times New Roman" w:hAnsi="Times New Roman" w:cs="Times New Roman"/>
          <w:color w:val="000000" w:themeColor="text1"/>
        </w:rPr>
        <w:cr/>
      </w:r>
    </w:p>
    <w:p w14:paraId="21F5DC89" w14:textId="163C8B66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lastRenderedPageBreak/>
        <w:t>GÖREVİN GEREKTİRDİĞİ NİTELİKLER</w:t>
      </w:r>
    </w:p>
    <w:p w14:paraId="350E8AC8" w14:textId="77777777" w:rsidR="006D5183" w:rsidRPr="006D5183" w:rsidRDefault="006D5183" w:rsidP="006D5183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6D5183">
        <w:rPr>
          <w:rFonts w:ascii="Times New Roman" w:hAnsi="Times New Roman" w:cs="Times New Roman"/>
        </w:rPr>
        <w:t>657 Sayılı Devlet Memurları Kanunu’na tabi olmak</w:t>
      </w:r>
    </w:p>
    <w:p w14:paraId="09EEFBEB" w14:textId="77777777" w:rsidR="006D5183" w:rsidRPr="006D5183" w:rsidRDefault="006D5183" w:rsidP="006D5183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6D5183">
        <w:rPr>
          <w:rFonts w:ascii="Times New Roman" w:hAnsi="Times New Roman" w:cs="Times New Roman"/>
        </w:rPr>
        <w:t>2547 Sayılı Yükseköğretim Kanunu’na tabi olmak</w:t>
      </w:r>
    </w:p>
    <w:p w14:paraId="65B8CAF4" w14:textId="30431102" w:rsidR="00D34799" w:rsidRPr="003E7A8D" w:rsidRDefault="006D5183" w:rsidP="006D5183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6D5183">
        <w:rPr>
          <w:rFonts w:ascii="Times New Roman" w:hAnsi="Times New Roman" w:cs="Times New Roman"/>
        </w:rPr>
        <w:t>Üniversitelerde Akademik Teşkilat Yönetmeliği</w:t>
      </w:r>
    </w:p>
    <w:sectPr w:rsidR="00D34799" w:rsidRPr="003E7A8D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8193E" w14:textId="77777777" w:rsidR="00730F5B" w:rsidRDefault="00730F5B" w:rsidP="00495F75">
      <w:pPr>
        <w:spacing w:after="0" w:line="240" w:lineRule="auto"/>
      </w:pPr>
      <w:r>
        <w:separator/>
      </w:r>
    </w:p>
  </w:endnote>
  <w:endnote w:type="continuationSeparator" w:id="0">
    <w:p w14:paraId="62149755" w14:textId="77777777" w:rsidR="00730F5B" w:rsidRDefault="00730F5B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456C2" w14:textId="77777777" w:rsidR="00305C81" w:rsidRDefault="00305C81" w:rsidP="00305C81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7460CF88" w14:textId="5D90551E" w:rsidR="00495F75" w:rsidRPr="00305C81" w:rsidRDefault="00495F75" w:rsidP="00305C81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B5045" w14:textId="77777777" w:rsidR="00730F5B" w:rsidRDefault="00730F5B" w:rsidP="00495F75">
      <w:pPr>
        <w:spacing w:after="0" w:line="240" w:lineRule="auto"/>
      </w:pPr>
      <w:r>
        <w:separator/>
      </w:r>
    </w:p>
  </w:footnote>
  <w:footnote w:type="continuationSeparator" w:id="0">
    <w:p w14:paraId="5A6C1A59" w14:textId="77777777" w:rsidR="00730F5B" w:rsidRDefault="00730F5B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461E6E" w:rsidRPr="009D518C" w14:paraId="0C88E201" w14:textId="77777777" w:rsidTr="009574FB">
      <w:trPr>
        <w:trHeight w:val="267"/>
      </w:trPr>
      <w:tc>
        <w:tcPr>
          <w:tcW w:w="1566" w:type="dxa"/>
          <w:vMerge w:val="restart"/>
        </w:tcPr>
        <w:p w14:paraId="55FEF74C" w14:textId="39589614" w:rsidR="00461E6E" w:rsidRPr="009D518C" w:rsidRDefault="00461E6E" w:rsidP="00305C81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771C7A9C" wp14:editId="1A98A04C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31620DBB" w14:textId="77777777" w:rsidR="00461E6E" w:rsidRPr="009D518C" w:rsidRDefault="00461E6E" w:rsidP="00461E6E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19B580B9" w14:textId="77777777" w:rsidR="00461E6E" w:rsidRPr="00787E5E" w:rsidRDefault="00461E6E" w:rsidP="00461E6E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6317FF1D" w14:textId="77777777" w:rsidR="00461E6E" w:rsidRPr="00787E5E" w:rsidRDefault="00461E6E" w:rsidP="00461E6E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50B2182" w14:textId="77364F8A" w:rsidR="00461E6E" w:rsidRDefault="0071429F" w:rsidP="00461E6E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 Meslek </w:t>
          </w:r>
          <w:r w:rsidR="00461E6E">
            <w:rPr>
              <w:rFonts w:ascii="Times New Roman" w:hAnsi="Times New Roman" w:cs="Times New Roman"/>
              <w:b/>
            </w:rPr>
            <w:t>Yüksekokul</w:t>
          </w:r>
          <w:r w:rsidR="001E247F">
            <w:rPr>
              <w:rFonts w:ascii="Times New Roman" w:hAnsi="Times New Roman" w:cs="Times New Roman"/>
              <w:b/>
            </w:rPr>
            <w:t>u</w:t>
          </w:r>
          <w:r w:rsidR="00461E6E">
            <w:rPr>
              <w:rFonts w:ascii="Times New Roman" w:hAnsi="Times New Roman" w:cs="Times New Roman"/>
              <w:b/>
            </w:rPr>
            <w:t xml:space="preserve"> Müdürü</w:t>
          </w:r>
        </w:p>
        <w:p w14:paraId="46955661" w14:textId="3140FBDD" w:rsidR="00461E6E" w:rsidRPr="00F827EC" w:rsidRDefault="00461E6E" w:rsidP="00461E6E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6A1FA4E5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5B05E757" w14:textId="5E0E0726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KYS-GT-138</w:t>
          </w:r>
        </w:p>
      </w:tc>
    </w:tr>
    <w:tr w:rsidR="00461E6E" w:rsidRPr="009D518C" w14:paraId="5FE9D6E8" w14:textId="77777777" w:rsidTr="009574FB">
      <w:trPr>
        <w:trHeight w:val="267"/>
      </w:trPr>
      <w:tc>
        <w:tcPr>
          <w:tcW w:w="1566" w:type="dxa"/>
          <w:vMerge/>
        </w:tcPr>
        <w:p w14:paraId="7A52FB54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C80C3D8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2E618E6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60560AD1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461E6E" w:rsidRPr="009D518C" w14:paraId="7BDF460A" w14:textId="77777777" w:rsidTr="009574FB">
      <w:trPr>
        <w:trHeight w:val="281"/>
      </w:trPr>
      <w:tc>
        <w:tcPr>
          <w:tcW w:w="1566" w:type="dxa"/>
          <w:vMerge/>
        </w:tcPr>
        <w:p w14:paraId="28E65A19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81B466D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969992B" w14:textId="01FD4F67" w:rsidR="00461E6E" w:rsidRPr="009D518C" w:rsidRDefault="00E26D73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461E6E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2325CABC" w14:textId="12EF734E" w:rsidR="00461E6E" w:rsidRPr="009D518C" w:rsidRDefault="00F74C90" w:rsidP="009D0D5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08.08.2025</w:t>
          </w:r>
        </w:p>
      </w:tc>
    </w:tr>
    <w:tr w:rsidR="00461E6E" w:rsidRPr="009D518C" w14:paraId="1BFE772F" w14:textId="77777777" w:rsidTr="009574FB">
      <w:trPr>
        <w:trHeight w:val="281"/>
      </w:trPr>
      <w:tc>
        <w:tcPr>
          <w:tcW w:w="1566" w:type="dxa"/>
          <w:vMerge/>
        </w:tcPr>
        <w:p w14:paraId="3F8EF33B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A15F32D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71EEFE5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28E60945" w14:textId="4DFCC73C" w:rsidR="00461E6E" w:rsidRPr="009D518C" w:rsidRDefault="009D0D58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461E6E" w:rsidRPr="009D518C" w14:paraId="00FFF9BD" w14:textId="77777777" w:rsidTr="009574FB">
      <w:trPr>
        <w:trHeight w:val="267"/>
      </w:trPr>
      <w:tc>
        <w:tcPr>
          <w:tcW w:w="1566" w:type="dxa"/>
          <w:vMerge/>
        </w:tcPr>
        <w:p w14:paraId="0C2EF4C2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070702D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48C1C93" w14:textId="77777777" w:rsidR="00461E6E" w:rsidRPr="009D518C" w:rsidRDefault="00461E6E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3E313661" w14:textId="07DF64B3" w:rsidR="00461E6E" w:rsidRPr="009D518C" w:rsidRDefault="005C6CC0" w:rsidP="00461E6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5C6CC0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5C6CC0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5C6CC0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F74C90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5C6CC0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461E6E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2A163B44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C4B83"/>
    <w:multiLevelType w:val="hybridMultilevel"/>
    <w:tmpl w:val="4BA21BB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9"/>
  </w:num>
  <w:num w:numId="5">
    <w:abstractNumId w:val="6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4"/>
  </w:num>
  <w:num w:numId="1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251C3"/>
    <w:rsid w:val="000540FB"/>
    <w:rsid w:val="000D0185"/>
    <w:rsid w:val="000D099D"/>
    <w:rsid w:val="000F6441"/>
    <w:rsid w:val="001114D5"/>
    <w:rsid w:val="001428B7"/>
    <w:rsid w:val="001541CC"/>
    <w:rsid w:val="00165C9C"/>
    <w:rsid w:val="00167A22"/>
    <w:rsid w:val="001748AB"/>
    <w:rsid w:val="00193387"/>
    <w:rsid w:val="001D074A"/>
    <w:rsid w:val="001E247F"/>
    <w:rsid w:val="001E25FB"/>
    <w:rsid w:val="00235058"/>
    <w:rsid w:val="00242DCE"/>
    <w:rsid w:val="00256E68"/>
    <w:rsid w:val="002721DA"/>
    <w:rsid w:val="00277E3A"/>
    <w:rsid w:val="00293F2D"/>
    <w:rsid w:val="002B055D"/>
    <w:rsid w:val="002C7465"/>
    <w:rsid w:val="002D034B"/>
    <w:rsid w:val="002D0787"/>
    <w:rsid w:val="002E6DFD"/>
    <w:rsid w:val="00305C81"/>
    <w:rsid w:val="00324713"/>
    <w:rsid w:val="003659EA"/>
    <w:rsid w:val="00392295"/>
    <w:rsid w:val="003D325C"/>
    <w:rsid w:val="003E7A8D"/>
    <w:rsid w:val="0041644D"/>
    <w:rsid w:val="00425865"/>
    <w:rsid w:val="0045618B"/>
    <w:rsid w:val="00461E6E"/>
    <w:rsid w:val="00491D45"/>
    <w:rsid w:val="00495F75"/>
    <w:rsid w:val="004E3AE5"/>
    <w:rsid w:val="00513972"/>
    <w:rsid w:val="00522282"/>
    <w:rsid w:val="00522DAB"/>
    <w:rsid w:val="0054419E"/>
    <w:rsid w:val="00545817"/>
    <w:rsid w:val="00566AB2"/>
    <w:rsid w:val="0056765E"/>
    <w:rsid w:val="00573211"/>
    <w:rsid w:val="00585293"/>
    <w:rsid w:val="005A3336"/>
    <w:rsid w:val="005A7E26"/>
    <w:rsid w:val="005B0B33"/>
    <w:rsid w:val="005C6CC0"/>
    <w:rsid w:val="005F0639"/>
    <w:rsid w:val="006009A4"/>
    <w:rsid w:val="006345B7"/>
    <w:rsid w:val="00663446"/>
    <w:rsid w:val="00666D1B"/>
    <w:rsid w:val="00676AFE"/>
    <w:rsid w:val="006A26AF"/>
    <w:rsid w:val="006D5183"/>
    <w:rsid w:val="006E0CB2"/>
    <w:rsid w:val="007058F8"/>
    <w:rsid w:val="0071429F"/>
    <w:rsid w:val="00726D93"/>
    <w:rsid w:val="00730F5B"/>
    <w:rsid w:val="0074043D"/>
    <w:rsid w:val="007466B4"/>
    <w:rsid w:val="00751100"/>
    <w:rsid w:val="00753458"/>
    <w:rsid w:val="00777917"/>
    <w:rsid w:val="007A7AE7"/>
    <w:rsid w:val="007C6007"/>
    <w:rsid w:val="007E6762"/>
    <w:rsid w:val="0083091E"/>
    <w:rsid w:val="00847BBE"/>
    <w:rsid w:val="008619A2"/>
    <w:rsid w:val="00866180"/>
    <w:rsid w:val="008B55B6"/>
    <w:rsid w:val="008D0B4D"/>
    <w:rsid w:val="008F4CB9"/>
    <w:rsid w:val="00902C15"/>
    <w:rsid w:val="00902E61"/>
    <w:rsid w:val="009124CB"/>
    <w:rsid w:val="00932CA1"/>
    <w:rsid w:val="009541CF"/>
    <w:rsid w:val="00956CFB"/>
    <w:rsid w:val="00995916"/>
    <w:rsid w:val="009A10B3"/>
    <w:rsid w:val="009A4CBE"/>
    <w:rsid w:val="009D0D58"/>
    <w:rsid w:val="009D13EA"/>
    <w:rsid w:val="009D7B59"/>
    <w:rsid w:val="00A14CE0"/>
    <w:rsid w:val="00A3526D"/>
    <w:rsid w:val="00A565D0"/>
    <w:rsid w:val="00A7734E"/>
    <w:rsid w:val="00A915CF"/>
    <w:rsid w:val="00AB106E"/>
    <w:rsid w:val="00AD5212"/>
    <w:rsid w:val="00AF5807"/>
    <w:rsid w:val="00B10006"/>
    <w:rsid w:val="00B43430"/>
    <w:rsid w:val="00B86442"/>
    <w:rsid w:val="00BA0371"/>
    <w:rsid w:val="00BA449D"/>
    <w:rsid w:val="00BB3D54"/>
    <w:rsid w:val="00C06EC2"/>
    <w:rsid w:val="00D34799"/>
    <w:rsid w:val="00D51770"/>
    <w:rsid w:val="00D53F46"/>
    <w:rsid w:val="00D66219"/>
    <w:rsid w:val="00D66CE7"/>
    <w:rsid w:val="00D8408E"/>
    <w:rsid w:val="00DC1DB2"/>
    <w:rsid w:val="00DD4D78"/>
    <w:rsid w:val="00DF2C8D"/>
    <w:rsid w:val="00DF5EC4"/>
    <w:rsid w:val="00E04784"/>
    <w:rsid w:val="00E26D73"/>
    <w:rsid w:val="00E31BD1"/>
    <w:rsid w:val="00E525E5"/>
    <w:rsid w:val="00E56839"/>
    <w:rsid w:val="00E60470"/>
    <w:rsid w:val="00E63E4C"/>
    <w:rsid w:val="00E853FC"/>
    <w:rsid w:val="00EA2E3B"/>
    <w:rsid w:val="00ED3A78"/>
    <w:rsid w:val="00EF46AD"/>
    <w:rsid w:val="00F25C5F"/>
    <w:rsid w:val="00F548B3"/>
    <w:rsid w:val="00F74C90"/>
    <w:rsid w:val="00FA1158"/>
    <w:rsid w:val="00FD2FDE"/>
    <w:rsid w:val="00FD613F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paragraph" w:styleId="Dzeltme">
    <w:name w:val="Revision"/>
    <w:hidden/>
    <w:uiPriority w:val="99"/>
    <w:semiHidden/>
    <w:rsid w:val="00513972"/>
    <w:pPr>
      <w:spacing w:after="0" w:line="240" w:lineRule="auto"/>
    </w:pPr>
  </w:style>
  <w:style w:type="character" w:styleId="AklamaBavurusu">
    <w:name w:val="annotation reference"/>
    <w:basedOn w:val="VarsaylanParagrafYazTipi"/>
    <w:uiPriority w:val="99"/>
    <w:semiHidden/>
    <w:unhideWhenUsed/>
    <w:rsid w:val="0051397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13972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13972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1397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1397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6237A-03BC-48E8-8A62-372CCBA24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11</cp:revision>
  <dcterms:created xsi:type="dcterms:W3CDTF">2025-08-06T13:33:00Z</dcterms:created>
  <dcterms:modified xsi:type="dcterms:W3CDTF">2025-08-08T15:53:00Z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5c893a3d-92f2-482f-a1fc-904916c76cc7</vt:lpwstr>
  </property>
</Properties>
</file>