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33B78" w14:textId="77777777" w:rsidR="006F3500" w:rsidRPr="00513134" w:rsidRDefault="004F4B86" w:rsidP="00513134">
      <w:pPr>
        <w:spacing w:after="0" w:line="360" w:lineRule="auto"/>
        <w:ind w:left="9"/>
      </w:pPr>
      <w:r w:rsidRPr="00513134">
        <w:rPr>
          <w:b/>
        </w:rPr>
        <w:t>GÖREV TANIMI:</w:t>
      </w:r>
      <w:r w:rsidRPr="00513134">
        <w:t xml:space="preserve"> TAŞINIR KAYIT YETKİLİSİ  </w:t>
      </w:r>
    </w:p>
    <w:p w14:paraId="203D4389" w14:textId="77777777" w:rsidR="006F3500" w:rsidRPr="00513134" w:rsidRDefault="004F4B86" w:rsidP="00513134">
      <w:pPr>
        <w:pStyle w:val="Balk1"/>
        <w:spacing w:after="0" w:line="360" w:lineRule="auto"/>
        <w:ind w:left="-5"/>
      </w:pPr>
      <w:r w:rsidRPr="00513134">
        <w:t>KURUM İÇİNDEKİ YERİ</w:t>
      </w:r>
      <w:r w:rsidRPr="00513134">
        <w:rPr>
          <w:b w:val="0"/>
        </w:rPr>
        <w:t xml:space="preserve"> </w:t>
      </w:r>
      <w:r w:rsidRPr="00513134">
        <w:t xml:space="preserve"> </w:t>
      </w:r>
    </w:p>
    <w:p w14:paraId="6954A98C" w14:textId="77777777" w:rsidR="006F3500" w:rsidRPr="00513134" w:rsidRDefault="004F4B86" w:rsidP="00513134">
      <w:pPr>
        <w:spacing w:after="0" w:line="360" w:lineRule="auto"/>
        <w:ind w:left="9"/>
      </w:pPr>
      <w:r w:rsidRPr="00513134">
        <w:rPr>
          <w:b/>
        </w:rPr>
        <w:t>Üst Makam:</w:t>
      </w:r>
      <w:r w:rsidRPr="00513134">
        <w:t xml:space="preserve"> Yüksekokul Sekreteri</w:t>
      </w:r>
      <w:r w:rsidR="0066496A" w:rsidRPr="00513134">
        <w:t xml:space="preserve"> (Taşınır Kontrol Yetkilisi)</w:t>
      </w:r>
      <w:r w:rsidRPr="00513134">
        <w:t>-</w:t>
      </w:r>
      <w:r w:rsidR="0066496A" w:rsidRPr="00513134">
        <w:t xml:space="preserve"> </w:t>
      </w:r>
      <w:r w:rsidRPr="00513134">
        <w:t xml:space="preserve">Yüksekokul Müdürü  </w:t>
      </w:r>
    </w:p>
    <w:p w14:paraId="01FCB0E5" w14:textId="77777777" w:rsidR="006F3500" w:rsidRPr="00513134" w:rsidRDefault="004F4B86" w:rsidP="00513134">
      <w:pPr>
        <w:pStyle w:val="Balk1"/>
        <w:spacing w:after="0" w:line="360" w:lineRule="auto"/>
        <w:ind w:left="-5"/>
      </w:pPr>
      <w:r w:rsidRPr="00513134">
        <w:t xml:space="preserve">GÖREV, YETKİ VE SORUMLULUKLARI  </w:t>
      </w:r>
    </w:p>
    <w:p w14:paraId="0D99B579" w14:textId="77777777" w:rsidR="00046541" w:rsidRPr="00513134" w:rsidRDefault="00046541" w:rsidP="00513134">
      <w:pPr>
        <w:numPr>
          <w:ilvl w:val="0"/>
          <w:numId w:val="1"/>
        </w:numPr>
        <w:spacing w:after="0" w:line="360" w:lineRule="auto"/>
      </w:pPr>
      <w:r w:rsidRPr="00513134">
        <w:t>Yüksekokul Müdürlüğünce edinilen taşınırlardan muayene ve kabulü yapılanları cins ve niteliklerine göre sayarak, tartarak, ölçerek teslim almak; doğrudan tüketilmeyen ve kullanıma verilmeyen taşınırları sorumluluğundaki ambarlarda muhafaza etmek.</w:t>
      </w:r>
    </w:p>
    <w:p w14:paraId="60DEB02D" w14:textId="3BAF3877" w:rsidR="006F3500" w:rsidRPr="00513134" w:rsidRDefault="00046541" w:rsidP="00513134">
      <w:pPr>
        <w:numPr>
          <w:ilvl w:val="0"/>
          <w:numId w:val="1"/>
        </w:numPr>
        <w:spacing w:after="0" w:line="360" w:lineRule="auto"/>
        <w:ind w:hanging="370"/>
      </w:pPr>
      <w:r w:rsidRPr="00513134">
        <w:t>Muayene ve kabul işlemi hemen yapılamayan taşınırları kontrol ederek teslim almak; özellikleri gereği kesin kabulleri belli bir dönem kullanıldıktan sonra yapılabilen sarf malzemeleri hariç olmak üzere, kesin kabulü yapılmadan kullanıma verilmesini önlemek</w:t>
      </w:r>
      <w:r w:rsidR="004F4B86" w:rsidRPr="00513134">
        <w:t xml:space="preserve">.  </w:t>
      </w:r>
    </w:p>
    <w:p w14:paraId="5A199B71" w14:textId="19E13B9F" w:rsidR="006F3500" w:rsidRPr="00513134" w:rsidRDefault="004F4B86" w:rsidP="00513134">
      <w:pPr>
        <w:numPr>
          <w:ilvl w:val="0"/>
          <w:numId w:val="1"/>
        </w:numPr>
        <w:spacing w:after="0" w:line="360" w:lineRule="auto"/>
        <w:ind w:hanging="370"/>
      </w:pPr>
      <w:r w:rsidRPr="00513134">
        <w:t xml:space="preserve">Taşınır Kayıt ve Yönetim Sistemi üzerinden taşınırların giriş </w:t>
      </w:r>
      <w:r w:rsidR="00046541" w:rsidRPr="00513134">
        <w:t>(</w:t>
      </w:r>
      <w:r w:rsidR="00046541" w:rsidRPr="00513134">
        <w:rPr>
          <w:i/>
          <w:u w:val="single" w:color="000000"/>
        </w:rPr>
        <w:t>satın alınan taşınırların giriş</w:t>
      </w:r>
      <w:r w:rsidR="00046541" w:rsidRPr="00513134">
        <w:rPr>
          <w:i/>
        </w:rPr>
        <w:t xml:space="preserve"> </w:t>
      </w:r>
    </w:p>
    <w:p w14:paraId="236D29E0" w14:textId="627930EF" w:rsidR="006F3500" w:rsidRPr="00513134" w:rsidRDefault="00046541" w:rsidP="00513134">
      <w:pPr>
        <w:spacing w:after="0" w:line="360" w:lineRule="auto"/>
        <w:ind w:left="374" w:firstLine="0"/>
      </w:pPr>
      <w:proofErr w:type="gramStart"/>
      <w:r w:rsidRPr="00513134">
        <w:rPr>
          <w:i/>
          <w:u w:val="single" w:color="000000"/>
        </w:rPr>
        <w:t>işlemleri</w:t>
      </w:r>
      <w:proofErr w:type="gramEnd"/>
      <w:r w:rsidRPr="00513134">
        <w:rPr>
          <w:i/>
          <w:u w:val="single" w:color="000000"/>
        </w:rPr>
        <w:t>, bağış ve yardım yoluyla edinilen taşınırların girişi, sayım fazlası taşınırların girişi, iade</w:t>
      </w:r>
      <w:r w:rsidRPr="00513134">
        <w:rPr>
          <w:i/>
        </w:rPr>
        <w:t xml:space="preserve"> </w:t>
      </w:r>
      <w:r w:rsidRPr="00513134">
        <w:rPr>
          <w:i/>
          <w:u w:val="single" w:color="000000"/>
        </w:rPr>
        <w:t>edilen taşınırların girişi, devir alınan taşınırların girişi, tasfiye idaresinden edinilen taşınırların</w:t>
      </w:r>
      <w:r w:rsidRPr="00513134">
        <w:rPr>
          <w:i/>
        </w:rPr>
        <w:t xml:space="preserve"> </w:t>
      </w:r>
      <w:r w:rsidRPr="00513134">
        <w:rPr>
          <w:i/>
          <w:u w:val="single" w:color="000000"/>
        </w:rPr>
        <w:t>girişi, iç imkânlarla üretilen taşınırlar ile kazı veya müsadere yoluyla edinilen taşınırların giriş</w:t>
      </w:r>
      <w:r w:rsidRPr="00513134">
        <w:rPr>
          <w:i/>
        </w:rPr>
        <w:t xml:space="preserve"> </w:t>
      </w:r>
      <w:r w:rsidRPr="00513134">
        <w:rPr>
          <w:i/>
          <w:u w:val="single" w:color="000000"/>
        </w:rPr>
        <w:t>işlemleri</w:t>
      </w:r>
      <w:r w:rsidRPr="00513134">
        <w:rPr>
          <w:i/>
        </w:rPr>
        <w:t>)</w:t>
      </w:r>
      <w:r w:rsidRPr="00513134">
        <w:t xml:space="preserve"> </w:t>
      </w:r>
      <w:r w:rsidR="004F4B86" w:rsidRPr="00513134">
        <w:t xml:space="preserve">ve çıkışına </w:t>
      </w:r>
      <w:r w:rsidR="004F4B86" w:rsidRPr="00513134">
        <w:rPr>
          <w:i/>
        </w:rPr>
        <w:t>(</w:t>
      </w:r>
      <w:r w:rsidRPr="00513134">
        <w:rPr>
          <w:i/>
          <w:u w:val="single" w:color="000000"/>
        </w:rPr>
        <w:t>tüketim suretiyle çıkış, dayanıklı taşınırların kullanıma verilmesi, devir</w:t>
      </w:r>
      <w:r w:rsidRPr="00513134">
        <w:rPr>
          <w:i/>
        </w:rPr>
        <w:t xml:space="preserve"> </w:t>
      </w:r>
      <w:r w:rsidRPr="00513134">
        <w:rPr>
          <w:i/>
          <w:u w:val="single" w:color="000000"/>
        </w:rPr>
        <w:t>suretiyle çıkış, yabancı ülkelere bağış veya yardım olarak verilen taşınırların çıkışı, satış suretiyle</w:t>
      </w:r>
      <w:r w:rsidRPr="00513134">
        <w:rPr>
          <w:i/>
        </w:rPr>
        <w:t xml:space="preserve"> </w:t>
      </w:r>
    </w:p>
    <w:p w14:paraId="2DEC3877" w14:textId="2EEDE13D" w:rsidR="006F3500" w:rsidRPr="00513134" w:rsidRDefault="00046541" w:rsidP="00513134">
      <w:pPr>
        <w:spacing w:after="0" w:line="360" w:lineRule="auto"/>
        <w:ind w:left="384"/>
      </w:pPr>
      <w:r w:rsidRPr="00513134">
        <w:rPr>
          <w:i/>
          <w:u w:val="single" w:color="000000"/>
        </w:rPr>
        <w:t>çıkış, kullanılmaz hale gelme, yok olma veya sayım noksanı nedeniyle çıkış, hurdaya ayırma</w:t>
      </w:r>
      <w:r w:rsidRPr="00513134">
        <w:rPr>
          <w:i/>
        </w:rPr>
        <w:t xml:space="preserve"> </w:t>
      </w:r>
      <w:r w:rsidRPr="00513134">
        <w:rPr>
          <w:i/>
          <w:u w:val="single" w:color="000000"/>
        </w:rPr>
        <w:t>nedeniyle çıkış</w:t>
      </w:r>
      <w:r w:rsidR="004F4B86" w:rsidRPr="00513134">
        <w:rPr>
          <w:i/>
        </w:rPr>
        <w:t>)</w:t>
      </w:r>
      <w:r w:rsidR="004F4B86" w:rsidRPr="00513134">
        <w:t xml:space="preserve"> ilişkin kayıtları tutmak, bunlara ilişkin belge ve cetvelleri düzenlemek ve taşınır mal yönetim hesap cetvellerini istenilmesi halinde </w:t>
      </w:r>
      <w:proofErr w:type="gramStart"/>
      <w:r w:rsidR="004F4B86" w:rsidRPr="00513134">
        <w:t>konsolide</w:t>
      </w:r>
      <w:proofErr w:type="gramEnd"/>
      <w:r w:rsidR="004F4B86" w:rsidRPr="00513134">
        <w:t xml:space="preserve"> görevlisine göndermek.  </w:t>
      </w:r>
    </w:p>
    <w:p w14:paraId="49B67C4D" w14:textId="77777777" w:rsidR="00046541" w:rsidRPr="00513134" w:rsidRDefault="00046541" w:rsidP="00513134">
      <w:pPr>
        <w:numPr>
          <w:ilvl w:val="0"/>
          <w:numId w:val="1"/>
        </w:numPr>
        <w:spacing w:after="0" w:line="360" w:lineRule="auto"/>
      </w:pPr>
      <w:r w:rsidRPr="00513134">
        <w:t>Tüketime veya kullanıma verilmesi uygun görülen taşınırları ilgililere teslim etmek.</w:t>
      </w:r>
    </w:p>
    <w:p w14:paraId="78CB76DA" w14:textId="77777777" w:rsidR="00046541" w:rsidRPr="00513134" w:rsidRDefault="00046541" w:rsidP="00513134">
      <w:pPr>
        <w:numPr>
          <w:ilvl w:val="0"/>
          <w:numId w:val="1"/>
        </w:numPr>
        <w:spacing w:after="0" w:line="360" w:lineRule="auto"/>
      </w:pPr>
      <w:r w:rsidRPr="00513134">
        <w:t>Taşınırların yangın, ıslanma, bozulma, çalınma ve benzeri tehlikelere karşı korunması için gerekli tedbirleri almak ve aldırmak.</w:t>
      </w:r>
    </w:p>
    <w:p w14:paraId="309B8414" w14:textId="77777777" w:rsidR="00046541" w:rsidRPr="00513134" w:rsidRDefault="00046541" w:rsidP="00513134">
      <w:pPr>
        <w:numPr>
          <w:ilvl w:val="0"/>
          <w:numId w:val="1"/>
        </w:numPr>
        <w:spacing w:after="0" w:line="360" w:lineRule="auto"/>
      </w:pPr>
      <w:r w:rsidRPr="00513134">
        <w:t>Ambarda çalınma veya olağanüstü nedenlerle meydana gelen azalmaları harcama yetkilisine bildirmek.</w:t>
      </w:r>
    </w:p>
    <w:p w14:paraId="5926C8E8" w14:textId="77777777" w:rsidR="00046541" w:rsidRPr="00513134" w:rsidRDefault="00046541" w:rsidP="00513134">
      <w:pPr>
        <w:numPr>
          <w:ilvl w:val="0"/>
          <w:numId w:val="1"/>
        </w:numPr>
        <w:spacing w:after="0" w:line="360" w:lineRule="auto"/>
      </w:pPr>
      <w:r w:rsidRPr="00513134">
        <w:t>Ambar sayımı ve stok kontrolünü yapmak; harcama yetkilisince belirlenen asgari stok seviyesinin altına düşen taşınırlar hakkında harcama yetkilisini veya gerçekleştirme görevlisini bilgilendirmek.</w:t>
      </w:r>
    </w:p>
    <w:p w14:paraId="3FF65DB9" w14:textId="77777777" w:rsidR="00046541" w:rsidRPr="00513134" w:rsidRDefault="00046541" w:rsidP="00513134">
      <w:pPr>
        <w:numPr>
          <w:ilvl w:val="0"/>
          <w:numId w:val="1"/>
        </w:numPr>
        <w:spacing w:after="0" w:line="360" w:lineRule="auto"/>
      </w:pPr>
      <w:r w:rsidRPr="00513134">
        <w:t>Kullanımda bulunan dayanıklı taşınırları bulundukları yerlerde kontrol etmek; sayımlarını yapmak veya yaptırmak.</w:t>
      </w:r>
    </w:p>
    <w:p w14:paraId="69765C32" w14:textId="77777777" w:rsidR="00046541" w:rsidRPr="00513134" w:rsidRDefault="00046541" w:rsidP="00513134">
      <w:pPr>
        <w:numPr>
          <w:ilvl w:val="0"/>
          <w:numId w:val="1"/>
        </w:numPr>
        <w:spacing w:after="0" w:line="360" w:lineRule="auto"/>
      </w:pPr>
      <w:r w:rsidRPr="00513134">
        <w:t>Yüksekokulun malzeme ihtiyaç planlamasına katkı sağlamak.</w:t>
      </w:r>
    </w:p>
    <w:p w14:paraId="7CBBC9C5" w14:textId="77777777" w:rsidR="00046541" w:rsidRPr="00513134" w:rsidRDefault="00046541" w:rsidP="00513134">
      <w:pPr>
        <w:numPr>
          <w:ilvl w:val="0"/>
          <w:numId w:val="1"/>
        </w:numPr>
        <w:spacing w:after="0" w:line="360" w:lineRule="auto"/>
      </w:pPr>
      <w:r w:rsidRPr="00513134">
        <w:lastRenderedPageBreak/>
        <w:t>Kayıtlarını tuttuğu taşınırların yönetim hesabını hazırlamak ve harcama yetkilisine sunulmak üzere taşınır kontrol yetkilisine teslim etmek.</w:t>
      </w:r>
    </w:p>
    <w:p w14:paraId="4B388214" w14:textId="77777777" w:rsidR="00046541" w:rsidRPr="00513134" w:rsidRDefault="00046541" w:rsidP="00513134">
      <w:pPr>
        <w:numPr>
          <w:ilvl w:val="0"/>
          <w:numId w:val="1"/>
        </w:numPr>
        <w:spacing w:after="0" w:line="360" w:lineRule="auto"/>
      </w:pPr>
      <w:r w:rsidRPr="00513134">
        <w:t>Sorumluluğundaki ambarlarda kasıt, kusur, ihmal veya tedbirsizlik nedeniyle meydana gelen kayıp ve noksanlıklardan sorumlu olmak.</w:t>
      </w:r>
    </w:p>
    <w:p w14:paraId="51E30850" w14:textId="77777777" w:rsidR="00046541" w:rsidRPr="00513134" w:rsidRDefault="00046541" w:rsidP="00513134">
      <w:pPr>
        <w:numPr>
          <w:ilvl w:val="0"/>
          <w:numId w:val="1"/>
        </w:numPr>
        <w:spacing w:after="0" w:line="360" w:lineRule="auto"/>
      </w:pPr>
      <w:r w:rsidRPr="00513134">
        <w:t>Ambarları devir ve teslim etmeden görevden ayrılmamak.</w:t>
      </w:r>
    </w:p>
    <w:p w14:paraId="0DC2D71B" w14:textId="77777777" w:rsidR="00046541" w:rsidRPr="00513134" w:rsidRDefault="00046541" w:rsidP="00513134">
      <w:pPr>
        <w:numPr>
          <w:ilvl w:val="0"/>
          <w:numId w:val="1"/>
        </w:numPr>
        <w:spacing w:after="0" w:line="360" w:lineRule="auto"/>
      </w:pPr>
      <w:r w:rsidRPr="00513134">
        <w:t>Tüm giriş-çıkış kayıtları ile kullanılacak defter, belge ve cetvelleri elektronik ortamda (TKYS) tutmak ve düzenlemek.</w:t>
      </w:r>
    </w:p>
    <w:p w14:paraId="06C2EBD2" w14:textId="77777777" w:rsidR="00046541" w:rsidRPr="00513134" w:rsidRDefault="00046541" w:rsidP="00513134">
      <w:pPr>
        <w:numPr>
          <w:ilvl w:val="0"/>
          <w:numId w:val="1"/>
        </w:numPr>
        <w:spacing w:after="0" w:line="360" w:lineRule="auto"/>
      </w:pPr>
      <w:r w:rsidRPr="00513134">
        <w:t>Giriş kaydı yapılan dayanıklı taşınırlara TKYS tarafından verilen sicil numaralarını, taşınır üzerine kalıcı olacak şekilde etiketlemek.</w:t>
      </w:r>
    </w:p>
    <w:p w14:paraId="7AEE1A27" w14:textId="77777777" w:rsidR="001016B4" w:rsidRPr="00513134" w:rsidRDefault="00046541" w:rsidP="00513134">
      <w:pPr>
        <w:numPr>
          <w:ilvl w:val="0"/>
          <w:numId w:val="1"/>
        </w:numPr>
        <w:spacing w:after="0" w:line="360" w:lineRule="auto"/>
      </w:pPr>
      <w:r w:rsidRPr="00513134">
        <w:t>Ekonomik ömrünü tamamlamış veya teknik/fizikî nedenlerle hizmet dışı bırakılması gereken taşınırlara ilişkin Kayıttan Düşme Teklif ve Onay Tutanağını düzenlemek; harcama yetkilisinin onayı ile Taşınır İşlem Fişi tanzim ederek kayıtlardan çıkarmak.</w:t>
      </w:r>
    </w:p>
    <w:p w14:paraId="15CD9F9C" w14:textId="162A96F6" w:rsidR="00046541" w:rsidRPr="00513134" w:rsidRDefault="00046541" w:rsidP="00513134">
      <w:pPr>
        <w:numPr>
          <w:ilvl w:val="0"/>
          <w:numId w:val="1"/>
        </w:numPr>
        <w:spacing w:after="0" w:line="360" w:lineRule="auto"/>
      </w:pPr>
      <w:r w:rsidRPr="00513134">
        <w:t xml:space="preserve">Taşınır kayıt yetkililerinin görevden ayrılmalarında, </w:t>
      </w:r>
      <w:proofErr w:type="gramStart"/>
      <w:r w:rsidRPr="00513134">
        <w:t>yıl sonlarında</w:t>
      </w:r>
      <w:proofErr w:type="gramEnd"/>
      <w:r w:rsidRPr="00513134">
        <w:t xml:space="preserve"> ve harcama yetkilisinin gerekli gördüğü diğer hâllerde oluşturulan sayım komisyonlarında görev almak ve sayım sonrası işlemleri yürütmek.</w:t>
      </w:r>
    </w:p>
    <w:p w14:paraId="0C70D68D" w14:textId="77777777" w:rsidR="00046541" w:rsidRPr="00513134" w:rsidRDefault="00046541" w:rsidP="00513134">
      <w:pPr>
        <w:numPr>
          <w:ilvl w:val="0"/>
          <w:numId w:val="1"/>
        </w:numPr>
        <w:spacing w:after="0" w:line="360" w:lineRule="auto"/>
      </w:pPr>
      <w:r w:rsidRPr="00513134">
        <w:t>Kendilerine taşınır teslim edilen kamu görevlilerinin kasıt, kusur, ihmal veya tedbirsizlikleri nedeniyle oluşan kamu zararlarına ilişkin olarak, 27/09/2006 tarihli ve 2006/11058 sayılı BKK ile yürürlüğe konulan Kamu Zararlarının Tahsiline İlişkin Usul ve Esaslar Hakkında Yönetmelik hükümleri uyarınca işlem yapılması maksadıyla harcama yetkilisini bilgilendirmek.</w:t>
      </w:r>
    </w:p>
    <w:p w14:paraId="369E18A0" w14:textId="77777777" w:rsidR="00046541" w:rsidRPr="00513134" w:rsidRDefault="00046541" w:rsidP="00513134">
      <w:pPr>
        <w:numPr>
          <w:ilvl w:val="0"/>
          <w:numId w:val="1"/>
        </w:numPr>
        <w:spacing w:after="0" w:line="360" w:lineRule="auto"/>
      </w:pPr>
      <w:r w:rsidRPr="00513134">
        <w:t>TKYS kayıtları ile fiilen ambarlarda ve personelde zimmetli taşınırların kayıt uygunluğunu kontrol etmek.</w:t>
      </w:r>
    </w:p>
    <w:p w14:paraId="133DCBC1" w14:textId="71AA8ADC" w:rsidR="00B4350B" w:rsidRPr="00513134" w:rsidRDefault="00046541" w:rsidP="00513134">
      <w:pPr>
        <w:numPr>
          <w:ilvl w:val="0"/>
          <w:numId w:val="1"/>
        </w:numPr>
        <w:spacing w:after="0" w:line="360" w:lineRule="auto"/>
      </w:pPr>
      <w:r w:rsidRPr="00513134">
        <w:t>Amirlerinin ve üst makamların vereceği diğer görevleri yerine getirmek</w:t>
      </w:r>
      <w:r w:rsidR="00B4350B" w:rsidRPr="00513134">
        <w:t xml:space="preserve">. </w:t>
      </w:r>
    </w:p>
    <w:p w14:paraId="418DB846" w14:textId="71A34A0E" w:rsidR="00F031A8" w:rsidRPr="00513134" w:rsidRDefault="00F031A8" w:rsidP="00513134">
      <w:pPr>
        <w:spacing w:after="0" w:line="360" w:lineRule="auto"/>
      </w:pPr>
      <w:r w:rsidRPr="00513134">
        <w:rPr>
          <w:b/>
        </w:rPr>
        <w:t>Not:</w:t>
      </w:r>
      <w:r w:rsidRPr="00513134">
        <w:t xml:space="preserve"> Birim yöneticileri ilgili personele yukarıda yer alan görevlere ek olarak </w:t>
      </w:r>
      <w:proofErr w:type="spellStart"/>
      <w:r w:rsidRPr="00513134">
        <w:t>ünvanı</w:t>
      </w:r>
      <w:proofErr w:type="spellEnd"/>
      <w:r w:rsidR="00046541" w:rsidRPr="00513134">
        <w:t xml:space="preserve"> </w:t>
      </w:r>
      <w:r w:rsidRPr="00513134">
        <w:t>çerçevesinde Türkiye İş Kurumu’nun internet adresinde (https://esube.iskur.gov.tr/meslek/meslek.aspx) yer alan görev tanımları çerçevesinde ek görevler verebilir.</w:t>
      </w:r>
    </w:p>
    <w:p w14:paraId="74E32992" w14:textId="77777777" w:rsidR="00F031A8" w:rsidRPr="00513134" w:rsidRDefault="00F031A8" w:rsidP="00513134">
      <w:pPr>
        <w:spacing w:after="0" w:line="360" w:lineRule="auto"/>
        <w:ind w:left="360" w:firstLine="0"/>
      </w:pPr>
    </w:p>
    <w:p w14:paraId="49BEC591" w14:textId="77777777" w:rsidR="00F031A8" w:rsidRPr="00513134" w:rsidRDefault="00F031A8" w:rsidP="00513134">
      <w:pPr>
        <w:spacing w:after="0" w:line="360" w:lineRule="auto"/>
        <w:rPr>
          <w:b/>
        </w:rPr>
      </w:pPr>
      <w:r w:rsidRPr="00513134">
        <w:rPr>
          <w:b/>
        </w:rPr>
        <w:t>TAŞINIR YETKİLİSİ ÜNVANLAR</w:t>
      </w:r>
    </w:p>
    <w:p w14:paraId="36AE2B83" w14:textId="77777777" w:rsidR="00F031A8" w:rsidRPr="00513134" w:rsidRDefault="00F031A8" w:rsidP="00513134">
      <w:pPr>
        <w:spacing w:after="0" w:line="360" w:lineRule="auto"/>
      </w:pPr>
      <w:r w:rsidRPr="00513134">
        <w:t>Bilgisayar İşletmeni</w:t>
      </w:r>
    </w:p>
    <w:p w14:paraId="52C80047" w14:textId="77777777" w:rsidR="00F031A8" w:rsidRPr="00513134" w:rsidRDefault="00F031A8" w:rsidP="00513134">
      <w:pPr>
        <w:spacing w:after="0" w:line="360" w:lineRule="auto"/>
      </w:pPr>
      <w:r w:rsidRPr="00513134">
        <w:t>İşçi</w:t>
      </w:r>
    </w:p>
    <w:p w14:paraId="5DBF8CC4" w14:textId="77777777" w:rsidR="00F031A8" w:rsidRPr="00513134" w:rsidRDefault="00F031A8" w:rsidP="00513134">
      <w:pPr>
        <w:spacing w:after="0" w:line="360" w:lineRule="auto"/>
      </w:pPr>
      <w:r w:rsidRPr="00513134">
        <w:t>Memur</w:t>
      </w:r>
    </w:p>
    <w:p w14:paraId="18882767" w14:textId="77777777" w:rsidR="00F031A8" w:rsidRPr="00513134" w:rsidRDefault="00F031A8" w:rsidP="00513134">
      <w:pPr>
        <w:spacing w:after="0" w:line="360" w:lineRule="auto"/>
      </w:pPr>
      <w:r w:rsidRPr="00513134">
        <w:t>Şef</w:t>
      </w:r>
    </w:p>
    <w:p w14:paraId="3A5C58FC" w14:textId="205CE410" w:rsidR="00F031A8" w:rsidRPr="00513134" w:rsidRDefault="00F031A8" w:rsidP="00513134">
      <w:pPr>
        <w:spacing w:after="0" w:line="360" w:lineRule="auto"/>
        <w:rPr>
          <w:color w:val="000000" w:themeColor="text1"/>
        </w:rPr>
      </w:pPr>
      <w:r w:rsidRPr="00513134">
        <w:rPr>
          <w:color w:val="000000" w:themeColor="text1"/>
        </w:rPr>
        <w:lastRenderedPageBreak/>
        <w:t xml:space="preserve">Veri Hazırlama ve Kontrol İşletmeni </w:t>
      </w:r>
      <w:bookmarkStart w:id="0" w:name="_GoBack"/>
      <w:bookmarkEnd w:id="0"/>
    </w:p>
    <w:p w14:paraId="26A5FFB9" w14:textId="35F9DF90" w:rsidR="00046541" w:rsidRPr="00513134" w:rsidRDefault="00046541" w:rsidP="00513134">
      <w:pPr>
        <w:spacing w:after="0" w:line="360" w:lineRule="auto"/>
        <w:rPr>
          <w:color w:val="000000" w:themeColor="text1"/>
        </w:rPr>
      </w:pPr>
      <w:r w:rsidRPr="00513134">
        <w:rPr>
          <w:color w:val="000000" w:themeColor="text1"/>
        </w:rPr>
        <w:t>Sözleşmeli Personel</w:t>
      </w:r>
    </w:p>
    <w:p w14:paraId="7B27D119" w14:textId="77777777" w:rsidR="00F031A8" w:rsidRPr="00513134" w:rsidRDefault="00F031A8" w:rsidP="00513134">
      <w:pPr>
        <w:spacing w:after="0" w:line="360" w:lineRule="auto"/>
        <w:ind w:left="0" w:firstLine="0"/>
      </w:pPr>
    </w:p>
    <w:p w14:paraId="44BE6EC6" w14:textId="77777777" w:rsidR="006F3500" w:rsidRPr="00513134" w:rsidRDefault="004F4B86" w:rsidP="00513134">
      <w:pPr>
        <w:pStyle w:val="Balk1"/>
        <w:spacing w:after="0" w:line="360" w:lineRule="auto"/>
        <w:ind w:left="-5"/>
      </w:pPr>
      <w:r w:rsidRPr="00513134">
        <w:t>GÖREVİN GEREKTİRDİĞİ NİTELİKLER</w:t>
      </w:r>
      <w:r w:rsidRPr="00513134">
        <w:rPr>
          <w:b w:val="0"/>
        </w:rPr>
        <w:t xml:space="preserve"> </w:t>
      </w:r>
      <w:r w:rsidRPr="00513134">
        <w:t xml:space="preserve"> </w:t>
      </w:r>
    </w:p>
    <w:p w14:paraId="58AC7C97" w14:textId="77777777" w:rsidR="006F3500" w:rsidRPr="00513134" w:rsidRDefault="004F4B86" w:rsidP="00513134">
      <w:pPr>
        <w:numPr>
          <w:ilvl w:val="0"/>
          <w:numId w:val="2"/>
        </w:numPr>
        <w:spacing w:after="0" w:line="360" w:lineRule="auto"/>
        <w:ind w:hanging="360"/>
      </w:pPr>
      <w:r w:rsidRPr="00513134">
        <w:t xml:space="preserve">657 Sayılı Devlet Memurları Kanunu  </w:t>
      </w:r>
    </w:p>
    <w:p w14:paraId="6C34A4D0" w14:textId="77777777" w:rsidR="006F3500" w:rsidRPr="00513134" w:rsidRDefault="004F4B86" w:rsidP="00513134">
      <w:pPr>
        <w:numPr>
          <w:ilvl w:val="0"/>
          <w:numId w:val="2"/>
        </w:numPr>
        <w:spacing w:after="0" w:line="360" w:lineRule="auto"/>
        <w:ind w:hanging="360"/>
      </w:pPr>
      <w:r w:rsidRPr="00513134">
        <w:t xml:space="preserve">Başbakanlık 2005/7 sayılı Standart Dosya Planı konulu Genelge  </w:t>
      </w:r>
    </w:p>
    <w:p w14:paraId="3AA3B859" w14:textId="77777777" w:rsidR="006F3500" w:rsidRPr="00513134" w:rsidRDefault="004F4B86" w:rsidP="00513134">
      <w:pPr>
        <w:numPr>
          <w:ilvl w:val="0"/>
          <w:numId w:val="2"/>
        </w:numPr>
        <w:spacing w:after="0" w:line="360" w:lineRule="auto"/>
        <w:ind w:hanging="360"/>
      </w:pPr>
      <w:r w:rsidRPr="00513134">
        <w:t xml:space="preserve">Resmi Yazışma Hakkında Usul ve Esaslar  </w:t>
      </w:r>
    </w:p>
    <w:p w14:paraId="35E400AE" w14:textId="77777777" w:rsidR="006F3500" w:rsidRPr="00513134" w:rsidRDefault="004F4B86" w:rsidP="00513134">
      <w:pPr>
        <w:numPr>
          <w:ilvl w:val="0"/>
          <w:numId w:val="2"/>
        </w:numPr>
        <w:spacing w:after="0" w:line="360" w:lineRule="auto"/>
        <w:ind w:hanging="360"/>
      </w:pPr>
      <w:r w:rsidRPr="00513134">
        <w:t xml:space="preserve">Devlet Arşiv Hizmetleri Hakkında Yönetmelik  </w:t>
      </w:r>
    </w:p>
    <w:p w14:paraId="06FADE98" w14:textId="77777777" w:rsidR="006F3500" w:rsidRPr="00513134" w:rsidRDefault="004F4B86" w:rsidP="00513134">
      <w:pPr>
        <w:numPr>
          <w:ilvl w:val="0"/>
          <w:numId w:val="2"/>
        </w:numPr>
        <w:spacing w:after="0" w:line="360" w:lineRule="auto"/>
        <w:ind w:hanging="360"/>
      </w:pPr>
      <w:r w:rsidRPr="00513134">
        <w:t xml:space="preserve">Taşınır Mal Yönetmeliği  </w:t>
      </w:r>
    </w:p>
    <w:p w14:paraId="613A165A" w14:textId="77777777" w:rsidR="006F3500" w:rsidRPr="00513134" w:rsidRDefault="004F4B86" w:rsidP="00513134">
      <w:pPr>
        <w:numPr>
          <w:ilvl w:val="0"/>
          <w:numId w:val="2"/>
        </w:numPr>
        <w:spacing w:after="0" w:line="360" w:lineRule="auto"/>
        <w:ind w:hanging="360"/>
      </w:pPr>
      <w:r w:rsidRPr="00513134">
        <w:t xml:space="preserve">YÖK Mevzuatı  </w:t>
      </w:r>
    </w:p>
    <w:p w14:paraId="0C787030" w14:textId="77777777" w:rsidR="006F3500" w:rsidRPr="00513134" w:rsidRDefault="004F4B86" w:rsidP="00513134">
      <w:pPr>
        <w:numPr>
          <w:ilvl w:val="0"/>
          <w:numId w:val="2"/>
        </w:numPr>
        <w:spacing w:after="0" w:line="360" w:lineRule="auto"/>
        <w:ind w:hanging="360"/>
      </w:pPr>
      <w:proofErr w:type="spellStart"/>
      <w:r w:rsidRPr="00513134">
        <w:t>Üniversite</w:t>
      </w:r>
      <w:proofErr w:type="spellEnd"/>
      <w:r w:rsidRPr="00513134">
        <w:t xml:space="preserve"> Kamu İç Kontrol Standartlarına Uyum Eylem Planı  </w:t>
      </w:r>
    </w:p>
    <w:p w14:paraId="03748DB9" w14:textId="77777777" w:rsidR="006F3500" w:rsidRPr="00513134" w:rsidRDefault="004F4B86" w:rsidP="00513134">
      <w:pPr>
        <w:spacing w:after="0" w:line="360" w:lineRule="auto"/>
        <w:ind w:left="14" w:firstLine="0"/>
        <w:jc w:val="left"/>
      </w:pPr>
      <w:r w:rsidRPr="00513134">
        <w:rPr>
          <w:b/>
        </w:rPr>
        <w:t xml:space="preserve"> </w:t>
      </w:r>
      <w:r w:rsidRPr="00513134">
        <w:t xml:space="preserve"> </w:t>
      </w:r>
    </w:p>
    <w:sectPr w:rsidR="006F3500" w:rsidRPr="00513134" w:rsidSect="00757D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32" w:right="1412" w:bottom="2324" w:left="1404" w:header="713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02725F" w14:textId="77777777" w:rsidR="00D914C8" w:rsidRDefault="00D914C8">
      <w:pPr>
        <w:spacing w:after="0" w:line="240" w:lineRule="auto"/>
      </w:pPr>
      <w:r>
        <w:separator/>
      </w:r>
    </w:p>
  </w:endnote>
  <w:endnote w:type="continuationSeparator" w:id="0">
    <w:p w14:paraId="4E70AF37" w14:textId="77777777" w:rsidR="00D914C8" w:rsidRDefault="00D91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17" w:tblpY="14947"/>
      <w:tblOverlap w:val="never"/>
      <w:tblW w:w="10111" w:type="dxa"/>
      <w:tblInd w:w="0" w:type="dxa"/>
      <w:tblCellMar>
        <w:top w:w="10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093"/>
      <w:gridCol w:w="3581"/>
      <w:gridCol w:w="3437"/>
    </w:tblGrid>
    <w:tr w:rsidR="006F3500" w14:paraId="00DBFF4F" w14:textId="77777777">
      <w:trPr>
        <w:trHeight w:val="379"/>
      </w:trPr>
      <w:tc>
        <w:tcPr>
          <w:tcW w:w="309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A169EDB" w14:textId="77777777" w:rsidR="006F3500" w:rsidRDefault="004F4B86">
          <w:pPr>
            <w:spacing w:after="0" w:line="259" w:lineRule="auto"/>
            <w:ind w:left="0" w:right="2" w:firstLine="0"/>
            <w:jc w:val="center"/>
          </w:pPr>
          <w:r>
            <w:rPr>
              <w:b/>
            </w:rPr>
            <w:t xml:space="preserve">Hazırlayan </w:t>
          </w:r>
          <w:r>
            <w:t xml:space="preserve"> </w:t>
          </w:r>
        </w:p>
      </w:tc>
      <w:tc>
        <w:tcPr>
          <w:tcW w:w="358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0D911D9" w14:textId="77777777" w:rsidR="006F3500" w:rsidRDefault="004F4B86">
          <w:pPr>
            <w:spacing w:after="0" w:line="259" w:lineRule="auto"/>
            <w:ind w:left="0" w:right="12" w:firstLine="0"/>
            <w:jc w:val="center"/>
          </w:pPr>
          <w:r>
            <w:rPr>
              <w:b/>
            </w:rPr>
            <w:t xml:space="preserve">Yürürlük Onayı </w:t>
          </w:r>
          <w:r>
            <w:t xml:space="preserve"> </w:t>
          </w:r>
        </w:p>
      </w:tc>
      <w:tc>
        <w:tcPr>
          <w:tcW w:w="343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28E86F4" w14:textId="77777777" w:rsidR="006F3500" w:rsidRDefault="004F4B86">
          <w:pPr>
            <w:spacing w:after="0" w:line="259" w:lineRule="auto"/>
            <w:ind w:left="0" w:right="5" w:firstLine="0"/>
            <w:jc w:val="center"/>
          </w:pPr>
          <w:r>
            <w:rPr>
              <w:b/>
            </w:rPr>
            <w:t xml:space="preserve">Kalite Sistem Onayı </w:t>
          </w:r>
          <w:r>
            <w:t xml:space="preserve"> </w:t>
          </w:r>
        </w:p>
      </w:tc>
    </w:tr>
    <w:tr w:rsidR="006F3500" w14:paraId="055C5853" w14:textId="77777777">
      <w:trPr>
        <w:trHeight w:val="470"/>
      </w:trPr>
      <w:tc>
        <w:tcPr>
          <w:tcW w:w="309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2DE23D0" w14:textId="77777777" w:rsidR="006F3500" w:rsidRDefault="004F4B86">
          <w:pPr>
            <w:spacing w:after="0" w:line="259" w:lineRule="auto"/>
            <w:ind w:left="0" w:right="6" w:firstLine="0"/>
            <w:jc w:val="center"/>
          </w:pPr>
          <w:proofErr w:type="spellStart"/>
          <w:r>
            <w:t>Öğr</w:t>
          </w:r>
          <w:proofErr w:type="spellEnd"/>
          <w:r>
            <w:t>. Gör. Esra AVANOĞLU</w:t>
          </w:r>
          <w:r>
            <w:rPr>
              <w:b/>
            </w:rPr>
            <w:t xml:space="preserve"> </w:t>
          </w:r>
          <w:r>
            <w:t xml:space="preserve"> </w:t>
          </w:r>
        </w:p>
      </w:tc>
      <w:tc>
        <w:tcPr>
          <w:tcW w:w="358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F10992F" w14:textId="77777777" w:rsidR="006F3500" w:rsidRDefault="004F4B86">
          <w:pPr>
            <w:spacing w:after="0" w:line="259" w:lineRule="auto"/>
            <w:ind w:left="0" w:right="8" w:firstLine="0"/>
            <w:jc w:val="center"/>
          </w:pPr>
          <w:r>
            <w:t>Şevket BAHÇACIOĞLU</w:t>
          </w:r>
          <w:r>
            <w:rPr>
              <w:rFonts w:ascii="Century Gothic" w:eastAsia="Century Gothic" w:hAnsi="Century Gothic" w:cs="Century Gothic"/>
            </w:rPr>
            <w:t xml:space="preserve"> </w:t>
          </w:r>
          <w:r>
            <w:t xml:space="preserve"> </w:t>
          </w:r>
        </w:p>
      </w:tc>
      <w:tc>
        <w:tcPr>
          <w:tcW w:w="343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AD1955F" w14:textId="77777777" w:rsidR="006F3500" w:rsidRDefault="004F4B86">
          <w:pPr>
            <w:spacing w:after="0" w:line="259" w:lineRule="auto"/>
            <w:ind w:left="0" w:right="7" w:firstLine="0"/>
            <w:jc w:val="center"/>
          </w:pPr>
          <w:r>
            <w:t>Prof. Dr. Yavuz DEMİREL</w:t>
          </w:r>
          <w:r>
            <w:rPr>
              <w:rFonts w:ascii="Century Gothic" w:eastAsia="Century Gothic" w:hAnsi="Century Gothic" w:cs="Century Gothic"/>
            </w:rPr>
            <w:t xml:space="preserve"> </w:t>
          </w:r>
          <w:r>
            <w:t xml:space="preserve"> </w:t>
          </w:r>
        </w:p>
      </w:tc>
    </w:tr>
  </w:tbl>
  <w:p w14:paraId="42B5108A" w14:textId="77777777" w:rsidR="006F3500" w:rsidRDefault="004F4B86">
    <w:pPr>
      <w:spacing w:after="45" w:line="259" w:lineRule="auto"/>
      <w:ind w:left="14" w:firstLine="0"/>
      <w:jc w:val="left"/>
    </w:pPr>
    <w:r>
      <w:rPr>
        <w:sz w:val="20"/>
      </w:rPr>
      <w:t xml:space="preserve"> </w:t>
    </w:r>
    <w:r>
      <w:t xml:space="preserve"> </w:t>
    </w:r>
  </w:p>
  <w:p w14:paraId="3748544D" w14:textId="77777777" w:rsidR="006F3500" w:rsidRDefault="004F4B86">
    <w:pPr>
      <w:spacing w:after="0" w:line="259" w:lineRule="auto"/>
      <w:ind w:left="14" w:firstLine="0"/>
      <w:jc w:val="left"/>
    </w:pPr>
    <w:r>
      <w:rPr>
        <w:sz w:val="20"/>
      </w:rPr>
      <w:t xml:space="preserve">KYS-GT-130; Yayın Tarihi:05.07.2021; </w:t>
    </w:r>
    <w:proofErr w:type="spellStart"/>
    <w:r>
      <w:rPr>
        <w:sz w:val="20"/>
      </w:rPr>
      <w:t>Rev</w:t>
    </w:r>
    <w:proofErr w:type="spellEnd"/>
    <w:r>
      <w:rPr>
        <w:sz w:val="20"/>
      </w:rPr>
      <w:t xml:space="preserve">. No:01; </w:t>
    </w:r>
    <w:proofErr w:type="spellStart"/>
    <w:r>
      <w:rPr>
        <w:sz w:val="20"/>
      </w:rPr>
      <w:t>Rev</w:t>
    </w:r>
    <w:proofErr w:type="spellEnd"/>
    <w:r>
      <w:rPr>
        <w:sz w:val="20"/>
      </w:rPr>
      <w:t xml:space="preserve">. Tar:07.09.2022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E12FBD" w14:textId="77777777" w:rsidR="004F6EF0" w:rsidRDefault="004F6EF0" w:rsidP="00757DD1">
    <w:pPr>
      <w:spacing w:after="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17" w:tblpY="14947"/>
      <w:tblOverlap w:val="never"/>
      <w:tblW w:w="10111" w:type="dxa"/>
      <w:tblInd w:w="0" w:type="dxa"/>
      <w:tblCellMar>
        <w:top w:w="10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093"/>
      <w:gridCol w:w="3581"/>
      <w:gridCol w:w="3437"/>
    </w:tblGrid>
    <w:tr w:rsidR="006F3500" w14:paraId="2FF152BC" w14:textId="77777777">
      <w:trPr>
        <w:trHeight w:val="379"/>
      </w:trPr>
      <w:tc>
        <w:tcPr>
          <w:tcW w:w="309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093A19C" w14:textId="77777777" w:rsidR="006F3500" w:rsidRDefault="004F4B86">
          <w:pPr>
            <w:spacing w:after="0" w:line="259" w:lineRule="auto"/>
            <w:ind w:left="0" w:right="2" w:firstLine="0"/>
            <w:jc w:val="center"/>
          </w:pPr>
          <w:r>
            <w:rPr>
              <w:b/>
            </w:rPr>
            <w:t xml:space="preserve">Hazırlayan </w:t>
          </w:r>
          <w:r>
            <w:t xml:space="preserve"> </w:t>
          </w:r>
        </w:p>
      </w:tc>
      <w:tc>
        <w:tcPr>
          <w:tcW w:w="358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AAB87DB" w14:textId="77777777" w:rsidR="006F3500" w:rsidRDefault="004F4B86">
          <w:pPr>
            <w:spacing w:after="0" w:line="259" w:lineRule="auto"/>
            <w:ind w:left="0" w:right="12" w:firstLine="0"/>
            <w:jc w:val="center"/>
          </w:pPr>
          <w:r>
            <w:rPr>
              <w:b/>
            </w:rPr>
            <w:t xml:space="preserve">Yürürlük Onayı </w:t>
          </w:r>
          <w:r>
            <w:t xml:space="preserve"> </w:t>
          </w:r>
        </w:p>
      </w:tc>
      <w:tc>
        <w:tcPr>
          <w:tcW w:w="343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187C083" w14:textId="77777777" w:rsidR="006F3500" w:rsidRDefault="004F4B86">
          <w:pPr>
            <w:spacing w:after="0" w:line="259" w:lineRule="auto"/>
            <w:ind w:left="0" w:right="5" w:firstLine="0"/>
            <w:jc w:val="center"/>
          </w:pPr>
          <w:r>
            <w:rPr>
              <w:b/>
            </w:rPr>
            <w:t xml:space="preserve">Kalite Sistem Onayı </w:t>
          </w:r>
          <w:r>
            <w:t xml:space="preserve"> </w:t>
          </w:r>
        </w:p>
      </w:tc>
    </w:tr>
    <w:tr w:rsidR="006F3500" w14:paraId="5554B942" w14:textId="77777777">
      <w:trPr>
        <w:trHeight w:val="470"/>
      </w:trPr>
      <w:tc>
        <w:tcPr>
          <w:tcW w:w="309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7FFB469" w14:textId="77777777" w:rsidR="006F3500" w:rsidRDefault="004F4B86">
          <w:pPr>
            <w:spacing w:after="0" w:line="259" w:lineRule="auto"/>
            <w:ind w:left="0" w:right="6" w:firstLine="0"/>
            <w:jc w:val="center"/>
          </w:pPr>
          <w:proofErr w:type="spellStart"/>
          <w:r>
            <w:t>Öğr</w:t>
          </w:r>
          <w:proofErr w:type="spellEnd"/>
          <w:r>
            <w:t>. Gör. Esra AVANOĞLU</w:t>
          </w:r>
          <w:r>
            <w:rPr>
              <w:b/>
            </w:rPr>
            <w:t xml:space="preserve"> </w:t>
          </w:r>
          <w:r>
            <w:t xml:space="preserve"> </w:t>
          </w:r>
        </w:p>
      </w:tc>
      <w:tc>
        <w:tcPr>
          <w:tcW w:w="358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7B9103E" w14:textId="77777777" w:rsidR="006F3500" w:rsidRDefault="004F4B86">
          <w:pPr>
            <w:spacing w:after="0" w:line="259" w:lineRule="auto"/>
            <w:ind w:left="0" w:right="8" w:firstLine="0"/>
            <w:jc w:val="center"/>
          </w:pPr>
          <w:r>
            <w:t>Şevket BAHÇACIOĞLU</w:t>
          </w:r>
          <w:r>
            <w:rPr>
              <w:rFonts w:ascii="Century Gothic" w:eastAsia="Century Gothic" w:hAnsi="Century Gothic" w:cs="Century Gothic"/>
            </w:rPr>
            <w:t xml:space="preserve"> </w:t>
          </w:r>
          <w:r>
            <w:t xml:space="preserve"> </w:t>
          </w:r>
        </w:p>
      </w:tc>
      <w:tc>
        <w:tcPr>
          <w:tcW w:w="343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1B0C3CF" w14:textId="77777777" w:rsidR="006F3500" w:rsidRDefault="004F4B86">
          <w:pPr>
            <w:spacing w:after="0" w:line="259" w:lineRule="auto"/>
            <w:ind w:left="0" w:right="7" w:firstLine="0"/>
            <w:jc w:val="center"/>
          </w:pPr>
          <w:r>
            <w:t>Prof. Dr. Yavuz DEMİREL</w:t>
          </w:r>
          <w:r>
            <w:rPr>
              <w:rFonts w:ascii="Century Gothic" w:eastAsia="Century Gothic" w:hAnsi="Century Gothic" w:cs="Century Gothic"/>
            </w:rPr>
            <w:t xml:space="preserve"> </w:t>
          </w:r>
          <w:r>
            <w:t xml:space="preserve"> </w:t>
          </w:r>
        </w:p>
      </w:tc>
    </w:tr>
  </w:tbl>
  <w:p w14:paraId="2E5409BF" w14:textId="77777777" w:rsidR="006F3500" w:rsidRDefault="004F4B86">
    <w:pPr>
      <w:spacing w:after="45" w:line="259" w:lineRule="auto"/>
      <w:ind w:left="14" w:firstLine="0"/>
      <w:jc w:val="left"/>
    </w:pPr>
    <w:r>
      <w:rPr>
        <w:sz w:val="20"/>
      </w:rPr>
      <w:t xml:space="preserve"> </w:t>
    </w:r>
    <w:r>
      <w:t xml:space="preserve"> </w:t>
    </w:r>
  </w:p>
  <w:p w14:paraId="6906A606" w14:textId="77777777" w:rsidR="006F3500" w:rsidRDefault="004F4B86">
    <w:pPr>
      <w:spacing w:after="0" w:line="259" w:lineRule="auto"/>
      <w:ind w:left="14" w:firstLine="0"/>
      <w:jc w:val="left"/>
    </w:pPr>
    <w:r>
      <w:rPr>
        <w:sz w:val="20"/>
      </w:rPr>
      <w:t xml:space="preserve">KYS-GT-130; Yayın Tarihi:05.07.2021; </w:t>
    </w:r>
    <w:proofErr w:type="spellStart"/>
    <w:r>
      <w:rPr>
        <w:sz w:val="20"/>
      </w:rPr>
      <w:t>Rev</w:t>
    </w:r>
    <w:proofErr w:type="spellEnd"/>
    <w:r>
      <w:rPr>
        <w:sz w:val="20"/>
      </w:rPr>
      <w:t xml:space="preserve">. No:01; </w:t>
    </w:r>
    <w:proofErr w:type="spellStart"/>
    <w:r>
      <w:rPr>
        <w:sz w:val="20"/>
      </w:rPr>
      <w:t>Rev</w:t>
    </w:r>
    <w:proofErr w:type="spellEnd"/>
    <w:r>
      <w:rPr>
        <w:sz w:val="20"/>
      </w:rPr>
      <w:t xml:space="preserve">. Tar:07.09.2022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ECBD2" w14:textId="77777777" w:rsidR="00D914C8" w:rsidRDefault="00D914C8">
      <w:pPr>
        <w:spacing w:after="0" w:line="240" w:lineRule="auto"/>
      </w:pPr>
      <w:r>
        <w:separator/>
      </w:r>
    </w:p>
  </w:footnote>
  <w:footnote w:type="continuationSeparator" w:id="0">
    <w:p w14:paraId="1A454AD8" w14:textId="77777777" w:rsidR="00D914C8" w:rsidRDefault="00D91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6" w:tblpY="718"/>
      <w:tblOverlap w:val="never"/>
      <w:tblW w:w="9945" w:type="dxa"/>
      <w:tblInd w:w="0" w:type="dxa"/>
      <w:tblCellMar>
        <w:top w:w="11" w:type="dxa"/>
        <w:left w:w="106" w:type="dxa"/>
      </w:tblCellMar>
      <w:tblLook w:val="04A0" w:firstRow="1" w:lastRow="0" w:firstColumn="1" w:lastColumn="0" w:noHBand="0" w:noVBand="1"/>
    </w:tblPr>
    <w:tblGrid>
      <w:gridCol w:w="1565"/>
      <w:gridCol w:w="5384"/>
      <w:gridCol w:w="1561"/>
      <w:gridCol w:w="1435"/>
    </w:tblGrid>
    <w:tr w:rsidR="006F3500" w14:paraId="7E343C91" w14:textId="77777777">
      <w:trPr>
        <w:trHeight w:val="312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36E35F35" w14:textId="77777777" w:rsidR="006F3500" w:rsidRDefault="004F4B86">
          <w:pPr>
            <w:spacing w:after="0" w:line="259" w:lineRule="auto"/>
            <w:ind w:left="0" w:right="-13" w:firstLine="0"/>
            <w:jc w:val="right"/>
          </w:pPr>
          <w:r>
            <w:rPr>
              <w:noProof/>
            </w:rPr>
            <w:drawing>
              <wp:inline distT="0" distB="0" distL="0" distR="0" wp14:anchorId="0071113E" wp14:editId="0CAF35DE">
                <wp:extent cx="853440" cy="827532"/>
                <wp:effectExtent l="0" t="0" r="0" b="0"/>
                <wp:docPr id="183" name="Picture 18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" name="Picture 1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BC838BD" w14:textId="77777777" w:rsidR="006F3500" w:rsidRDefault="004F4B86">
          <w:pPr>
            <w:spacing w:after="2" w:line="259" w:lineRule="auto"/>
            <w:ind w:left="60" w:firstLine="0"/>
            <w:jc w:val="center"/>
          </w:pPr>
          <w:r>
            <w:rPr>
              <w:b/>
            </w:rPr>
            <w:t xml:space="preserve"> </w:t>
          </w:r>
          <w:r>
            <w:t xml:space="preserve"> </w:t>
          </w:r>
        </w:p>
        <w:p w14:paraId="5B35853F" w14:textId="77777777" w:rsidR="006F3500" w:rsidRDefault="004F4B86">
          <w:pPr>
            <w:spacing w:after="62" w:line="259" w:lineRule="auto"/>
            <w:ind w:left="0" w:right="110" w:firstLine="0"/>
            <w:jc w:val="center"/>
          </w:pPr>
          <w:r>
            <w:rPr>
              <w:b/>
            </w:rPr>
            <w:t xml:space="preserve">T.C. </w:t>
          </w:r>
          <w:r>
            <w:t xml:space="preserve"> </w:t>
          </w:r>
        </w:p>
        <w:p w14:paraId="2F45B2E1" w14:textId="77777777" w:rsidR="006F3500" w:rsidRDefault="004F4B86">
          <w:pPr>
            <w:spacing w:after="19" w:line="259" w:lineRule="auto"/>
            <w:ind w:left="0" w:right="113" w:firstLine="0"/>
            <w:jc w:val="center"/>
          </w:pPr>
          <w:r>
            <w:rPr>
              <w:b/>
            </w:rPr>
            <w:t>KASTAMONU ÜNİVERSİTESİ</w:t>
          </w:r>
          <w:r>
            <w:t xml:space="preserve">  </w:t>
          </w:r>
        </w:p>
        <w:p w14:paraId="1FEC3848" w14:textId="77777777" w:rsidR="006F3500" w:rsidRDefault="004F4B86">
          <w:pPr>
            <w:spacing w:after="0" w:line="259" w:lineRule="auto"/>
            <w:ind w:left="899" w:right="898" w:firstLine="0"/>
            <w:jc w:val="center"/>
          </w:pPr>
          <w:r>
            <w:rPr>
              <w:b/>
            </w:rPr>
            <w:t>Taşınır Kayıt Yetkilisi Görev Tanımı</w:t>
          </w:r>
          <w:r>
            <w:t xml:space="preserve"> </w:t>
          </w:r>
          <w:r>
            <w:rPr>
              <w:b/>
            </w:rPr>
            <w:t xml:space="preserve"> </w:t>
          </w:r>
          <w: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437F421" w14:textId="77777777" w:rsidR="006F3500" w:rsidRDefault="004F4B86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Doküman No </w:t>
          </w:r>
          <w:r>
            <w:t xml:space="preserve">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19D64E4" w14:textId="77777777" w:rsidR="006F3500" w:rsidRDefault="004F4B86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 xml:space="preserve">KYS-GT-130 </w:t>
          </w:r>
          <w:r>
            <w:t xml:space="preserve"> </w:t>
          </w:r>
        </w:p>
      </w:tc>
    </w:tr>
    <w:tr w:rsidR="006F3500" w14:paraId="49A9EDAD" w14:textId="77777777">
      <w:trPr>
        <w:trHeight w:val="314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5047A4B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7D44D37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6A2F2C5" w14:textId="77777777" w:rsidR="006F3500" w:rsidRDefault="004F4B86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İlk Yayın Tarihi </w:t>
          </w:r>
          <w:r>
            <w:t xml:space="preserve">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4486DD2" w14:textId="77777777" w:rsidR="006F3500" w:rsidRDefault="004F4B86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 xml:space="preserve">05.07.2021 </w:t>
          </w:r>
          <w:r>
            <w:t xml:space="preserve"> </w:t>
          </w:r>
        </w:p>
      </w:tc>
    </w:tr>
    <w:tr w:rsidR="006F3500" w14:paraId="2759C160" w14:textId="77777777">
      <w:trPr>
        <w:trHeight w:val="324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70FDE44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  <w:vAlign w:val="bottom"/>
        </w:tcPr>
        <w:p w14:paraId="56CE9711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E864223" w14:textId="77777777" w:rsidR="006F3500" w:rsidRDefault="004F4B86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Revizyon Tarihi </w:t>
          </w:r>
          <w:r>
            <w:t xml:space="preserve">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FA42630" w14:textId="77777777" w:rsidR="006F3500" w:rsidRDefault="004F4B86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 xml:space="preserve">07.09.2022 </w:t>
          </w:r>
          <w:r>
            <w:t xml:space="preserve"> </w:t>
          </w:r>
        </w:p>
      </w:tc>
    </w:tr>
    <w:tr w:rsidR="006F3500" w14:paraId="44EEE095" w14:textId="77777777">
      <w:trPr>
        <w:trHeight w:val="329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95C53B8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6049D80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A1B014F" w14:textId="77777777" w:rsidR="006F3500" w:rsidRDefault="004F4B86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Revizyon No </w:t>
          </w:r>
          <w:r>
            <w:t xml:space="preserve">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90DE3F5" w14:textId="77777777" w:rsidR="006F3500" w:rsidRDefault="004F4B86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 xml:space="preserve">01 </w:t>
          </w:r>
          <w:r>
            <w:t xml:space="preserve"> </w:t>
          </w:r>
        </w:p>
      </w:tc>
    </w:tr>
    <w:tr w:rsidR="006F3500" w14:paraId="33E7E500" w14:textId="77777777">
      <w:trPr>
        <w:trHeight w:val="314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B2A7EE9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8536EC3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3CCF892" w14:textId="77777777" w:rsidR="006F3500" w:rsidRDefault="004F4B86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Sayfa No </w:t>
          </w:r>
          <w:r>
            <w:t xml:space="preserve">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968C8B1" w14:textId="77777777" w:rsidR="006F3500" w:rsidRDefault="004F4B86">
          <w:pPr>
            <w:spacing w:after="0" w:line="259" w:lineRule="auto"/>
            <w:ind w:left="0" w:firstLine="0"/>
            <w:jc w:val="lef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/2 </w:t>
          </w:r>
          <w:r>
            <w:t xml:space="preserve"> </w:t>
          </w:r>
        </w:p>
      </w:tc>
    </w:tr>
  </w:tbl>
  <w:p w14:paraId="6248FB67" w14:textId="77777777" w:rsidR="006F3500" w:rsidRDefault="004F4B86">
    <w:pPr>
      <w:spacing w:after="0" w:line="259" w:lineRule="auto"/>
      <w:ind w:left="14" w:firstLine="0"/>
      <w:jc w:val="left"/>
    </w:pPr>
    <w:r>
      <w:rPr>
        <w:rFonts w:ascii="Calibri" w:eastAsia="Calibri" w:hAnsi="Calibri" w:cs="Calibri"/>
      </w:rPr>
      <w:t xml:space="preserve"> 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6" w:tblpY="718"/>
      <w:tblOverlap w:val="never"/>
      <w:tblW w:w="9945" w:type="dxa"/>
      <w:tblInd w:w="0" w:type="dxa"/>
      <w:tblCellMar>
        <w:top w:w="11" w:type="dxa"/>
        <w:left w:w="106" w:type="dxa"/>
      </w:tblCellMar>
      <w:tblLook w:val="04A0" w:firstRow="1" w:lastRow="0" w:firstColumn="1" w:lastColumn="0" w:noHBand="0" w:noVBand="1"/>
    </w:tblPr>
    <w:tblGrid>
      <w:gridCol w:w="1565"/>
      <w:gridCol w:w="5384"/>
      <w:gridCol w:w="1561"/>
      <w:gridCol w:w="1435"/>
    </w:tblGrid>
    <w:tr w:rsidR="006F3500" w14:paraId="0D6592F0" w14:textId="77777777">
      <w:trPr>
        <w:trHeight w:val="312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7AEE9534" w14:textId="77777777" w:rsidR="006F3500" w:rsidRDefault="004F4B86" w:rsidP="004401F4">
          <w:pPr>
            <w:spacing w:before="60" w:after="60" w:line="259" w:lineRule="auto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38B23DEC" wp14:editId="28FE5586">
                <wp:extent cx="853309" cy="827405"/>
                <wp:effectExtent l="0" t="0" r="9525" b="9525"/>
                <wp:docPr id="1" name="Picture 18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" name="Picture 1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309" cy="8274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DEE008" w14:textId="77777777" w:rsidR="006F3500" w:rsidRDefault="004F4B86">
          <w:pPr>
            <w:spacing w:after="2" w:line="259" w:lineRule="auto"/>
            <w:ind w:left="60" w:firstLine="0"/>
            <w:jc w:val="center"/>
          </w:pPr>
          <w:r>
            <w:rPr>
              <w:b/>
            </w:rPr>
            <w:t xml:space="preserve"> </w:t>
          </w:r>
          <w:r>
            <w:t xml:space="preserve"> </w:t>
          </w:r>
        </w:p>
        <w:p w14:paraId="5A455B5C" w14:textId="77777777" w:rsidR="006F3500" w:rsidRDefault="004F4B86">
          <w:pPr>
            <w:spacing w:after="62" w:line="259" w:lineRule="auto"/>
            <w:ind w:left="0" w:right="110" w:firstLine="0"/>
            <w:jc w:val="center"/>
          </w:pPr>
          <w:r>
            <w:rPr>
              <w:b/>
            </w:rPr>
            <w:t xml:space="preserve">T.C. </w:t>
          </w:r>
          <w:r>
            <w:t xml:space="preserve"> </w:t>
          </w:r>
        </w:p>
        <w:p w14:paraId="31CECB10" w14:textId="77777777" w:rsidR="006F3500" w:rsidRDefault="004F4B86">
          <w:pPr>
            <w:spacing w:after="19" w:line="259" w:lineRule="auto"/>
            <w:ind w:left="0" w:right="113" w:firstLine="0"/>
            <w:jc w:val="center"/>
          </w:pPr>
          <w:r>
            <w:rPr>
              <w:b/>
            </w:rPr>
            <w:t>KASTAMONU ÜNİVERSİTESİ</w:t>
          </w:r>
          <w:r>
            <w:t xml:space="preserve">  </w:t>
          </w:r>
        </w:p>
        <w:p w14:paraId="6550FB34" w14:textId="77777777" w:rsidR="0066496A" w:rsidRDefault="004F4B86">
          <w:pPr>
            <w:spacing w:after="0" w:line="259" w:lineRule="auto"/>
            <w:ind w:left="899" w:right="898" w:firstLine="0"/>
            <w:jc w:val="center"/>
            <w:rPr>
              <w:b/>
            </w:rPr>
          </w:pPr>
          <w:r>
            <w:rPr>
              <w:b/>
            </w:rPr>
            <w:t>Taşınır Kayıt Yetkilisi</w:t>
          </w:r>
        </w:p>
        <w:p w14:paraId="6EC1E449" w14:textId="77777777" w:rsidR="006F3500" w:rsidRDefault="004F4B86">
          <w:pPr>
            <w:spacing w:after="0" w:line="259" w:lineRule="auto"/>
            <w:ind w:left="899" w:right="898" w:firstLine="0"/>
            <w:jc w:val="center"/>
          </w:pPr>
          <w:r>
            <w:rPr>
              <w:b/>
            </w:rPr>
            <w:t xml:space="preserve"> Görev Tanımı</w:t>
          </w:r>
          <w:r>
            <w:t xml:space="preserve"> </w:t>
          </w:r>
          <w:r>
            <w:rPr>
              <w:b/>
            </w:rPr>
            <w:t xml:space="preserve"> </w:t>
          </w:r>
          <w: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F5FC207" w14:textId="77777777" w:rsidR="006F3500" w:rsidRDefault="004F4B86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Doküman No </w:t>
          </w:r>
          <w:r>
            <w:t xml:space="preserve">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7A3439C" w14:textId="77777777" w:rsidR="006F3500" w:rsidRDefault="004F6EF0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>KYS-GT-236</w:t>
          </w:r>
          <w:r w:rsidR="004F4B86">
            <w:rPr>
              <w:sz w:val="20"/>
            </w:rPr>
            <w:t xml:space="preserve"> </w:t>
          </w:r>
          <w:r w:rsidR="004F4B86">
            <w:t xml:space="preserve"> </w:t>
          </w:r>
        </w:p>
      </w:tc>
    </w:tr>
    <w:tr w:rsidR="006F3500" w14:paraId="64E0D681" w14:textId="77777777">
      <w:trPr>
        <w:trHeight w:val="314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CC2BDCF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5F85FA7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47A5F03" w14:textId="77777777" w:rsidR="006F3500" w:rsidRDefault="004F4B86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İlk Yayın Tarihi </w:t>
          </w:r>
          <w:r>
            <w:t xml:space="preserve">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59BCBA9" w14:textId="77777777" w:rsidR="006F3500" w:rsidRDefault="004F6EF0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>15.10.2024</w:t>
          </w:r>
        </w:p>
      </w:tc>
    </w:tr>
    <w:tr w:rsidR="006F3500" w14:paraId="3802EDAF" w14:textId="77777777">
      <w:trPr>
        <w:trHeight w:val="324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091F0FA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  <w:vAlign w:val="bottom"/>
        </w:tcPr>
        <w:p w14:paraId="19D65FB2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021DDF8" w14:textId="77777777" w:rsidR="006F3500" w:rsidRDefault="004F4B86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Revizyon Tarihi </w:t>
          </w:r>
          <w:r>
            <w:t xml:space="preserve">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E4D56AD" w14:textId="6211BC1C" w:rsidR="006F3500" w:rsidRDefault="00513134">
          <w:pPr>
            <w:spacing w:after="0" w:line="259" w:lineRule="auto"/>
            <w:ind w:left="0" w:firstLine="0"/>
            <w:jc w:val="left"/>
          </w:pPr>
          <w:r w:rsidRPr="00513134">
            <w:rPr>
              <w:sz w:val="20"/>
            </w:rPr>
            <w:t>10.08.2025</w:t>
          </w:r>
        </w:p>
      </w:tc>
    </w:tr>
    <w:tr w:rsidR="006F3500" w14:paraId="7C964FA9" w14:textId="77777777">
      <w:trPr>
        <w:trHeight w:val="329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3652D4F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B882EA1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271A4C9" w14:textId="77777777" w:rsidR="006F3500" w:rsidRDefault="004F4B86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Revizyon No </w:t>
          </w:r>
          <w:r>
            <w:t xml:space="preserve">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CCBAC1B" w14:textId="32E60A36" w:rsidR="006F3500" w:rsidRDefault="00513134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>01</w:t>
          </w:r>
        </w:p>
      </w:tc>
    </w:tr>
    <w:tr w:rsidR="006F3500" w14:paraId="4FD82A9E" w14:textId="77777777">
      <w:trPr>
        <w:trHeight w:val="314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D7B0E04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4D58099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DB362EB" w14:textId="77777777" w:rsidR="006F3500" w:rsidRDefault="004F4B86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Sayfa No </w:t>
          </w:r>
          <w:r>
            <w:t xml:space="preserve">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5E6BC72" w14:textId="5C67EBB4" w:rsidR="006F3500" w:rsidRDefault="004F6EF0" w:rsidP="00513134">
          <w:pPr>
            <w:tabs>
              <w:tab w:val="left" w:pos="750"/>
            </w:tabs>
            <w:spacing w:after="0" w:line="259" w:lineRule="auto"/>
            <w:ind w:left="0" w:firstLine="0"/>
            <w:jc w:val="left"/>
          </w:pPr>
          <w:r w:rsidRPr="004F6EF0">
            <w:rPr>
              <w:sz w:val="20"/>
            </w:rPr>
            <w:fldChar w:fldCharType="begin"/>
          </w:r>
          <w:r w:rsidRPr="004F6EF0">
            <w:rPr>
              <w:sz w:val="20"/>
            </w:rPr>
            <w:instrText>PAGE   \* MERGEFORMAT</w:instrText>
          </w:r>
          <w:r w:rsidRPr="004F6EF0">
            <w:rPr>
              <w:sz w:val="20"/>
            </w:rPr>
            <w:fldChar w:fldCharType="separate"/>
          </w:r>
          <w:r w:rsidR="00513134">
            <w:rPr>
              <w:noProof/>
              <w:sz w:val="20"/>
            </w:rPr>
            <w:t>2</w:t>
          </w:r>
          <w:r w:rsidRPr="004F6EF0">
            <w:rPr>
              <w:sz w:val="20"/>
            </w:rPr>
            <w:fldChar w:fldCharType="end"/>
          </w:r>
          <w:r w:rsidR="00513134">
            <w:rPr>
              <w:sz w:val="20"/>
            </w:rPr>
            <w:t>/3</w:t>
          </w:r>
        </w:p>
      </w:tc>
    </w:tr>
  </w:tbl>
  <w:p w14:paraId="32E7DAFF" w14:textId="77777777" w:rsidR="006F3500" w:rsidRDefault="004F4B86">
    <w:pPr>
      <w:spacing w:after="0" w:line="259" w:lineRule="auto"/>
      <w:ind w:left="14" w:firstLine="0"/>
      <w:jc w:val="left"/>
    </w:pPr>
    <w:r>
      <w:rPr>
        <w:rFonts w:ascii="Calibri" w:eastAsia="Calibri" w:hAnsi="Calibri" w:cs="Calibri"/>
      </w:rPr>
      <w:t xml:space="preserve"> 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6" w:tblpY="718"/>
      <w:tblOverlap w:val="never"/>
      <w:tblW w:w="9945" w:type="dxa"/>
      <w:tblInd w:w="0" w:type="dxa"/>
      <w:tblCellMar>
        <w:top w:w="11" w:type="dxa"/>
        <w:left w:w="106" w:type="dxa"/>
      </w:tblCellMar>
      <w:tblLook w:val="04A0" w:firstRow="1" w:lastRow="0" w:firstColumn="1" w:lastColumn="0" w:noHBand="0" w:noVBand="1"/>
    </w:tblPr>
    <w:tblGrid>
      <w:gridCol w:w="1565"/>
      <w:gridCol w:w="5384"/>
      <w:gridCol w:w="1561"/>
      <w:gridCol w:w="1435"/>
    </w:tblGrid>
    <w:tr w:rsidR="006F3500" w14:paraId="35D9086A" w14:textId="77777777">
      <w:trPr>
        <w:trHeight w:val="312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6CA016E6" w14:textId="77777777" w:rsidR="006F3500" w:rsidRDefault="004F4B86">
          <w:pPr>
            <w:spacing w:after="0" w:line="259" w:lineRule="auto"/>
            <w:ind w:left="0" w:right="-13" w:firstLine="0"/>
            <w:jc w:val="right"/>
          </w:pPr>
          <w:r>
            <w:rPr>
              <w:noProof/>
            </w:rPr>
            <w:drawing>
              <wp:inline distT="0" distB="0" distL="0" distR="0" wp14:anchorId="4023BC1D" wp14:editId="35F4747C">
                <wp:extent cx="853440" cy="827532"/>
                <wp:effectExtent l="0" t="0" r="0" b="0"/>
                <wp:docPr id="2" name="Picture 18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" name="Picture 1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49B7442" w14:textId="77777777" w:rsidR="006F3500" w:rsidRDefault="004F4B86">
          <w:pPr>
            <w:spacing w:after="2" w:line="259" w:lineRule="auto"/>
            <w:ind w:left="60" w:firstLine="0"/>
            <w:jc w:val="center"/>
          </w:pPr>
          <w:r>
            <w:rPr>
              <w:b/>
            </w:rPr>
            <w:t xml:space="preserve"> </w:t>
          </w:r>
          <w:r>
            <w:t xml:space="preserve"> </w:t>
          </w:r>
        </w:p>
        <w:p w14:paraId="6AC7E7CF" w14:textId="77777777" w:rsidR="006F3500" w:rsidRDefault="004F4B86">
          <w:pPr>
            <w:spacing w:after="62" w:line="259" w:lineRule="auto"/>
            <w:ind w:left="0" w:right="110" w:firstLine="0"/>
            <w:jc w:val="center"/>
          </w:pPr>
          <w:r>
            <w:rPr>
              <w:b/>
            </w:rPr>
            <w:t xml:space="preserve">T.C. </w:t>
          </w:r>
          <w:r>
            <w:t xml:space="preserve"> </w:t>
          </w:r>
        </w:p>
        <w:p w14:paraId="1214D641" w14:textId="77777777" w:rsidR="006F3500" w:rsidRDefault="004F4B86">
          <w:pPr>
            <w:spacing w:after="19" w:line="259" w:lineRule="auto"/>
            <w:ind w:left="0" w:right="113" w:firstLine="0"/>
            <w:jc w:val="center"/>
          </w:pPr>
          <w:r>
            <w:rPr>
              <w:b/>
            </w:rPr>
            <w:t>KASTAMONU ÜNİVERSİTESİ</w:t>
          </w:r>
          <w:r>
            <w:t xml:space="preserve">  </w:t>
          </w:r>
        </w:p>
        <w:p w14:paraId="446C3E60" w14:textId="77777777" w:rsidR="006F3500" w:rsidRDefault="004F4B86">
          <w:pPr>
            <w:spacing w:after="0" w:line="259" w:lineRule="auto"/>
            <w:ind w:left="899" w:right="898" w:firstLine="0"/>
            <w:jc w:val="center"/>
          </w:pPr>
          <w:r>
            <w:rPr>
              <w:b/>
            </w:rPr>
            <w:t>Taşınır Kayıt Yetkilisi Görev Tanımı</w:t>
          </w:r>
          <w:r>
            <w:t xml:space="preserve"> </w:t>
          </w:r>
          <w:r>
            <w:rPr>
              <w:b/>
            </w:rPr>
            <w:t xml:space="preserve"> </w:t>
          </w:r>
          <w: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7A1BCA6" w14:textId="77777777" w:rsidR="006F3500" w:rsidRDefault="004F4B86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Doküman No </w:t>
          </w:r>
          <w:r>
            <w:t xml:space="preserve">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2CEE2A0" w14:textId="77777777" w:rsidR="006F3500" w:rsidRDefault="004F4B86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 xml:space="preserve">KYS-GT-130 </w:t>
          </w:r>
          <w:r>
            <w:t xml:space="preserve"> </w:t>
          </w:r>
        </w:p>
      </w:tc>
    </w:tr>
    <w:tr w:rsidR="006F3500" w14:paraId="4FD5E8A5" w14:textId="77777777">
      <w:trPr>
        <w:trHeight w:val="314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224A0C0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237C236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0227101" w14:textId="77777777" w:rsidR="006F3500" w:rsidRDefault="004F4B86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İlk Yayın Tarihi </w:t>
          </w:r>
          <w:r>
            <w:t xml:space="preserve">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455EF9B" w14:textId="77777777" w:rsidR="006F3500" w:rsidRDefault="004F4B86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 xml:space="preserve">05.07.2021 </w:t>
          </w:r>
          <w:r>
            <w:t xml:space="preserve"> </w:t>
          </w:r>
        </w:p>
      </w:tc>
    </w:tr>
    <w:tr w:rsidR="006F3500" w14:paraId="45F41550" w14:textId="77777777">
      <w:trPr>
        <w:trHeight w:val="324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C4AEBE3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  <w:vAlign w:val="bottom"/>
        </w:tcPr>
        <w:p w14:paraId="41485D86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038B367" w14:textId="77777777" w:rsidR="006F3500" w:rsidRDefault="004F4B86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Revizyon Tarihi </w:t>
          </w:r>
          <w:r>
            <w:t xml:space="preserve">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A472219" w14:textId="77777777" w:rsidR="006F3500" w:rsidRDefault="004F4B86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 xml:space="preserve">07.09.2022 </w:t>
          </w:r>
          <w:r>
            <w:t xml:space="preserve"> </w:t>
          </w:r>
        </w:p>
      </w:tc>
    </w:tr>
    <w:tr w:rsidR="006F3500" w14:paraId="1E5DFF7E" w14:textId="77777777">
      <w:trPr>
        <w:trHeight w:val="329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FE27E0C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F0A5FFC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C112747" w14:textId="77777777" w:rsidR="006F3500" w:rsidRDefault="004F4B86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Revizyon No </w:t>
          </w:r>
          <w:r>
            <w:t xml:space="preserve">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91CBBD0" w14:textId="77777777" w:rsidR="006F3500" w:rsidRDefault="004F4B86">
          <w:pPr>
            <w:spacing w:after="0" w:line="259" w:lineRule="auto"/>
            <w:ind w:left="0" w:firstLine="0"/>
            <w:jc w:val="left"/>
          </w:pPr>
          <w:r>
            <w:rPr>
              <w:sz w:val="20"/>
            </w:rPr>
            <w:t xml:space="preserve">01 </w:t>
          </w:r>
          <w:r>
            <w:t xml:space="preserve"> </w:t>
          </w:r>
        </w:p>
      </w:tc>
    </w:tr>
    <w:tr w:rsidR="006F3500" w14:paraId="19F38A85" w14:textId="77777777">
      <w:trPr>
        <w:trHeight w:val="314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71F51F4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797B491" w14:textId="77777777" w:rsidR="006F3500" w:rsidRDefault="006F3500">
          <w:pPr>
            <w:spacing w:after="160" w:line="259" w:lineRule="auto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1F6D7A0" w14:textId="77777777" w:rsidR="006F3500" w:rsidRDefault="004F4B86">
          <w:pPr>
            <w:spacing w:after="0" w:line="259" w:lineRule="auto"/>
            <w:ind w:left="2" w:firstLine="0"/>
            <w:jc w:val="left"/>
          </w:pPr>
          <w:r>
            <w:rPr>
              <w:sz w:val="20"/>
            </w:rPr>
            <w:t xml:space="preserve">Sayfa No </w:t>
          </w:r>
          <w:r>
            <w:t xml:space="preserve">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5BACA65" w14:textId="77777777" w:rsidR="006F3500" w:rsidRDefault="004F4B86">
          <w:pPr>
            <w:spacing w:after="0" w:line="259" w:lineRule="auto"/>
            <w:ind w:left="0" w:firstLine="0"/>
            <w:jc w:val="lef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/2 </w:t>
          </w:r>
          <w:r>
            <w:t xml:space="preserve"> </w:t>
          </w:r>
        </w:p>
      </w:tc>
    </w:tr>
  </w:tbl>
  <w:p w14:paraId="2F15C43E" w14:textId="77777777" w:rsidR="006F3500" w:rsidRDefault="004F4B86">
    <w:pPr>
      <w:spacing w:after="0" w:line="259" w:lineRule="auto"/>
      <w:ind w:left="14" w:firstLine="0"/>
      <w:jc w:val="left"/>
    </w:pPr>
    <w:r>
      <w:rPr>
        <w:rFonts w:ascii="Calibri" w:eastAsia="Calibri" w:hAnsi="Calibri" w:cs="Calibri"/>
      </w:rPr>
      <w:t xml:space="preserve"> 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446E0"/>
    <w:multiLevelType w:val="hybridMultilevel"/>
    <w:tmpl w:val="6B18FA5A"/>
    <w:lvl w:ilvl="0" w:tplc="FC22704A">
      <w:start w:val="1"/>
      <w:numFmt w:val="bullet"/>
      <w:lvlText w:val=""/>
      <w:lvlJc w:val="left"/>
      <w:pPr>
        <w:ind w:left="3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FECFB74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4D205B4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43C4465A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71AEA34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D8E79FC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C46C88A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12AF702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D44AD462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E7E1133"/>
    <w:multiLevelType w:val="hybridMultilevel"/>
    <w:tmpl w:val="0A34E594"/>
    <w:lvl w:ilvl="0" w:tplc="2034E982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205B8C">
      <w:start w:val="1"/>
      <w:numFmt w:val="bullet"/>
      <w:lvlText w:val="o"/>
      <w:lvlJc w:val="left"/>
      <w:pPr>
        <w:ind w:left="10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8A04B2">
      <w:start w:val="1"/>
      <w:numFmt w:val="bullet"/>
      <w:lvlText w:val="▪"/>
      <w:lvlJc w:val="left"/>
      <w:pPr>
        <w:ind w:left="18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7A67EA">
      <w:start w:val="1"/>
      <w:numFmt w:val="bullet"/>
      <w:lvlText w:val="•"/>
      <w:lvlJc w:val="left"/>
      <w:pPr>
        <w:ind w:left="25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A8A40C">
      <w:start w:val="1"/>
      <w:numFmt w:val="bullet"/>
      <w:lvlText w:val="o"/>
      <w:lvlJc w:val="left"/>
      <w:pPr>
        <w:ind w:left="32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56CEF8">
      <w:start w:val="1"/>
      <w:numFmt w:val="bullet"/>
      <w:lvlText w:val="▪"/>
      <w:lvlJc w:val="left"/>
      <w:pPr>
        <w:ind w:left="39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EC0D32">
      <w:start w:val="1"/>
      <w:numFmt w:val="bullet"/>
      <w:lvlText w:val="•"/>
      <w:lvlJc w:val="left"/>
      <w:pPr>
        <w:ind w:left="46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76185C">
      <w:start w:val="1"/>
      <w:numFmt w:val="bullet"/>
      <w:lvlText w:val="o"/>
      <w:lvlJc w:val="left"/>
      <w:pPr>
        <w:ind w:left="54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EEA8CE">
      <w:start w:val="1"/>
      <w:numFmt w:val="bullet"/>
      <w:lvlText w:val="▪"/>
      <w:lvlJc w:val="left"/>
      <w:pPr>
        <w:ind w:left="61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CD86421"/>
    <w:multiLevelType w:val="hybridMultilevel"/>
    <w:tmpl w:val="0F6C0BE0"/>
    <w:lvl w:ilvl="0" w:tplc="F47CD3C6">
      <w:start w:val="1"/>
      <w:numFmt w:val="bullet"/>
      <w:lvlText w:val=""/>
      <w:lvlJc w:val="left"/>
      <w:pPr>
        <w:ind w:left="3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10A2C4">
      <w:start w:val="1"/>
      <w:numFmt w:val="bullet"/>
      <w:lvlText w:val="o"/>
      <w:lvlJc w:val="left"/>
      <w:pPr>
        <w:ind w:left="10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381852">
      <w:start w:val="1"/>
      <w:numFmt w:val="bullet"/>
      <w:lvlText w:val="▪"/>
      <w:lvlJc w:val="left"/>
      <w:pPr>
        <w:ind w:left="18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CA1554">
      <w:start w:val="1"/>
      <w:numFmt w:val="bullet"/>
      <w:lvlText w:val="•"/>
      <w:lvlJc w:val="left"/>
      <w:pPr>
        <w:ind w:left="25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109702">
      <w:start w:val="1"/>
      <w:numFmt w:val="bullet"/>
      <w:lvlText w:val="o"/>
      <w:lvlJc w:val="left"/>
      <w:pPr>
        <w:ind w:left="32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089800">
      <w:start w:val="1"/>
      <w:numFmt w:val="bullet"/>
      <w:lvlText w:val="▪"/>
      <w:lvlJc w:val="left"/>
      <w:pPr>
        <w:ind w:left="39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5FE4D54">
      <w:start w:val="1"/>
      <w:numFmt w:val="bullet"/>
      <w:lvlText w:val="•"/>
      <w:lvlJc w:val="left"/>
      <w:pPr>
        <w:ind w:left="46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424732">
      <w:start w:val="1"/>
      <w:numFmt w:val="bullet"/>
      <w:lvlText w:val="o"/>
      <w:lvlJc w:val="left"/>
      <w:pPr>
        <w:ind w:left="54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A84B76">
      <w:start w:val="1"/>
      <w:numFmt w:val="bullet"/>
      <w:lvlText w:val="▪"/>
      <w:lvlJc w:val="left"/>
      <w:pPr>
        <w:ind w:left="61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500"/>
    <w:rsid w:val="00046541"/>
    <w:rsid w:val="001016B4"/>
    <w:rsid w:val="00130F38"/>
    <w:rsid w:val="00164C7B"/>
    <w:rsid w:val="002713E7"/>
    <w:rsid w:val="003A5C27"/>
    <w:rsid w:val="004401F4"/>
    <w:rsid w:val="004F4B86"/>
    <w:rsid w:val="004F6EF0"/>
    <w:rsid w:val="00513134"/>
    <w:rsid w:val="0066496A"/>
    <w:rsid w:val="006F3500"/>
    <w:rsid w:val="00757DD1"/>
    <w:rsid w:val="00767752"/>
    <w:rsid w:val="008047B7"/>
    <w:rsid w:val="00884280"/>
    <w:rsid w:val="00B4350B"/>
    <w:rsid w:val="00D914C8"/>
    <w:rsid w:val="00D926BD"/>
    <w:rsid w:val="00F031A8"/>
    <w:rsid w:val="00F3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A0CAF"/>
  <w15:docId w15:val="{20327949-2FB2-47F3-9991-F66CE735E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73" w:line="263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345" w:line="260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4F6EF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4F6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031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6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KALITE KOORDINATORLUGU</cp:lastModifiedBy>
  <cp:revision>11</cp:revision>
  <cp:lastPrinted>2024-10-16T08:16:00Z</cp:lastPrinted>
  <dcterms:created xsi:type="dcterms:W3CDTF">2024-09-22T13:41:00Z</dcterms:created>
  <dcterms:modified xsi:type="dcterms:W3CDTF">2025-08-10T09:22:00Z</dcterms:modified>
</cp:coreProperties>
</file>