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9DE70" w14:textId="77777777" w:rsidR="001638BD" w:rsidRDefault="001638BD">
      <w:pPr>
        <w:pStyle w:val="GvdeMetni"/>
        <w:spacing w:before="8"/>
        <w:rPr>
          <w:sz w:val="14"/>
        </w:rPr>
      </w:pPr>
    </w:p>
    <w:p w14:paraId="08D73353" w14:textId="77777777" w:rsidR="001638BD" w:rsidRDefault="005463D8">
      <w:pPr>
        <w:spacing w:before="92"/>
        <w:ind w:left="616"/>
      </w:pPr>
      <w:r>
        <w:rPr>
          <w:b/>
        </w:rPr>
        <w:t>GÖREV</w:t>
      </w:r>
      <w:r>
        <w:rPr>
          <w:b/>
          <w:spacing w:val="-9"/>
        </w:rPr>
        <w:t xml:space="preserve"> </w:t>
      </w:r>
      <w:r>
        <w:rPr>
          <w:b/>
        </w:rPr>
        <w:t>TANIMI:</w:t>
      </w:r>
      <w:r>
        <w:rPr>
          <w:b/>
          <w:spacing w:val="-4"/>
        </w:rPr>
        <w:t xml:space="preserve"> </w:t>
      </w:r>
      <w:r>
        <w:t>AVUKAT</w:t>
      </w:r>
    </w:p>
    <w:p w14:paraId="42D8B950" w14:textId="77777777" w:rsidR="001638BD" w:rsidRDefault="001638BD">
      <w:pPr>
        <w:pStyle w:val="GvdeMetni"/>
        <w:rPr>
          <w:sz w:val="26"/>
        </w:rPr>
      </w:pPr>
    </w:p>
    <w:p w14:paraId="0F4A1AD1" w14:textId="77777777" w:rsidR="001638BD" w:rsidRDefault="005463D8">
      <w:pPr>
        <w:pStyle w:val="Balk1"/>
        <w:spacing w:before="0"/>
      </w:pPr>
      <w:r>
        <w:t>KURUM</w:t>
      </w:r>
      <w:r>
        <w:rPr>
          <w:spacing w:val="-7"/>
        </w:rPr>
        <w:t xml:space="preserve"> </w:t>
      </w:r>
      <w:r>
        <w:t>İÇİNDEKİ</w:t>
      </w:r>
      <w:r>
        <w:rPr>
          <w:spacing w:val="-7"/>
        </w:rPr>
        <w:t xml:space="preserve"> </w:t>
      </w:r>
      <w:r>
        <w:t>YERİ</w:t>
      </w:r>
    </w:p>
    <w:p w14:paraId="28F374DB" w14:textId="77777777" w:rsidR="001638BD" w:rsidRDefault="001638BD">
      <w:pPr>
        <w:pStyle w:val="GvdeMetni"/>
        <w:spacing w:before="10"/>
        <w:rPr>
          <w:b/>
          <w:sz w:val="23"/>
        </w:rPr>
      </w:pPr>
    </w:p>
    <w:p w14:paraId="1ED6C07D" w14:textId="77777777" w:rsidR="001638BD" w:rsidRDefault="005463D8">
      <w:pPr>
        <w:ind w:left="616"/>
      </w:pPr>
      <w:r>
        <w:rPr>
          <w:b/>
        </w:rPr>
        <w:t>Üst</w:t>
      </w:r>
      <w:r>
        <w:rPr>
          <w:b/>
          <w:spacing w:val="-3"/>
        </w:rPr>
        <w:t xml:space="preserve"> </w:t>
      </w:r>
      <w:r>
        <w:rPr>
          <w:b/>
        </w:rPr>
        <w:t>Makam:</w:t>
      </w:r>
      <w:r>
        <w:rPr>
          <w:b/>
          <w:spacing w:val="-3"/>
        </w:rPr>
        <w:t xml:space="preserve"> </w:t>
      </w:r>
      <w:r>
        <w:t>Hukuk</w:t>
      </w:r>
      <w:r>
        <w:rPr>
          <w:spacing w:val="-9"/>
        </w:rPr>
        <w:t xml:space="preserve"> </w:t>
      </w:r>
      <w:r>
        <w:t>Müşaviri</w:t>
      </w:r>
    </w:p>
    <w:p w14:paraId="2FA34777" w14:textId="77777777" w:rsidR="001638BD" w:rsidRDefault="001638BD">
      <w:pPr>
        <w:pStyle w:val="GvdeMetni"/>
        <w:rPr>
          <w:sz w:val="25"/>
        </w:rPr>
      </w:pPr>
    </w:p>
    <w:p w14:paraId="25F961B8" w14:textId="77777777" w:rsidR="001638BD" w:rsidRDefault="001638BD">
      <w:pPr>
        <w:pStyle w:val="GvdeMetni"/>
        <w:spacing w:before="9"/>
        <w:rPr>
          <w:sz w:val="25"/>
        </w:rPr>
      </w:pPr>
    </w:p>
    <w:p w14:paraId="6B26A03D" w14:textId="77777777" w:rsidR="001638BD" w:rsidRDefault="005463D8">
      <w:pPr>
        <w:pStyle w:val="Balk1"/>
      </w:pPr>
      <w:r>
        <w:t>GÖREV,</w:t>
      </w:r>
      <w:r>
        <w:rPr>
          <w:spacing w:val="-8"/>
        </w:rPr>
        <w:t xml:space="preserve"> </w:t>
      </w:r>
      <w:r>
        <w:t>YETKİ</w:t>
      </w:r>
      <w:r>
        <w:rPr>
          <w:spacing w:val="-7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SORUMLULUKLARI</w:t>
      </w:r>
    </w:p>
    <w:p w14:paraId="43DE408B" w14:textId="77777777" w:rsidR="001638BD" w:rsidRDefault="001638BD">
      <w:pPr>
        <w:pStyle w:val="GvdeMetni"/>
        <w:spacing w:before="3"/>
        <w:rPr>
          <w:b/>
          <w:sz w:val="24"/>
        </w:rPr>
      </w:pPr>
    </w:p>
    <w:p w14:paraId="1120B68B" w14:textId="77777777" w:rsidR="002211DC" w:rsidRDefault="002211DC" w:rsidP="002211DC">
      <w:pPr>
        <w:pStyle w:val="ListeParagraf"/>
        <w:numPr>
          <w:ilvl w:val="0"/>
          <w:numId w:val="1"/>
        </w:numPr>
        <w:tabs>
          <w:tab w:val="left" w:pos="977"/>
        </w:tabs>
        <w:spacing w:before="126" w:line="357" w:lineRule="auto"/>
        <w:ind w:right="605"/>
      </w:pPr>
      <w:r>
        <w:t>Üniversitenin lehine ve aleyhine olan her türlü dava ve icra takipleri ile hak ve imtiyazlara ilişkin hukuki işlemleri takip etmek.</w:t>
      </w:r>
    </w:p>
    <w:p w14:paraId="2F07AA78" w14:textId="77777777" w:rsidR="002211DC" w:rsidRDefault="002211DC" w:rsidP="002211DC">
      <w:pPr>
        <w:pStyle w:val="ListeParagraf"/>
        <w:numPr>
          <w:ilvl w:val="0"/>
          <w:numId w:val="1"/>
        </w:numPr>
        <w:tabs>
          <w:tab w:val="left" w:pos="977"/>
        </w:tabs>
        <w:spacing w:before="126" w:line="357" w:lineRule="auto"/>
        <w:ind w:right="605"/>
      </w:pPr>
      <w:r>
        <w:t>Mevzuat değişikliklerini incelemek, takip etmek ve takibini sağlamak.</w:t>
      </w:r>
    </w:p>
    <w:p w14:paraId="54238B5E" w14:textId="77777777" w:rsidR="002211DC" w:rsidRDefault="002211DC" w:rsidP="002211DC">
      <w:pPr>
        <w:pStyle w:val="ListeParagraf"/>
        <w:numPr>
          <w:ilvl w:val="0"/>
          <w:numId w:val="1"/>
        </w:numPr>
        <w:tabs>
          <w:tab w:val="left" w:pos="977"/>
        </w:tabs>
        <w:spacing w:before="126" w:line="357" w:lineRule="auto"/>
        <w:ind w:right="605"/>
      </w:pPr>
      <w:r>
        <w:t>Hukuk Müşaviri tarafından tevdi edilen dava ve benzeri işlemlere ilişkin hukuki işlem ve idari muameleleri yapmak.</w:t>
      </w:r>
    </w:p>
    <w:p w14:paraId="72A683D1" w14:textId="77777777" w:rsidR="002211DC" w:rsidRDefault="002211DC" w:rsidP="002211DC">
      <w:pPr>
        <w:pStyle w:val="ListeParagraf"/>
        <w:numPr>
          <w:ilvl w:val="0"/>
          <w:numId w:val="1"/>
        </w:numPr>
        <w:tabs>
          <w:tab w:val="left" w:pos="977"/>
        </w:tabs>
        <w:spacing w:before="126" w:line="357" w:lineRule="auto"/>
        <w:ind w:right="605"/>
      </w:pPr>
      <w:r>
        <w:t>Hukuk Müşavirliğinden görüş istenen hususlarda mütalaa hazırlamak.</w:t>
      </w:r>
    </w:p>
    <w:p w14:paraId="791BCDA0" w14:textId="77777777" w:rsidR="002211DC" w:rsidRDefault="002211DC" w:rsidP="002211DC">
      <w:pPr>
        <w:pStyle w:val="ListeParagraf"/>
        <w:numPr>
          <w:ilvl w:val="0"/>
          <w:numId w:val="1"/>
        </w:numPr>
        <w:tabs>
          <w:tab w:val="left" w:pos="977"/>
        </w:tabs>
        <w:spacing w:before="126" w:line="357" w:lineRule="auto"/>
        <w:ind w:right="605"/>
      </w:pPr>
      <w:r>
        <w:t>Rektörlükçe açılan disiplin soruşturmalarının usulüne uygun şekilde yürütülmesini temin etmek.</w:t>
      </w:r>
    </w:p>
    <w:p w14:paraId="3AAC7820" w14:textId="77777777" w:rsidR="002211DC" w:rsidRDefault="002211DC" w:rsidP="002211DC">
      <w:pPr>
        <w:pStyle w:val="ListeParagraf"/>
        <w:numPr>
          <w:ilvl w:val="0"/>
          <w:numId w:val="1"/>
        </w:numPr>
        <w:tabs>
          <w:tab w:val="left" w:pos="977"/>
        </w:tabs>
        <w:spacing w:before="126" w:line="357" w:lineRule="auto"/>
        <w:ind w:right="605"/>
      </w:pPr>
      <w:r>
        <w:t>Üniversite tarafından kurulan komisyonlarda görevlendirilmesi halinde gereğini yapmak.</w:t>
      </w:r>
    </w:p>
    <w:p w14:paraId="058926FD" w14:textId="77777777" w:rsidR="002211DC" w:rsidRDefault="002211DC" w:rsidP="002211DC">
      <w:pPr>
        <w:pStyle w:val="ListeParagraf"/>
        <w:numPr>
          <w:ilvl w:val="0"/>
          <w:numId w:val="1"/>
        </w:numPr>
        <w:tabs>
          <w:tab w:val="left" w:pos="977"/>
        </w:tabs>
        <w:spacing w:before="126" w:line="357" w:lineRule="auto"/>
        <w:ind w:right="605"/>
      </w:pPr>
      <w:r>
        <w:t>Hukuk Müşavirinin bulunmadığı hallerde Hukuk Müşavirine vekâlet etmek.</w:t>
      </w:r>
    </w:p>
    <w:p w14:paraId="79A976B2" w14:textId="77777777" w:rsidR="002211DC" w:rsidRDefault="002211DC" w:rsidP="002211DC">
      <w:pPr>
        <w:pStyle w:val="ListeParagraf"/>
        <w:numPr>
          <w:ilvl w:val="0"/>
          <w:numId w:val="1"/>
        </w:numPr>
        <w:tabs>
          <w:tab w:val="left" w:pos="977"/>
        </w:tabs>
        <w:spacing w:before="126" w:line="357" w:lineRule="auto"/>
        <w:ind w:right="605"/>
      </w:pPr>
      <w:r>
        <w:t>Rektör, Rektör Yardımcıları, Genel Sekreter ve Hukuk Müşavirine karşı sorumlu olmak; kanun, tüzük ve yönetmelikler çerçevesinde verilecek diğer benzeri görevleri yerine getirmek.</w:t>
      </w:r>
    </w:p>
    <w:p w14:paraId="753B931B" w14:textId="77777777" w:rsidR="002211DC" w:rsidRDefault="002211DC" w:rsidP="002211DC">
      <w:pPr>
        <w:pStyle w:val="ListeParagraf"/>
        <w:numPr>
          <w:ilvl w:val="0"/>
          <w:numId w:val="1"/>
        </w:numPr>
        <w:tabs>
          <w:tab w:val="left" w:pos="977"/>
        </w:tabs>
        <w:spacing w:before="126" w:line="357" w:lineRule="auto"/>
        <w:ind w:right="605"/>
      </w:pPr>
      <w:r>
        <w:t>Sosyal ve Beşerî Bilimler Araştırma ve Yayın Etiği Kurulu yazışmalarının yapılmasını sağlamak.</w:t>
      </w:r>
    </w:p>
    <w:p w14:paraId="5EF54A8F" w14:textId="09876A2C" w:rsidR="001638BD" w:rsidRDefault="002211DC" w:rsidP="002211DC">
      <w:pPr>
        <w:pStyle w:val="ListeParagraf"/>
        <w:numPr>
          <w:ilvl w:val="0"/>
          <w:numId w:val="1"/>
        </w:numPr>
        <w:tabs>
          <w:tab w:val="left" w:pos="977"/>
        </w:tabs>
        <w:spacing w:before="126" w:line="357" w:lineRule="auto"/>
        <w:ind w:right="605"/>
      </w:pPr>
      <w:r>
        <w:t>Fen, Mühendislik ve Sağlık Bilimleri Bilimsel Araştırma ve Yayın Etiği Kurulu yazışmalarının yapılmasını sağlamak</w:t>
      </w:r>
      <w:r w:rsidR="005463D8">
        <w:t>.</w:t>
      </w:r>
    </w:p>
    <w:p w14:paraId="033A28D1" w14:textId="77777777" w:rsidR="001638BD" w:rsidRDefault="001638BD">
      <w:pPr>
        <w:pStyle w:val="GvdeMetni"/>
        <w:spacing w:before="3"/>
        <w:rPr>
          <w:sz w:val="25"/>
        </w:rPr>
      </w:pPr>
    </w:p>
    <w:p w14:paraId="693C9DBC" w14:textId="77777777" w:rsidR="001638BD" w:rsidRDefault="005463D8">
      <w:pPr>
        <w:pStyle w:val="Balk1"/>
      </w:pPr>
      <w:r>
        <w:t>GÖREVİN</w:t>
      </w:r>
      <w:r>
        <w:rPr>
          <w:spacing w:val="-9"/>
        </w:rPr>
        <w:t xml:space="preserve"> </w:t>
      </w:r>
      <w:r>
        <w:t>GEREKTİRDİĞİ</w:t>
      </w:r>
      <w:r>
        <w:rPr>
          <w:spacing w:val="-8"/>
        </w:rPr>
        <w:t xml:space="preserve"> </w:t>
      </w:r>
      <w:r>
        <w:t>NİTELİKLER</w:t>
      </w:r>
    </w:p>
    <w:p w14:paraId="557C1DE6" w14:textId="77777777" w:rsidR="001638BD" w:rsidRDefault="001638BD">
      <w:pPr>
        <w:pStyle w:val="GvdeMetni"/>
        <w:spacing w:before="8"/>
        <w:rPr>
          <w:b/>
          <w:sz w:val="34"/>
        </w:rPr>
      </w:pPr>
    </w:p>
    <w:p w14:paraId="1593E0EA" w14:textId="77777777" w:rsidR="001638BD" w:rsidRDefault="005463D8">
      <w:pPr>
        <w:pStyle w:val="ListeParagraf"/>
        <w:numPr>
          <w:ilvl w:val="0"/>
          <w:numId w:val="1"/>
        </w:numPr>
        <w:tabs>
          <w:tab w:val="left" w:pos="977"/>
        </w:tabs>
        <w:ind w:hanging="361"/>
      </w:pPr>
      <w:r>
        <w:t>2547</w:t>
      </w:r>
      <w:r>
        <w:rPr>
          <w:spacing w:val="-5"/>
        </w:rPr>
        <w:t xml:space="preserve"> </w:t>
      </w:r>
      <w:r>
        <w:t>Sayılı</w:t>
      </w:r>
      <w:r>
        <w:rPr>
          <w:spacing w:val="-6"/>
        </w:rPr>
        <w:t xml:space="preserve"> </w:t>
      </w:r>
      <w:r>
        <w:t>Kanun</w:t>
      </w:r>
      <w:r>
        <w:rPr>
          <w:spacing w:val="-6"/>
        </w:rPr>
        <w:t xml:space="preserve"> </w:t>
      </w:r>
      <w:r>
        <w:t>ile</w:t>
      </w:r>
      <w:r>
        <w:rPr>
          <w:spacing w:val="-4"/>
        </w:rPr>
        <w:t xml:space="preserve"> </w:t>
      </w:r>
      <w:r>
        <w:t>kendisine</w:t>
      </w:r>
      <w:r>
        <w:rPr>
          <w:spacing w:val="-4"/>
        </w:rPr>
        <w:t xml:space="preserve"> </w:t>
      </w:r>
      <w:r>
        <w:t>verilen</w:t>
      </w:r>
      <w:r>
        <w:rPr>
          <w:spacing w:val="-5"/>
        </w:rPr>
        <w:t xml:space="preserve"> </w:t>
      </w:r>
      <w:r>
        <w:t>diğer</w:t>
      </w:r>
      <w:r>
        <w:rPr>
          <w:spacing w:val="-3"/>
        </w:rPr>
        <w:t xml:space="preserve"> </w:t>
      </w:r>
      <w:r>
        <w:t>görevleri</w:t>
      </w:r>
      <w:r>
        <w:rPr>
          <w:spacing w:val="-6"/>
        </w:rPr>
        <w:t xml:space="preserve"> </w:t>
      </w:r>
      <w:r>
        <w:t>yapmak.</w:t>
      </w:r>
    </w:p>
    <w:p w14:paraId="65283B1C" w14:textId="77777777" w:rsidR="001638BD" w:rsidRDefault="005463D8">
      <w:pPr>
        <w:pStyle w:val="ListeParagraf"/>
        <w:numPr>
          <w:ilvl w:val="0"/>
          <w:numId w:val="1"/>
        </w:numPr>
        <w:tabs>
          <w:tab w:val="left" w:pos="977"/>
        </w:tabs>
        <w:spacing w:before="127"/>
        <w:ind w:hanging="361"/>
      </w:pPr>
      <w:r>
        <w:t>2577,</w:t>
      </w:r>
      <w:r>
        <w:rPr>
          <w:spacing w:val="-5"/>
        </w:rPr>
        <w:t xml:space="preserve"> </w:t>
      </w:r>
      <w:r>
        <w:t>5271,</w:t>
      </w:r>
      <w:r>
        <w:rPr>
          <w:spacing w:val="-5"/>
        </w:rPr>
        <w:t xml:space="preserve"> </w:t>
      </w:r>
      <w:r>
        <w:t>6100</w:t>
      </w:r>
      <w:r>
        <w:rPr>
          <w:spacing w:val="-2"/>
        </w:rPr>
        <w:t xml:space="preserve"> </w:t>
      </w:r>
      <w:r>
        <w:t>Sayılı</w:t>
      </w:r>
      <w:r>
        <w:rPr>
          <w:spacing w:val="-5"/>
        </w:rPr>
        <w:t xml:space="preserve"> </w:t>
      </w:r>
      <w:r>
        <w:t>Kanunlar</w:t>
      </w:r>
      <w:r>
        <w:rPr>
          <w:spacing w:val="-1"/>
        </w:rPr>
        <w:t xml:space="preserve"> </w:t>
      </w:r>
      <w:r>
        <w:t>hakkında</w:t>
      </w:r>
      <w:r>
        <w:rPr>
          <w:spacing w:val="-4"/>
        </w:rPr>
        <w:t xml:space="preserve"> </w:t>
      </w:r>
      <w:r>
        <w:t>yetkin</w:t>
      </w:r>
      <w:r>
        <w:rPr>
          <w:spacing w:val="-2"/>
        </w:rPr>
        <w:t xml:space="preserve"> </w:t>
      </w:r>
      <w:r>
        <w:t>olmak.</w:t>
      </w:r>
    </w:p>
    <w:p w14:paraId="537093A9" w14:textId="77777777" w:rsidR="001638BD" w:rsidRDefault="001638BD">
      <w:pPr>
        <w:pStyle w:val="GvdeMetni"/>
        <w:rPr>
          <w:sz w:val="20"/>
        </w:rPr>
      </w:pPr>
    </w:p>
    <w:p w14:paraId="20DDA937" w14:textId="77777777" w:rsidR="001638BD" w:rsidRDefault="001638BD">
      <w:pPr>
        <w:pStyle w:val="GvdeMetni"/>
        <w:rPr>
          <w:sz w:val="20"/>
        </w:rPr>
      </w:pPr>
    </w:p>
    <w:p w14:paraId="72B16F41" w14:textId="77777777" w:rsidR="001638BD" w:rsidRDefault="001638BD">
      <w:pPr>
        <w:pStyle w:val="GvdeMetni"/>
        <w:rPr>
          <w:sz w:val="20"/>
        </w:rPr>
      </w:pPr>
    </w:p>
    <w:p w14:paraId="1C060D5F" w14:textId="77777777" w:rsidR="001638BD" w:rsidRDefault="001638BD">
      <w:pPr>
        <w:pStyle w:val="GvdeMetni"/>
        <w:rPr>
          <w:sz w:val="20"/>
        </w:rPr>
      </w:pPr>
    </w:p>
    <w:p w14:paraId="2F3BB99F" w14:textId="77777777" w:rsidR="001638BD" w:rsidRDefault="001638BD">
      <w:pPr>
        <w:pStyle w:val="GvdeMetni"/>
        <w:rPr>
          <w:sz w:val="20"/>
        </w:rPr>
      </w:pPr>
    </w:p>
    <w:p w14:paraId="214CE6E0" w14:textId="77777777" w:rsidR="001638BD" w:rsidRDefault="001638BD">
      <w:pPr>
        <w:pStyle w:val="GvdeMetni"/>
        <w:rPr>
          <w:sz w:val="20"/>
        </w:rPr>
      </w:pPr>
    </w:p>
    <w:p w14:paraId="1E41D83F" w14:textId="77777777" w:rsidR="001638BD" w:rsidRDefault="001638BD">
      <w:pPr>
        <w:pStyle w:val="GvdeMetni"/>
        <w:rPr>
          <w:sz w:val="20"/>
        </w:rPr>
      </w:pPr>
    </w:p>
    <w:p w14:paraId="5F11BD8E" w14:textId="77777777" w:rsidR="001638BD" w:rsidRDefault="001638BD">
      <w:pPr>
        <w:pStyle w:val="GvdeMetni"/>
        <w:rPr>
          <w:sz w:val="20"/>
        </w:rPr>
      </w:pPr>
    </w:p>
    <w:p w14:paraId="46A1D42A" w14:textId="77777777" w:rsidR="001638BD" w:rsidRDefault="001638BD">
      <w:pPr>
        <w:pStyle w:val="GvdeMetni"/>
        <w:rPr>
          <w:sz w:val="20"/>
        </w:rPr>
      </w:pPr>
    </w:p>
    <w:p w14:paraId="49553875" w14:textId="77777777" w:rsidR="001638BD" w:rsidRDefault="001638BD">
      <w:pPr>
        <w:pStyle w:val="GvdeMetni"/>
        <w:rPr>
          <w:sz w:val="20"/>
        </w:rPr>
      </w:pPr>
    </w:p>
    <w:p w14:paraId="6563BB3D" w14:textId="77777777" w:rsidR="001638BD" w:rsidRDefault="001638BD">
      <w:pPr>
        <w:pStyle w:val="GvdeMetni"/>
        <w:rPr>
          <w:sz w:val="20"/>
        </w:rPr>
      </w:pPr>
    </w:p>
    <w:p w14:paraId="3E131217" w14:textId="77777777" w:rsidR="001638BD" w:rsidRDefault="001638BD">
      <w:pPr>
        <w:pStyle w:val="GvdeMetni"/>
        <w:rPr>
          <w:sz w:val="20"/>
        </w:rPr>
      </w:pPr>
    </w:p>
    <w:p w14:paraId="0D42F0F9" w14:textId="77777777" w:rsidR="001638BD" w:rsidRDefault="001638BD" w:rsidP="002211DC">
      <w:pPr>
        <w:spacing w:before="91"/>
        <w:rPr>
          <w:sz w:val="20"/>
        </w:rPr>
      </w:pPr>
    </w:p>
    <w:sectPr w:rsidR="001638BD">
      <w:headerReference w:type="default" r:id="rId7"/>
      <w:type w:val="continuous"/>
      <w:pgSz w:w="11920" w:h="16850"/>
      <w:pgMar w:top="680" w:right="860" w:bottom="280" w:left="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FD959" w14:textId="77777777" w:rsidR="00BF58E3" w:rsidRDefault="00BF58E3" w:rsidP="003F525F">
      <w:r>
        <w:separator/>
      </w:r>
    </w:p>
  </w:endnote>
  <w:endnote w:type="continuationSeparator" w:id="0">
    <w:p w14:paraId="6A5A848B" w14:textId="77777777" w:rsidR="00BF58E3" w:rsidRDefault="00BF58E3" w:rsidP="003F5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594E1" w14:textId="77777777" w:rsidR="00BF58E3" w:rsidRDefault="00BF58E3" w:rsidP="003F525F">
      <w:r>
        <w:separator/>
      </w:r>
    </w:p>
  </w:footnote>
  <w:footnote w:type="continuationSeparator" w:id="0">
    <w:p w14:paraId="30F8EAD7" w14:textId="77777777" w:rsidR="00BF58E3" w:rsidRDefault="00BF58E3" w:rsidP="003F52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0" w:type="auto"/>
      <w:tblInd w:w="18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568"/>
      <w:gridCol w:w="5383"/>
      <w:gridCol w:w="1561"/>
      <w:gridCol w:w="1439"/>
    </w:tblGrid>
    <w:tr w:rsidR="003F525F" w14:paraId="2969DA8A" w14:textId="77777777" w:rsidTr="00C41859">
      <w:trPr>
        <w:trHeight w:val="266"/>
      </w:trPr>
      <w:tc>
        <w:tcPr>
          <w:tcW w:w="1568" w:type="dxa"/>
          <w:vMerge w:val="restart"/>
        </w:tcPr>
        <w:p w14:paraId="73E5DDE2" w14:textId="77777777" w:rsidR="003F525F" w:rsidRDefault="003F525F" w:rsidP="003F525F">
          <w:pPr>
            <w:pStyle w:val="TableParagraph"/>
            <w:spacing w:before="6"/>
            <w:ind w:left="0"/>
            <w:rPr>
              <w:sz w:val="3"/>
            </w:rPr>
          </w:pPr>
        </w:p>
        <w:p w14:paraId="547E1445" w14:textId="77777777" w:rsidR="003F525F" w:rsidRDefault="003F525F" w:rsidP="003F525F">
          <w:pPr>
            <w:pStyle w:val="TableParagraph"/>
            <w:ind w:left="112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396D3EE0" wp14:editId="2F11D9FD">
                <wp:extent cx="816961" cy="798671"/>
                <wp:effectExtent l="0" t="0" r="0" b="0"/>
                <wp:docPr id="1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961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3" w:type="dxa"/>
          <w:vMerge w:val="restart"/>
        </w:tcPr>
        <w:p w14:paraId="03DC8DEF" w14:textId="77777777" w:rsidR="003F525F" w:rsidRDefault="003F525F" w:rsidP="003F525F">
          <w:pPr>
            <w:pStyle w:val="TableParagraph"/>
            <w:spacing w:before="8"/>
            <w:ind w:left="0"/>
            <w:rPr>
              <w:sz w:val="21"/>
            </w:rPr>
          </w:pPr>
        </w:p>
        <w:p w14:paraId="3F3DCEC2" w14:textId="77777777" w:rsidR="003F525F" w:rsidRDefault="003F525F" w:rsidP="003F525F">
          <w:pPr>
            <w:pStyle w:val="TableParagraph"/>
            <w:spacing w:before="1"/>
            <w:ind w:left="1151" w:right="1135" w:firstLine="1334"/>
            <w:rPr>
              <w:b/>
            </w:rPr>
          </w:pPr>
          <w:r>
            <w:rPr>
              <w:b/>
            </w:rPr>
            <w:t>T.C.</w:t>
          </w:r>
          <w:r>
            <w:rPr>
              <w:b/>
              <w:spacing w:val="1"/>
            </w:rPr>
            <w:t xml:space="preserve"> </w:t>
          </w:r>
          <w:r>
            <w:rPr>
              <w:b/>
              <w:spacing w:val="-1"/>
            </w:rPr>
            <w:t>KASTAMONU</w:t>
          </w:r>
          <w:r>
            <w:rPr>
              <w:b/>
              <w:spacing w:val="-11"/>
            </w:rPr>
            <w:t xml:space="preserve"> </w:t>
          </w:r>
          <w:r>
            <w:rPr>
              <w:b/>
            </w:rPr>
            <w:t>ÜNİVERSİTESİ</w:t>
          </w:r>
        </w:p>
        <w:p w14:paraId="4131C683" w14:textId="77777777" w:rsidR="003F525F" w:rsidRDefault="003F525F" w:rsidP="003F525F">
          <w:pPr>
            <w:pStyle w:val="TableParagraph"/>
            <w:ind w:left="2032" w:right="1757" w:hanging="240"/>
            <w:rPr>
              <w:b/>
            </w:rPr>
          </w:pPr>
          <w:r>
            <w:rPr>
              <w:b/>
            </w:rPr>
            <w:t>Hukuk Müşavirliği</w:t>
          </w:r>
          <w:r>
            <w:rPr>
              <w:b/>
              <w:spacing w:val="-52"/>
            </w:rPr>
            <w:t xml:space="preserve"> </w:t>
          </w:r>
          <w:r>
            <w:rPr>
              <w:b/>
            </w:rPr>
            <w:t>Görev</w:t>
          </w:r>
          <w:r>
            <w:rPr>
              <w:b/>
              <w:spacing w:val="-1"/>
            </w:rPr>
            <w:t xml:space="preserve"> </w:t>
          </w:r>
          <w:r>
            <w:rPr>
              <w:b/>
            </w:rPr>
            <w:t>Tanımı</w:t>
          </w:r>
        </w:p>
      </w:tc>
      <w:tc>
        <w:tcPr>
          <w:tcW w:w="1561" w:type="dxa"/>
        </w:tcPr>
        <w:p w14:paraId="2D9967DB" w14:textId="77777777" w:rsidR="003F525F" w:rsidRDefault="003F525F" w:rsidP="003F525F">
          <w:pPr>
            <w:pStyle w:val="TableParagraph"/>
            <w:spacing w:line="223" w:lineRule="exact"/>
            <w:ind w:left="111"/>
            <w:rPr>
              <w:sz w:val="20"/>
            </w:rPr>
          </w:pPr>
          <w:r>
            <w:rPr>
              <w:sz w:val="20"/>
            </w:rPr>
            <w:t>Doküman</w:t>
          </w:r>
          <w:r>
            <w:rPr>
              <w:spacing w:val="-8"/>
              <w:sz w:val="20"/>
            </w:rPr>
            <w:t xml:space="preserve"> </w:t>
          </w:r>
          <w:r>
            <w:rPr>
              <w:sz w:val="20"/>
            </w:rPr>
            <w:t>No</w:t>
          </w:r>
        </w:p>
      </w:tc>
      <w:tc>
        <w:tcPr>
          <w:tcW w:w="1439" w:type="dxa"/>
        </w:tcPr>
        <w:p w14:paraId="71321559" w14:textId="77777777" w:rsidR="003F525F" w:rsidRDefault="003F525F" w:rsidP="003F525F">
          <w:pPr>
            <w:pStyle w:val="TableParagraph"/>
            <w:spacing w:line="223" w:lineRule="exact"/>
            <w:rPr>
              <w:sz w:val="20"/>
            </w:rPr>
          </w:pPr>
          <w:r>
            <w:rPr>
              <w:sz w:val="20"/>
            </w:rPr>
            <w:t>KYS-GT-110</w:t>
          </w:r>
        </w:p>
      </w:tc>
    </w:tr>
    <w:tr w:rsidR="003F525F" w14:paraId="1BC5960C" w14:textId="77777777" w:rsidTr="00C41859">
      <w:trPr>
        <w:trHeight w:val="268"/>
      </w:trPr>
      <w:tc>
        <w:tcPr>
          <w:tcW w:w="1568" w:type="dxa"/>
          <w:vMerge/>
          <w:tcBorders>
            <w:top w:val="nil"/>
          </w:tcBorders>
        </w:tcPr>
        <w:p w14:paraId="5CF1A67D" w14:textId="77777777" w:rsidR="003F525F" w:rsidRDefault="003F525F" w:rsidP="003F525F">
          <w:pPr>
            <w:rPr>
              <w:sz w:val="2"/>
              <w:szCs w:val="2"/>
            </w:rPr>
          </w:pPr>
        </w:p>
      </w:tc>
      <w:tc>
        <w:tcPr>
          <w:tcW w:w="5383" w:type="dxa"/>
          <w:vMerge/>
          <w:tcBorders>
            <w:top w:val="nil"/>
          </w:tcBorders>
        </w:tcPr>
        <w:p w14:paraId="3D8CF8C1" w14:textId="77777777" w:rsidR="003F525F" w:rsidRDefault="003F525F" w:rsidP="003F525F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642FDACE" w14:textId="77777777" w:rsidR="003F525F" w:rsidRDefault="003F525F" w:rsidP="003F525F">
          <w:pPr>
            <w:pStyle w:val="TableParagraph"/>
            <w:spacing w:line="223" w:lineRule="exact"/>
            <w:ind w:left="111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8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5"/>
              <w:sz w:val="20"/>
            </w:rPr>
            <w:t xml:space="preserve"> </w:t>
          </w:r>
          <w:r>
            <w:rPr>
              <w:sz w:val="20"/>
            </w:rPr>
            <w:t>Tarihi</w:t>
          </w:r>
        </w:p>
      </w:tc>
      <w:tc>
        <w:tcPr>
          <w:tcW w:w="1439" w:type="dxa"/>
        </w:tcPr>
        <w:p w14:paraId="1AE9F0BF" w14:textId="77777777" w:rsidR="003F525F" w:rsidRDefault="003F525F" w:rsidP="003F525F">
          <w:pPr>
            <w:pStyle w:val="TableParagraph"/>
            <w:spacing w:line="223" w:lineRule="exact"/>
            <w:rPr>
              <w:sz w:val="20"/>
            </w:rPr>
          </w:pPr>
          <w:r>
            <w:rPr>
              <w:sz w:val="20"/>
            </w:rPr>
            <w:t>05.07.2021</w:t>
          </w:r>
        </w:p>
      </w:tc>
    </w:tr>
    <w:tr w:rsidR="003F525F" w14:paraId="14C94FA7" w14:textId="77777777" w:rsidTr="00C41859">
      <w:trPr>
        <w:trHeight w:val="280"/>
      </w:trPr>
      <w:tc>
        <w:tcPr>
          <w:tcW w:w="1568" w:type="dxa"/>
          <w:vMerge/>
          <w:tcBorders>
            <w:top w:val="nil"/>
          </w:tcBorders>
        </w:tcPr>
        <w:p w14:paraId="061A08DA" w14:textId="77777777" w:rsidR="003F525F" w:rsidRDefault="003F525F" w:rsidP="003F525F">
          <w:pPr>
            <w:rPr>
              <w:sz w:val="2"/>
              <w:szCs w:val="2"/>
            </w:rPr>
          </w:pPr>
        </w:p>
      </w:tc>
      <w:tc>
        <w:tcPr>
          <w:tcW w:w="5383" w:type="dxa"/>
          <w:vMerge/>
          <w:tcBorders>
            <w:top w:val="nil"/>
          </w:tcBorders>
        </w:tcPr>
        <w:p w14:paraId="2FD25968" w14:textId="77777777" w:rsidR="003F525F" w:rsidRDefault="003F525F" w:rsidP="003F525F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33BCA5D3" w14:textId="77777777" w:rsidR="003F525F" w:rsidRDefault="003F525F" w:rsidP="003F525F">
          <w:pPr>
            <w:pStyle w:val="TableParagraph"/>
            <w:spacing w:line="221" w:lineRule="exact"/>
            <w:ind w:left="111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7"/>
              <w:sz w:val="20"/>
            </w:rPr>
            <w:t xml:space="preserve"> </w:t>
          </w:r>
          <w:r>
            <w:rPr>
              <w:sz w:val="20"/>
            </w:rPr>
            <w:t>Tarihi</w:t>
          </w:r>
        </w:p>
      </w:tc>
      <w:tc>
        <w:tcPr>
          <w:tcW w:w="1439" w:type="dxa"/>
        </w:tcPr>
        <w:p w14:paraId="67326E96" w14:textId="77777777" w:rsidR="003F525F" w:rsidRDefault="003F525F" w:rsidP="003F525F">
          <w:pPr>
            <w:pStyle w:val="TableParagraph"/>
            <w:spacing w:line="221" w:lineRule="exact"/>
            <w:rPr>
              <w:sz w:val="20"/>
            </w:rPr>
          </w:pPr>
          <w:r>
            <w:rPr>
              <w:sz w:val="20"/>
            </w:rPr>
            <w:t>07.08.2025</w:t>
          </w:r>
        </w:p>
      </w:tc>
    </w:tr>
    <w:tr w:rsidR="003F525F" w14:paraId="1D719FED" w14:textId="77777777" w:rsidTr="00C41859">
      <w:trPr>
        <w:trHeight w:val="277"/>
      </w:trPr>
      <w:tc>
        <w:tcPr>
          <w:tcW w:w="1568" w:type="dxa"/>
          <w:vMerge/>
          <w:tcBorders>
            <w:top w:val="nil"/>
          </w:tcBorders>
        </w:tcPr>
        <w:p w14:paraId="0A01875F" w14:textId="77777777" w:rsidR="003F525F" w:rsidRDefault="003F525F" w:rsidP="003F525F">
          <w:pPr>
            <w:rPr>
              <w:sz w:val="2"/>
              <w:szCs w:val="2"/>
            </w:rPr>
          </w:pPr>
        </w:p>
      </w:tc>
      <w:tc>
        <w:tcPr>
          <w:tcW w:w="5383" w:type="dxa"/>
          <w:vMerge/>
          <w:tcBorders>
            <w:top w:val="nil"/>
          </w:tcBorders>
        </w:tcPr>
        <w:p w14:paraId="77B308D9" w14:textId="77777777" w:rsidR="003F525F" w:rsidRDefault="003F525F" w:rsidP="003F525F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2A6755A9" w14:textId="77777777" w:rsidR="003F525F" w:rsidRDefault="003F525F" w:rsidP="003F525F">
          <w:pPr>
            <w:pStyle w:val="TableParagraph"/>
            <w:spacing w:line="221" w:lineRule="exact"/>
            <w:ind w:left="111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6"/>
              <w:sz w:val="20"/>
            </w:rPr>
            <w:t xml:space="preserve"> </w:t>
          </w:r>
          <w:r>
            <w:rPr>
              <w:sz w:val="20"/>
            </w:rPr>
            <w:t>No</w:t>
          </w:r>
        </w:p>
      </w:tc>
      <w:tc>
        <w:tcPr>
          <w:tcW w:w="1439" w:type="dxa"/>
        </w:tcPr>
        <w:p w14:paraId="594DEC5D" w14:textId="77777777" w:rsidR="003F525F" w:rsidRDefault="003F525F" w:rsidP="003F525F">
          <w:pPr>
            <w:pStyle w:val="TableParagraph"/>
            <w:spacing w:line="221" w:lineRule="exact"/>
            <w:rPr>
              <w:sz w:val="20"/>
            </w:rPr>
          </w:pPr>
          <w:r>
            <w:rPr>
              <w:sz w:val="20"/>
            </w:rPr>
            <w:t>02</w:t>
          </w:r>
        </w:p>
      </w:tc>
    </w:tr>
    <w:tr w:rsidR="003F525F" w14:paraId="348BE64B" w14:textId="77777777" w:rsidTr="00C41859">
      <w:trPr>
        <w:trHeight w:val="268"/>
      </w:trPr>
      <w:tc>
        <w:tcPr>
          <w:tcW w:w="1568" w:type="dxa"/>
          <w:vMerge/>
          <w:tcBorders>
            <w:top w:val="nil"/>
          </w:tcBorders>
        </w:tcPr>
        <w:p w14:paraId="2B110F68" w14:textId="77777777" w:rsidR="003F525F" w:rsidRDefault="003F525F" w:rsidP="003F525F">
          <w:pPr>
            <w:rPr>
              <w:sz w:val="2"/>
              <w:szCs w:val="2"/>
            </w:rPr>
          </w:pPr>
        </w:p>
      </w:tc>
      <w:tc>
        <w:tcPr>
          <w:tcW w:w="5383" w:type="dxa"/>
          <w:vMerge/>
          <w:tcBorders>
            <w:top w:val="nil"/>
          </w:tcBorders>
        </w:tcPr>
        <w:p w14:paraId="4888C71F" w14:textId="77777777" w:rsidR="003F525F" w:rsidRDefault="003F525F" w:rsidP="003F525F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424BCEE5" w14:textId="77777777" w:rsidR="003F525F" w:rsidRDefault="003F525F" w:rsidP="003F525F">
          <w:pPr>
            <w:pStyle w:val="TableParagraph"/>
            <w:spacing w:line="225" w:lineRule="exact"/>
            <w:ind w:left="111"/>
            <w:rPr>
              <w:sz w:val="20"/>
            </w:rPr>
          </w:pPr>
          <w:r>
            <w:rPr>
              <w:sz w:val="20"/>
            </w:rPr>
            <w:t>Sayfa</w:t>
          </w:r>
          <w:r>
            <w:rPr>
              <w:spacing w:val="-5"/>
              <w:sz w:val="20"/>
            </w:rPr>
            <w:t xml:space="preserve"> </w:t>
          </w:r>
          <w:r>
            <w:rPr>
              <w:sz w:val="20"/>
            </w:rPr>
            <w:t>No</w:t>
          </w:r>
        </w:p>
      </w:tc>
      <w:tc>
        <w:tcPr>
          <w:tcW w:w="1439" w:type="dxa"/>
        </w:tcPr>
        <w:p w14:paraId="714D10D6" w14:textId="77777777" w:rsidR="003F525F" w:rsidRDefault="003F525F" w:rsidP="003F525F">
          <w:pPr>
            <w:pStyle w:val="TableParagraph"/>
            <w:spacing w:line="225" w:lineRule="exact"/>
            <w:rPr>
              <w:sz w:val="20"/>
            </w:rPr>
          </w:pPr>
          <w:r>
            <w:rPr>
              <w:sz w:val="20"/>
            </w:rPr>
            <w:t>1/1</w:t>
          </w:r>
        </w:p>
      </w:tc>
    </w:tr>
  </w:tbl>
  <w:p w14:paraId="760E8B28" w14:textId="77777777" w:rsidR="003F525F" w:rsidRDefault="003F525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6545B6"/>
    <w:multiLevelType w:val="hybridMultilevel"/>
    <w:tmpl w:val="2D94F370"/>
    <w:lvl w:ilvl="0" w:tplc="A03EF6FA">
      <w:numFmt w:val="bullet"/>
      <w:lvlText w:val=""/>
      <w:lvlJc w:val="left"/>
      <w:pPr>
        <w:ind w:left="976" w:hanging="360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9898952E">
      <w:numFmt w:val="bullet"/>
      <w:lvlText w:val="•"/>
      <w:lvlJc w:val="left"/>
      <w:pPr>
        <w:ind w:left="1907" w:hanging="360"/>
      </w:pPr>
      <w:rPr>
        <w:rFonts w:hint="default"/>
        <w:lang w:val="tr-TR" w:eastAsia="en-US" w:bidi="ar-SA"/>
      </w:rPr>
    </w:lvl>
    <w:lvl w:ilvl="2" w:tplc="92AE88B8">
      <w:numFmt w:val="bullet"/>
      <w:lvlText w:val="•"/>
      <w:lvlJc w:val="left"/>
      <w:pPr>
        <w:ind w:left="2834" w:hanging="360"/>
      </w:pPr>
      <w:rPr>
        <w:rFonts w:hint="default"/>
        <w:lang w:val="tr-TR" w:eastAsia="en-US" w:bidi="ar-SA"/>
      </w:rPr>
    </w:lvl>
    <w:lvl w:ilvl="3" w:tplc="66380924">
      <w:numFmt w:val="bullet"/>
      <w:lvlText w:val="•"/>
      <w:lvlJc w:val="left"/>
      <w:pPr>
        <w:ind w:left="3761" w:hanging="360"/>
      </w:pPr>
      <w:rPr>
        <w:rFonts w:hint="default"/>
        <w:lang w:val="tr-TR" w:eastAsia="en-US" w:bidi="ar-SA"/>
      </w:rPr>
    </w:lvl>
    <w:lvl w:ilvl="4" w:tplc="F36615AA">
      <w:numFmt w:val="bullet"/>
      <w:lvlText w:val="•"/>
      <w:lvlJc w:val="left"/>
      <w:pPr>
        <w:ind w:left="4688" w:hanging="360"/>
      </w:pPr>
      <w:rPr>
        <w:rFonts w:hint="default"/>
        <w:lang w:val="tr-TR" w:eastAsia="en-US" w:bidi="ar-SA"/>
      </w:rPr>
    </w:lvl>
    <w:lvl w:ilvl="5" w:tplc="9DA2BA40">
      <w:numFmt w:val="bullet"/>
      <w:lvlText w:val="•"/>
      <w:lvlJc w:val="left"/>
      <w:pPr>
        <w:ind w:left="5615" w:hanging="360"/>
      </w:pPr>
      <w:rPr>
        <w:rFonts w:hint="default"/>
        <w:lang w:val="tr-TR" w:eastAsia="en-US" w:bidi="ar-SA"/>
      </w:rPr>
    </w:lvl>
    <w:lvl w:ilvl="6" w:tplc="9F0E4B1E">
      <w:numFmt w:val="bullet"/>
      <w:lvlText w:val="•"/>
      <w:lvlJc w:val="left"/>
      <w:pPr>
        <w:ind w:left="6542" w:hanging="360"/>
      </w:pPr>
      <w:rPr>
        <w:rFonts w:hint="default"/>
        <w:lang w:val="tr-TR" w:eastAsia="en-US" w:bidi="ar-SA"/>
      </w:rPr>
    </w:lvl>
    <w:lvl w:ilvl="7" w:tplc="45CE51A4">
      <w:numFmt w:val="bullet"/>
      <w:lvlText w:val="•"/>
      <w:lvlJc w:val="left"/>
      <w:pPr>
        <w:ind w:left="7469" w:hanging="360"/>
      </w:pPr>
      <w:rPr>
        <w:rFonts w:hint="default"/>
        <w:lang w:val="tr-TR" w:eastAsia="en-US" w:bidi="ar-SA"/>
      </w:rPr>
    </w:lvl>
    <w:lvl w:ilvl="8" w:tplc="82124EAE">
      <w:numFmt w:val="bullet"/>
      <w:lvlText w:val="•"/>
      <w:lvlJc w:val="left"/>
      <w:pPr>
        <w:ind w:left="8396" w:hanging="36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8BD"/>
    <w:rsid w:val="00133EFF"/>
    <w:rsid w:val="001638BD"/>
    <w:rsid w:val="002211DC"/>
    <w:rsid w:val="003F525F"/>
    <w:rsid w:val="004C1741"/>
    <w:rsid w:val="005463D8"/>
    <w:rsid w:val="00BB5123"/>
    <w:rsid w:val="00BF58E3"/>
    <w:rsid w:val="00C71881"/>
    <w:rsid w:val="00F5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551F5"/>
  <w15:docId w15:val="{19969010-5C32-48DB-A531-82E37FEA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1"/>
      <w:ind w:left="616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ind w:left="976" w:hanging="361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stBilgi">
    <w:name w:val="header"/>
    <w:basedOn w:val="Normal"/>
    <w:link w:val="stBilgiChar"/>
    <w:uiPriority w:val="99"/>
    <w:unhideWhenUsed/>
    <w:rsid w:val="003F525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525F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F525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525F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SEMA IREM ORHAN</cp:lastModifiedBy>
  <cp:revision>7</cp:revision>
  <dcterms:created xsi:type="dcterms:W3CDTF">2024-08-08T06:09:00Z</dcterms:created>
  <dcterms:modified xsi:type="dcterms:W3CDTF">2025-08-10T12:03:00Z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2024-08-08T00:00:00Z</vt:filetime>
  </property>
</Properties>
</file>