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BC81F" w14:textId="77777777" w:rsidR="00EA32D4" w:rsidRDefault="00EA32D4">
      <w:bookmarkStart w:id="0" w:name="_GoBack"/>
      <w:bookmarkEnd w:id="0"/>
    </w:p>
    <w:p w14:paraId="40D2047D" w14:textId="430EA333" w:rsidR="00700C64" w:rsidRPr="004A34B9" w:rsidRDefault="003573C9" w:rsidP="004A34B9">
      <w:pPr>
        <w:jc w:val="both"/>
        <w:rPr>
          <w:b/>
          <w:bCs/>
          <w:sz w:val="24"/>
          <w:szCs w:val="24"/>
        </w:rPr>
      </w:pPr>
      <w:r w:rsidRPr="003573C9">
        <w:rPr>
          <w:b/>
          <w:bCs/>
          <w:sz w:val="24"/>
          <w:szCs w:val="24"/>
        </w:rPr>
        <w:t xml:space="preserve">GÖREV TANIMI: </w:t>
      </w:r>
      <w:r w:rsidR="0035026C">
        <w:rPr>
          <w:sz w:val="24"/>
          <w:szCs w:val="24"/>
        </w:rPr>
        <w:t>Stratejik Planlama ve Yönetim Bilgi Sistemi Birim</w:t>
      </w:r>
      <w:r w:rsidR="0035026C" w:rsidRPr="003573C9">
        <w:rPr>
          <w:sz w:val="24"/>
          <w:szCs w:val="24"/>
        </w:rPr>
        <w:t xml:space="preserve"> Personel</w:t>
      </w:r>
      <w:r w:rsidR="0035026C">
        <w:rPr>
          <w:sz w:val="24"/>
          <w:szCs w:val="24"/>
        </w:rPr>
        <w:t>i</w:t>
      </w:r>
      <w:r w:rsidR="0035026C" w:rsidRPr="003573C9">
        <w:rPr>
          <w:sz w:val="24"/>
          <w:szCs w:val="24"/>
        </w:rPr>
        <w:t xml:space="preserve"> Görev Tanımı</w:t>
      </w:r>
    </w:p>
    <w:p w14:paraId="54031922" w14:textId="77777777" w:rsidR="00D15096" w:rsidRDefault="00D15096" w:rsidP="00D15096">
      <w:pPr>
        <w:spacing w:after="265" w:line="259" w:lineRule="auto"/>
        <w:ind w:left="-5"/>
      </w:pPr>
      <w:r>
        <w:rPr>
          <w:b/>
        </w:rPr>
        <w:t>KURUM İÇİNDEKİ YERİ</w:t>
      </w:r>
      <w:r>
        <w:t xml:space="preserve"> </w:t>
      </w:r>
    </w:p>
    <w:p w14:paraId="15E81282" w14:textId="04D44CC2" w:rsidR="00D15096" w:rsidRDefault="00D15096" w:rsidP="00D15096">
      <w:pPr>
        <w:spacing w:after="261" w:line="259" w:lineRule="auto"/>
        <w:ind w:left="-5"/>
      </w:pPr>
      <w:r>
        <w:rPr>
          <w:b/>
        </w:rPr>
        <w:t>Üst Makam:</w:t>
      </w:r>
      <w:r>
        <w:t xml:space="preserve"> Şube Müdürü-Daire Başkanı-Genel Sekreter-Rektör Yardımcısı-Rektör </w:t>
      </w:r>
    </w:p>
    <w:p w14:paraId="3468D4D6" w14:textId="77777777" w:rsidR="00D15096" w:rsidRDefault="00D15096" w:rsidP="00D15096">
      <w:pPr>
        <w:spacing w:after="265" w:line="259" w:lineRule="auto"/>
        <w:ind w:left="-5"/>
      </w:pPr>
      <w:r>
        <w:rPr>
          <w:b/>
        </w:rPr>
        <w:t xml:space="preserve">GÖREV, YETKİ VE SORUMLULUKLARI </w:t>
      </w:r>
    </w:p>
    <w:p w14:paraId="34B9F62E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stratejik planlama çalışmalarına yönelik bir hazırlık programı oluşturmak, idarenin stratejik planlama sürecinde ihtiyaç duyulacak eğitim ve danışmanlık hizmetlerini vermek veya verilmesini sağlamak ve stratejik planlama çalışmalarını koordine etmekten,</w:t>
      </w:r>
      <w:r w:rsidRPr="00F049AD">
        <w:rPr>
          <w:rStyle w:val="eop"/>
          <w:sz w:val="22"/>
          <w:szCs w:val="22"/>
        </w:rPr>
        <w:t> </w:t>
      </w:r>
    </w:p>
    <w:p w14:paraId="5D26046C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Stratejik planlamaya ilişkin diğer destek hizmetlerini yürütmekten,</w:t>
      </w:r>
      <w:r w:rsidRPr="00F049AD">
        <w:rPr>
          <w:rStyle w:val="eop"/>
          <w:sz w:val="22"/>
          <w:szCs w:val="22"/>
        </w:rPr>
        <w:t> </w:t>
      </w:r>
    </w:p>
    <w:p w14:paraId="1684888A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Strateji Geliştirme Daire Başkanlığı birim faaliyet raporunu hazırlamaktan,</w:t>
      </w:r>
      <w:r w:rsidRPr="00F049AD">
        <w:rPr>
          <w:rStyle w:val="eop"/>
          <w:sz w:val="22"/>
          <w:szCs w:val="22"/>
        </w:rPr>
        <w:t> </w:t>
      </w:r>
    </w:p>
    <w:p w14:paraId="7576DFC9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 faaliyet raporunu hazırlamaktan,</w:t>
      </w:r>
      <w:r w:rsidRPr="00F049AD">
        <w:rPr>
          <w:rStyle w:val="eop"/>
          <w:sz w:val="22"/>
          <w:szCs w:val="22"/>
        </w:rPr>
        <w:t> </w:t>
      </w:r>
    </w:p>
    <w:p w14:paraId="6C741110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misyonunun ve vizyonunun belirlenmesi çalışmalarını yürütmekten,</w:t>
      </w:r>
      <w:r w:rsidRPr="00F049AD">
        <w:rPr>
          <w:rStyle w:val="eop"/>
          <w:sz w:val="22"/>
          <w:szCs w:val="22"/>
        </w:rPr>
        <w:t> </w:t>
      </w:r>
    </w:p>
    <w:p w14:paraId="3BBF7425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görev alanına giren konularda, hizmetleri etkileyecek dış faktörleri incelemekten,</w:t>
      </w:r>
      <w:r w:rsidRPr="00F049AD">
        <w:rPr>
          <w:rStyle w:val="eop"/>
          <w:sz w:val="22"/>
          <w:szCs w:val="22"/>
        </w:rPr>
        <w:t> </w:t>
      </w:r>
    </w:p>
    <w:p w14:paraId="3AD7877C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Yeni hizmet fırsatlarını belirlemek, etkililik ve verimliliği önleyen tehditlere tedbirler almaktan,</w:t>
      </w:r>
      <w:r w:rsidRPr="00F049AD">
        <w:rPr>
          <w:rStyle w:val="eop"/>
          <w:sz w:val="22"/>
          <w:szCs w:val="22"/>
        </w:rPr>
        <w:t> </w:t>
      </w:r>
    </w:p>
    <w:p w14:paraId="797563EE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Kurum içi kapasite araştırması yapmak, hizmetlerin etkililiğini ve yararlanıcı memnuniyetini analiz etmek ve genel araştırmalar yapmaktan,</w:t>
      </w:r>
      <w:r w:rsidRPr="00F049AD">
        <w:rPr>
          <w:rStyle w:val="eop"/>
          <w:sz w:val="22"/>
          <w:szCs w:val="22"/>
        </w:rPr>
        <w:t> </w:t>
      </w:r>
    </w:p>
    <w:p w14:paraId="27879108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üstünlük ve zayıflıklarını tespit etmekten,</w:t>
      </w:r>
      <w:r w:rsidRPr="00F049AD">
        <w:rPr>
          <w:rStyle w:val="eop"/>
          <w:sz w:val="22"/>
          <w:szCs w:val="22"/>
        </w:rPr>
        <w:t> </w:t>
      </w:r>
    </w:p>
    <w:p w14:paraId="16D3A538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görev alanıyla ilgili araştırma geliştirme faaliyetlerini yürütmekten,</w:t>
      </w:r>
      <w:r w:rsidRPr="00F049AD">
        <w:rPr>
          <w:rStyle w:val="eop"/>
          <w:sz w:val="22"/>
          <w:szCs w:val="22"/>
        </w:rPr>
        <w:t> </w:t>
      </w:r>
    </w:p>
    <w:p w14:paraId="5076097E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 faaliyetleri ile ilgili bilgi ve verileri toplamak, tasnif etmek, analiz etmekten,</w:t>
      </w:r>
      <w:r w:rsidRPr="00F049AD">
        <w:rPr>
          <w:rStyle w:val="eop"/>
          <w:sz w:val="22"/>
          <w:szCs w:val="22"/>
        </w:rPr>
        <w:t> </w:t>
      </w:r>
    </w:p>
    <w:p w14:paraId="5B5710CC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görev alanına giren konularda performans ve kalite ölçütleri geliştirmekten,</w:t>
      </w:r>
      <w:r w:rsidRPr="00F049AD">
        <w:rPr>
          <w:rStyle w:val="eop"/>
          <w:sz w:val="22"/>
          <w:szCs w:val="22"/>
        </w:rPr>
        <w:t> </w:t>
      </w:r>
    </w:p>
    <w:p w14:paraId="362C3CC6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yönetimi ile hizmetlerin geliştirilmesi ve performansla ilgili bilgi ve verileri toplamak, analiz etmek ve yorumlamaktan,</w:t>
      </w:r>
      <w:r w:rsidRPr="00F049AD">
        <w:rPr>
          <w:rStyle w:val="eop"/>
          <w:sz w:val="22"/>
          <w:szCs w:val="22"/>
        </w:rPr>
        <w:t> </w:t>
      </w:r>
    </w:p>
    <w:p w14:paraId="5A244986" w14:textId="77777777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İdarenin ve/veya birimlerin belirlenen performans ve kalite ölçütlerine uyumunu değerlendirerek Başkanlığa sunmaktan,</w:t>
      </w:r>
      <w:r w:rsidRPr="00F049AD">
        <w:rPr>
          <w:rStyle w:val="eop"/>
          <w:sz w:val="22"/>
          <w:szCs w:val="22"/>
        </w:rPr>
        <w:t> </w:t>
      </w:r>
    </w:p>
    <w:p w14:paraId="3D259277" w14:textId="74027316" w:rsidR="00D15096" w:rsidRPr="00F049AD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 xml:space="preserve">Yönetim bilgi sistemlerine ilişkin hizmetleri varsa ilgili birimlerle </w:t>
      </w:r>
      <w:r w:rsidR="00F52EA7" w:rsidRPr="00F049AD">
        <w:rPr>
          <w:rStyle w:val="normaltextrun"/>
          <w:sz w:val="22"/>
          <w:szCs w:val="22"/>
        </w:rPr>
        <w:t>iş birliği</w:t>
      </w:r>
      <w:r w:rsidRPr="00F049AD">
        <w:rPr>
          <w:rStyle w:val="normaltextrun"/>
          <w:sz w:val="22"/>
          <w:szCs w:val="22"/>
        </w:rPr>
        <w:t xml:space="preserve"> içinde yerine getirmek.</w:t>
      </w:r>
      <w:r w:rsidRPr="00F049AD">
        <w:rPr>
          <w:rStyle w:val="eop"/>
          <w:sz w:val="22"/>
          <w:szCs w:val="22"/>
        </w:rPr>
        <w:t> </w:t>
      </w:r>
    </w:p>
    <w:p w14:paraId="6570B193" w14:textId="77777777" w:rsidR="00D15096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sz w:val="22"/>
          <w:szCs w:val="22"/>
        </w:rPr>
      </w:pPr>
      <w:r w:rsidRPr="00F049AD">
        <w:rPr>
          <w:rStyle w:val="normaltextrun"/>
          <w:sz w:val="22"/>
          <w:szCs w:val="22"/>
        </w:rPr>
        <w:t>Yönetim bilgi sisteminin geliştirilmesi çalışmalarını yürütmekten,</w:t>
      </w:r>
      <w:r w:rsidRPr="00F049AD">
        <w:rPr>
          <w:rStyle w:val="eop"/>
          <w:sz w:val="22"/>
          <w:szCs w:val="22"/>
        </w:rPr>
        <w:t> </w:t>
      </w:r>
    </w:p>
    <w:p w14:paraId="2F594625" w14:textId="1D05F85F" w:rsidR="00D15096" w:rsidRDefault="00D15096" w:rsidP="003573C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426"/>
        <w:jc w:val="both"/>
        <w:textAlignment w:val="baseline"/>
        <w:rPr>
          <w:rStyle w:val="eop"/>
          <w:sz w:val="22"/>
          <w:szCs w:val="22"/>
        </w:rPr>
      </w:pPr>
      <w:r w:rsidRPr="00D15096">
        <w:rPr>
          <w:rStyle w:val="normaltextrun"/>
          <w:sz w:val="22"/>
          <w:szCs w:val="22"/>
        </w:rPr>
        <w:t>İstatistiki kayıt ve kalite kontrol işlemlerini yapmaktan,</w:t>
      </w:r>
      <w:r w:rsidRPr="00D15096">
        <w:rPr>
          <w:rStyle w:val="eop"/>
          <w:sz w:val="22"/>
          <w:szCs w:val="22"/>
        </w:rPr>
        <w:t> </w:t>
      </w:r>
    </w:p>
    <w:p w14:paraId="37AFB928" w14:textId="77777777" w:rsidR="00F52EA7" w:rsidRPr="003C1A57" w:rsidRDefault="00F52EA7" w:rsidP="003573C9">
      <w:pPr>
        <w:pStyle w:val="ListeParagraf"/>
        <w:numPr>
          <w:ilvl w:val="0"/>
          <w:numId w:val="9"/>
        </w:numPr>
        <w:spacing w:line="360" w:lineRule="auto"/>
        <w:ind w:left="426"/>
        <w:jc w:val="both"/>
      </w:pPr>
      <w:r w:rsidRPr="003C1A57">
        <w:t xml:space="preserve">Verilen diğer görevleri yerine getirmekten sorumludur. </w:t>
      </w:r>
    </w:p>
    <w:p w14:paraId="4C307A30" w14:textId="77777777" w:rsidR="004A34B9" w:rsidRDefault="004A34B9" w:rsidP="003573C9">
      <w:pPr>
        <w:spacing w:after="120" w:line="360" w:lineRule="auto"/>
        <w:jc w:val="both"/>
        <w:rPr>
          <w:b/>
          <w:color w:val="000000" w:themeColor="text1"/>
          <w:sz w:val="24"/>
          <w:szCs w:val="24"/>
        </w:rPr>
      </w:pPr>
    </w:p>
    <w:p w14:paraId="45B11C37" w14:textId="3BDDEF42" w:rsidR="003573C9" w:rsidRPr="00FB286F" w:rsidRDefault="003573C9" w:rsidP="003573C9">
      <w:p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b/>
          <w:color w:val="000000" w:themeColor="text1"/>
          <w:sz w:val="24"/>
          <w:szCs w:val="24"/>
        </w:rPr>
        <w:t>Not:</w:t>
      </w:r>
      <w:r w:rsidRPr="00187317">
        <w:rPr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187317">
        <w:rPr>
          <w:color w:val="000000" w:themeColor="text1"/>
          <w:sz w:val="24"/>
          <w:szCs w:val="24"/>
        </w:rPr>
        <w:t>ünvanı</w:t>
      </w:r>
      <w:proofErr w:type="spellEnd"/>
      <w:r w:rsidRPr="00187317">
        <w:rPr>
          <w:color w:val="000000" w:themeColor="text1"/>
          <w:sz w:val="24"/>
          <w:szCs w:val="24"/>
        </w:rPr>
        <w:t xml:space="preserve"> çerçevesinde Türkiye İş Kurumu’nun internet adresinde </w:t>
      </w:r>
      <w:r w:rsidRPr="00187317">
        <w:rPr>
          <w:color w:val="000000" w:themeColor="text1"/>
          <w:sz w:val="24"/>
          <w:szCs w:val="24"/>
        </w:rPr>
        <w:lastRenderedPageBreak/>
        <w:t>(https://esube.iskur.gov.tr/meslek/meslek.aspx) yer alan görev tanımları çerçevesinde ek görevler verebilir.</w:t>
      </w:r>
    </w:p>
    <w:p w14:paraId="3694435F" w14:textId="411EF448" w:rsidR="003573C9" w:rsidRPr="00187317" w:rsidRDefault="003573C9" w:rsidP="003573C9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3573C9">
        <w:rPr>
          <w:b/>
          <w:color w:val="000000" w:themeColor="text1"/>
          <w:sz w:val="24"/>
          <w:szCs w:val="24"/>
        </w:rPr>
        <w:t>STRATEJİK PLANLAMA VE YÖNETİM BİLGİ SİSTEMİ BİRİMİ</w:t>
      </w:r>
      <w:r>
        <w:rPr>
          <w:b/>
          <w:color w:val="000000" w:themeColor="text1"/>
          <w:sz w:val="24"/>
          <w:szCs w:val="24"/>
        </w:rPr>
        <w:t xml:space="preserve"> </w:t>
      </w:r>
      <w:r w:rsidRPr="00187317">
        <w:rPr>
          <w:b/>
          <w:color w:val="000000" w:themeColor="text1"/>
          <w:sz w:val="24"/>
          <w:szCs w:val="24"/>
        </w:rPr>
        <w:t>PERSONELİ ÜNVANLAR</w:t>
      </w:r>
    </w:p>
    <w:p w14:paraId="70E961BC" w14:textId="77777777" w:rsidR="003573C9" w:rsidRPr="00187317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Bilgisayar İşletmeni</w:t>
      </w:r>
    </w:p>
    <w:p w14:paraId="44575B6A" w14:textId="77777777" w:rsidR="003573C9" w:rsidRPr="00187317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İşçi</w:t>
      </w:r>
    </w:p>
    <w:p w14:paraId="665ABD8F" w14:textId="77777777" w:rsidR="003573C9" w:rsidRPr="00187317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Memur</w:t>
      </w:r>
    </w:p>
    <w:p w14:paraId="4226FECD" w14:textId="77777777" w:rsidR="003573C9" w:rsidRPr="00187317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Şef</w:t>
      </w:r>
    </w:p>
    <w:p w14:paraId="6D09CEDE" w14:textId="77777777" w:rsidR="003573C9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Veri Hazırlama ve Kontrol İşletmeni</w:t>
      </w:r>
    </w:p>
    <w:p w14:paraId="2C521708" w14:textId="77777777" w:rsidR="003573C9" w:rsidRDefault="003573C9" w:rsidP="003573C9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Sözleşmeli Personel</w:t>
      </w:r>
    </w:p>
    <w:p w14:paraId="7DA90514" w14:textId="77777777" w:rsidR="003573C9" w:rsidRDefault="003573C9" w:rsidP="00D15096">
      <w:pPr>
        <w:spacing w:after="103" w:line="259" w:lineRule="auto"/>
        <w:ind w:left="-5"/>
        <w:rPr>
          <w:b/>
        </w:rPr>
      </w:pPr>
    </w:p>
    <w:p w14:paraId="09FCC589" w14:textId="7E2B51F5" w:rsidR="00D15096" w:rsidRDefault="00D15096" w:rsidP="003573C9">
      <w:pPr>
        <w:spacing w:after="103" w:line="259" w:lineRule="auto"/>
        <w:ind w:left="-5"/>
      </w:pPr>
      <w:r>
        <w:rPr>
          <w:b/>
        </w:rPr>
        <w:t xml:space="preserve">GÖREVİN GEREKTİRDİĞİ NİTELİKLER </w:t>
      </w:r>
    </w:p>
    <w:p w14:paraId="5290988D" w14:textId="77777777" w:rsidR="00D15096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>5018 Sayılı Kamu Mali Yönetimi ve Kontrol Kanunu</w:t>
      </w:r>
    </w:p>
    <w:p w14:paraId="7D2C56DA" w14:textId="77777777" w:rsidR="00D15096" w:rsidRPr="00053D8C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 xml:space="preserve">Strateji Geliştirme Birimlerinin Çalışma Usul ve Esasları Hakkında Yönetmelik </w:t>
      </w:r>
    </w:p>
    <w:p w14:paraId="72199CCC" w14:textId="77777777" w:rsidR="00D15096" w:rsidRPr="00053D8C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>Kamu İdarelerinde Stratejik Planlamaya İlişkin Usul ve Esaslar Hakkında Yönetmelik</w:t>
      </w:r>
      <w:r w:rsidRPr="00053D8C">
        <w:rPr>
          <w:b/>
        </w:rPr>
        <w:t xml:space="preserve"> </w:t>
      </w:r>
    </w:p>
    <w:p w14:paraId="5BA131F2" w14:textId="77777777" w:rsidR="00D15096" w:rsidRPr="00053D8C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>Kamu İdarelerinde Hazırlanacak Faaliyet Raporları Hakkında Yönetmelik</w:t>
      </w:r>
    </w:p>
    <w:p w14:paraId="52060A39" w14:textId="77777777" w:rsidR="00D15096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>Stratejik Planlamaya İlişkin Usul ve Esaslar Hakkında Yönetmelik</w:t>
      </w:r>
    </w:p>
    <w:p w14:paraId="4CC30978" w14:textId="77777777" w:rsidR="00D15096" w:rsidRDefault="00D15096" w:rsidP="003573C9">
      <w:pPr>
        <w:pStyle w:val="ListeParagraf"/>
        <w:numPr>
          <w:ilvl w:val="0"/>
          <w:numId w:val="8"/>
        </w:numPr>
        <w:ind w:left="142" w:right="504"/>
        <w:jc w:val="both"/>
      </w:pPr>
      <w:r>
        <w:t>Strateji Geliştirme Birimlerin Çalışma Usul ve Esasları Hakkında Yönetmelik</w:t>
      </w:r>
    </w:p>
    <w:sectPr w:rsidR="00D15096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9D184" w14:textId="77777777" w:rsidR="00C47CF4" w:rsidRDefault="00C47CF4" w:rsidP="003B08FA">
      <w:pPr>
        <w:spacing w:line="240" w:lineRule="auto"/>
      </w:pPr>
      <w:r>
        <w:separator/>
      </w:r>
    </w:p>
  </w:endnote>
  <w:endnote w:type="continuationSeparator" w:id="0">
    <w:p w14:paraId="13B04164" w14:textId="77777777" w:rsidR="00C47CF4" w:rsidRDefault="00C47CF4" w:rsidP="003B08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3B508" w14:textId="77777777" w:rsidR="003B08FA" w:rsidRDefault="003B08FA">
    <w:pPr>
      <w:pStyle w:val="AltBilgi"/>
    </w:pPr>
  </w:p>
  <w:p w14:paraId="3714D1A4" w14:textId="77777777" w:rsidR="003B08FA" w:rsidRDefault="003B08FA">
    <w:pPr>
      <w:pStyle w:val="AltBilgi"/>
    </w:pPr>
  </w:p>
  <w:p w14:paraId="34BB6356" w14:textId="77777777"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9C60A" w14:textId="77777777" w:rsidR="00C47CF4" w:rsidRDefault="00C47CF4" w:rsidP="003B08FA">
      <w:pPr>
        <w:spacing w:line="240" w:lineRule="auto"/>
      </w:pPr>
      <w:r>
        <w:separator/>
      </w:r>
    </w:p>
  </w:footnote>
  <w:footnote w:type="continuationSeparator" w:id="0">
    <w:p w14:paraId="0504A4C5" w14:textId="77777777" w:rsidR="00C47CF4" w:rsidRDefault="00C47CF4" w:rsidP="003B08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14:paraId="704C97DE" w14:textId="77777777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75B9FC60" w14:textId="77777777" w:rsidR="003B08FA" w:rsidRDefault="003B08FA" w:rsidP="003B08FA">
          <w:pPr>
            <w:spacing w:line="259" w:lineRule="auto"/>
            <w:jc w:val="right"/>
          </w:pPr>
          <w:r>
            <w:rPr>
              <w:noProof/>
            </w:rPr>
            <w:drawing>
              <wp:inline distT="0" distB="0" distL="0" distR="0" wp14:anchorId="3AFEFF08" wp14:editId="638ABBBB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13DAD8" w14:textId="77777777" w:rsidR="003B08FA" w:rsidRPr="001F5AD3" w:rsidRDefault="003B08FA" w:rsidP="003B08FA">
          <w:pPr>
            <w:spacing w:line="259" w:lineRule="auto"/>
            <w:ind w:right="3"/>
            <w:jc w:val="center"/>
          </w:pPr>
          <w:r w:rsidRPr="001F5AD3">
            <w:rPr>
              <w:b/>
            </w:rPr>
            <w:t xml:space="preserve"> </w:t>
          </w:r>
        </w:p>
        <w:p w14:paraId="43BF86EE" w14:textId="77777777" w:rsidR="003B08FA" w:rsidRPr="001F5AD3" w:rsidRDefault="003B08FA" w:rsidP="003B08FA">
          <w:pPr>
            <w:spacing w:after="22" w:line="259" w:lineRule="auto"/>
            <w:ind w:right="61"/>
            <w:jc w:val="center"/>
          </w:pPr>
          <w:r w:rsidRPr="001F5AD3">
            <w:rPr>
              <w:b/>
            </w:rPr>
            <w:t xml:space="preserve">T.C. </w:t>
          </w:r>
        </w:p>
        <w:p w14:paraId="25A8390C" w14:textId="77777777" w:rsidR="003B08FA" w:rsidRPr="001F5AD3" w:rsidRDefault="003B08FA" w:rsidP="003B08FA">
          <w:pPr>
            <w:spacing w:after="22" w:line="259" w:lineRule="auto"/>
            <w:ind w:right="63"/>
            <w:jc w:val="center"/>
          </w:pPr>
          <w:r w:rsidRPr="001F5AD3">
            <w:rPr>
              <w:b/>
            </w:rPr>
            <w:t>KASTAMONU ÜNİVERSİTESİ</w:t>
          </w:r>
          <w:r w:rsidRPr="001F5AD3">
            <w:t xml:space="preserve"> </w:t>
          </w:r>
        </w:p>
        <w:p w14:paraId="41A13A01" w14:textId="77777777" w:rsidR="00077E0C" w:rsidRDefault="003B08FA" w:rsidP="003B08FA">
          <w:pPr>
            <w:spacing w:line="259" w:lineRule="auto"/>
            <w:ind w:left="599" w:right="552"/>
            <w:jc w:val="center"/>
            <w:rPr>
              <w:b/>
            </w:rPr>
          </w:pPr>
          <w:r w:rsidRPr="001F5AD3">
            <w:rPr>
              <w:b/>
            </w:rPr>
            <w:t xml:space="preserve">Strateji Geliştirme Daire Başkanlığı </w:t>
          </w:r>
        </w:p>
        <w:p w14:paraId="613B1E7D" w14:textId="77777777" w:rsidR="003B08FA" w:rsidRPr="001F5AD3" w:rsidRDefault="003B08FA" w:rsidP="003B08FA">
          <w:pPr>
            <w:spacing w:line="259" w:lineRule="auto"/>
            <w:ind w:left="599" w:right="552"/>
            <w:jc w:val="center"/>
          </w:pPr>
          <w:r w:rsidRPr="001F5AD3">
            <w:rPr>
              <w:b/>
            </w:rPr>
            <w:t>Görev Tanımı</w:t>
          </w:r>
          <w:r w:rsidRPr="001F5AD3">
            <w:t xml:space="preserve"> </w:t>
          </w:r>
          <w:r w:rsidRPr="001F5AD3"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0D915B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8E11C6" w14:textId="77777777" w:rsidR="003B08FA" w:rsidRPr="001F5AD3" w:rsidRDefault="00D15096" w:rsidP="003B08FA">
          <w:pPr>
            <w:spacing w:line="259" w:lineRule="auto"/>
          </w:pPr>
          <w:r>
            <w:rPr>
              <w:sz w:val="20"/>
            </w:rPr>
            <w:t>KYS-GT-077</w:t>
          </w:r>
          <w:r w:rsidR="003B08FA" w:rsidRPr="001F5AD3">
            <w:rPr>
              <w:sz w:val="20"/>
            </w:rPr>
            <w:t xml:space="preserve"> </w:t>
          </w:r>
        </w:p>
      </w:tc>
    </w:tr>
    <w:tr w:rsidR="003B08FA" w14:paraId="2A709E2D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56B0FAB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744DBE1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B40886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B7E8F5" w14:textId="77777777" w:rsidR="003B08FA" w:rsidRPr="001F5AD3" w:rsidRDefault="003B08FA" w:rsidP="003B08FA">
          <w:pPr>
            <w:spacing w:line="259" w:lineRule="auto"/>
          </w:pPr>
          <w:r w:rsidRPr="001F5AD3">
            <w:rPr>
              <w:sz w:val="20"/>
            </w:rPr>
            <w:t xml:space="preserve">05.07.2021 </w:t>
          </w:r>
        </w:p>
      </w:tc>
    </w:tr>
    <w:tr w:rsidR="003B08FA" w14:paraId="543B9369" w14:textId="77777777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D70ED68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0507195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22252B" w14:textId="77777777" w:rsidR="003B08FA" w:rsidRPr="001F5AD3" w:rsidRDefault="00D15096" w:rsidP="003B08FA">
          <w:pPr>
            <w:spacing w:line="259" w:lineRule="auto"/>
            <w:ind w:left="2"/>
          </w:pPr>
          <w:r>
            <w:rPr>
              <w:sz w:val="20"/>
            </w:rPr>
            <w:t>Revizyon T</w:t>
          </w:r>
          <w:r w:rsidR="003B08FA" w:rsidRPr="001F5AD3">
            <w:rPr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F89366" w14:textId="3882D81A" w:rsidR="003B08FA" w:rsidRPr="001F5AD3" w:rsidRDefault="0035026C" w:rsidP="003B08FA">
          <w:pPr>
            <w:spacing w:line="259" w:lineRule="auto"/>
          </w:pPr>
          <w:r>
            <w:rPr>
              <w:sz w:val="20"/>
            </w:rPr>
            <w:t>12.08.2025</w:t>
          </w:r>
        </w:p>
      </w:tc>
    </w:tr>
    <w:tr w:rsidR="003B08FA" w14:paraId="5B22DAFF" w14:textId="77777777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C92F771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D2B6AC9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AC9ED4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55DD98" w14:textId="20D7EA5A" w:rsidR="003B08FA" w:rsidRPr="001F5AD3" w:rsidRDefault="0035026C" w:rsidP="003B08FA">
          <w:pPr>
            <w:spacing w:line="259" w:lineRule="auto"/>
          </w:pPr>
          <w:r>
            <w:rPr>
              <w:sz w:val="20"/>
            </w:rPr>
            <w:t>03</w:t>
          </w:r>
        </w:p>
      </w:tc>
    </w:tr>
    <w:tr w:rsidR="003B08FA" w14:paraId="6D7937C6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384D1D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F341A2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C298D22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1854C8" w14:textId="001D7EA6" w:rsidR="003B08FA" w:rsidRPr="001F5AD3" w:rsidRDefault="003B08FA" w:rsidP="003B08FA">
          <w:pPr>
            <w:spacing w:line="259" w:lineRule="auto"/>
          </w:pPr>
          <w:r w:rsidRPr="001739A5">
            <w:rPr>
              <w:sz w:val="20"/>
            </w:rPr>
            <w:fldChar w:fldCharType="begin"/>
          </w:r>
          <w:r w:rsidRPr="001739A5">
            <w:rPr>
              <w:sz w:val="20"/>
            </w:rPr>
            <w:instrText>PAGE   \* MERGEFORMAT</w:instrText>
          </w:r>
          <w:r w:rsidRPr="001739A5">
            <w:rPr>
              <w:sz w:val="20"/>
            </w:rPr>
            <w:fldChar w:fldCharType="separate"/>
          </w:r>
          <w:r w:rsidR="0035026C">
            <w:rPr>
              <w:noProof/>
              <w:sz w:val="20"/>
            </w:rPr>
            <w:t>1</w:t>
          </w:r>
          <w:r w:rsidRPr="001739A5">
            <w:rPr>
              <w:sz w:val="20"/>
            </w:rPr>
            <w:fldChar w:fldCharType="end"/>
          </w:r>
          <w:r w:rsidR="00D15096">
            <w:rPr>
              <w:sz w:val="20"/>
            </w:rPr>
            <w:t>/2</w:t>
          </w:r>
        </w:p>
      </w:tc>
    </w:tr>
  </w:tbl>
  <w:p w14:paraId="5E5D8CD5" w14:textId="77777777"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4C2E9E"/>
    <w:multiLevelType w:val="hybridMultilevel"/>
    <w:tmpl w:val="1916BC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F068C"/>
    <w:multiLevelType w:val="hybridMultilevel"/>
    <w:tmpl w:val="C69AA2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1318D"/>
    <w:multiLevelType w:val="hybridMultilevel"/>
    <w:tmpl w:val="6792D916"/>
    <w:lvl w:ilvl="0" w:tplc="041F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71F37"/>
    <w:multiLevelType w:val="hybridMultilevel"/>
    <w:tmpl w:val="668EF1F8"/>
    <w:lvl w:ilvl="0" w:tplc="8D66E6D4">
      <w:start w:val="1"/>
      <w:numFmt w:val="bullet"/>
      <w:lvlText w:val="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95AB5"/>
    <w:multiLevelType w:val="hybridMultilevel"/>
    <w:tmpl w:val="3B42BA34"/>
    <w:lvl w:ilvl="0" w:tplc="8D66E6D4">
      <w:start w:val="1"/>
      <w:numFmt w:val="bullet"/>
      <w:lvlText w:val="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115E"/>
    <w:multiLevelType w:val="hybridMultilevel"/>
    <w:tmpl w:val="DE9A7D8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98604C"/>
    <w:multiLevelType w:val="hybridMultilevel"/>
    <w:tmpl w:val="26888654"/>
    <w:lvl w:ilvl="0" w:tplc="041F000D">
      <w:start w:val="1"/>
      <w:numFmt w:val="bullet"/>
      <w:lvlText w:val="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66142"/>
    <w:multiLevelType w:val="hybridMultilevel"/>
    <w:tmpl w:val="FB4E758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1312B"/>
    <w:rsid w:val="00077E0C"/>
    <w:rsid w:val="001E145C"/>
    <w:rsid w:val="0035026C"/>
    <w:rsid w:val="003573C9"/>
    <w:rsid w:val="003B08FA"/>
    <w:rsid w:val="004A34B9"/>
    <w:rsid w:val="00521FDE"/>
    <w:rsid w:val="005362A7"/>
    <w:rsid w:val="005C2BA1"/>
    <w:rsid w:val="006003BA"/>
    <w:rsid w:val="006954E1"/>
    <w:rsid w:val="00700C64"/>
    <w:rsid w:val="00734140"/>
    <w:rsid w:val="009E4EC9"/>
    <w:rsid w:val="00C47CF4"/>
    <w:rsid w:val="00C523F1"/>
    <w:rsid w:val="00D15096"/>
    <w:rsid w:val="00D350E4"/>
    <w:rsid w:val="00DB6D13"/>
    <w:rsid w:val="00EA32D4"/>
    <w:rsid w:val="00F5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BBB59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096"/>
    <w:pPr>
      <w:spacing w:after="0" w:line="359" w:lineRule="auto"/>
      <w:ind w:left="10" w:hanging="10"/>
    </w:pPr>
    <w:rPr>
      <w:rFonts w:ascii="Times New Roman" w:eastAsia="Times New Roman" w:hAnsi="Times New Roman" w:cs="Times New Roman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styleId="ListeParagraf">
    <w:name w:val="List Paragraph"/>
    <w:basedOn w:val="Normal"/>
    <w:uiPriority w:val="34"/>
    <w:qFormat/>
    <w:rsid w:val="00D15096"/>
    <w:pPr>
      <w:ind w:left="720"/>
      <w:contextualSpacing/>
    </w:pPr>
  </w:style>
  <w:style w:type="paragraph" w:customStyle="1" w:styleId="paragraph">
    <w:name w:val="paragraph"/>
    <w:basedOn w:val="Normal"/>
    <w:rsid w:val="00D15096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KALITE KOORDINATORLUGU</cp:lastModifiedBy>
  <cp:revision>7</cp:revision>
  <dcterms:created xsi:type="dcterms:W3CDTF">2025-08-11T12:51:00Z</dcterms:created>
  <dcterms:modified xsi:type="dcterms:W3CDTF">2025-08-12T07:55:00Z</dcterms:modified>
</cp:coreProperties>
</file>