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2C655E" w14:textId="5EF7B274" w:rsidR="00495F75" w:rsidRPr="00F90985" w:rsidRDefault="002454AF" w:rsidP="00F90985">
      <w:pPr>
        <w:spacing w:line="360" w:lineRule="auto"/>
        <w:jc w:val="both"/>
        <w:rPr>
          <w:rFonts w:ascii="Times New Roman" w:hAnsi="Times New Roman" w:cs="Times New Roman"/>
        </w:rPr>
      </w:pPr>
      <w:r>
        <w:rPr>
          <w:rFonts w:ascii="Times New Roman" w:hAnsi="Times New Roman" w:cs="Times New Roman"/>
          <w:b/>
        </w:rPr>
        <w:t>GÖREV TANIMI</w:t>
      </w:r>
      <w:r w:rsidR="00495F75" w:rsidRPr="00F90985">
        <w:rPr>
          <w:rFonts w:ascii="Times New Roman" w:hAnsi="Times New Roman" w:cs="Times New Roman"/>
        </w:rPr>
        <w:t xml:space="preserve"> </w:t>
      </w:r>
      <w:r w:rsidR="000368FD">
        <w:rPr>
          <w:rFonts w:ascii="Times New Roman" w:hAnsi="Times New Roman"/>
        </w:rPr>
        <w:t>PERSONEL DAİRE BAŞKANLIĞI</w:t>
      </w:r>
      <w:r w:rsidR="00F90985" w:rsidRPr="00F90985">
        <w:rPr>
          <w:rFonts w:ascii="Times New Roman" w:hAnsi="Times New Roman"/>
        </w:rPr>
        <w:t xml:space="preserve"> PERSONELİ</w:t>
      </w:r>
    </w:p>
    <w:p w14:paraId="13398D0F" w14:textId="77777777" w:rsidR="00495F75" w:rsidRPr="00F90985" w:rsidRDefault="00A13C63" w:rsidP="00F90985">
      <w:pPr>
        <w:spacing w:line="360" w:lineRule="auto"/>
        <w:jc w:val="both"/>
        <w:rPr>
          <w:rFonts w:ascii="Times New Roman" w:hAnsi="Times New Roman" w:cs="Times New Roman"/>
        </w:rPr>
      </w:pPr>
      <w:r w:rsidRPr="00F90985">
        <w:rPr>
          <w:rFonts w:ascii="Times New Roman" w:hAnsi="Times New Roman" w:cs="Times New Roman"/>
          <w:b/>
        </w:rPr>
        <w:t>KURUM İÇİNDEKİ YERİ</w:t>
      </w:r>
    </w:p>
    <w:p w14:paraId="21E53DFC" w14:textId="01266305" w:rsidR="00495F75" w:rsidRPr="00F90985" w:rsidRDefault="00495F75" w:rsidP="00F90985">
      <w:pPr>
        <w:spacing w:line="360" w:lineRule="auto"/>
        <w:jc w:val="both"/>
        <w:rPr>
          <w:rFonts w:ascii="Times New Roman" w:hAnsi="Times New Roman" w:cs="Times New Roman"/>
        </w:rPr>
      </w:pPr>
      <w:r w:rsidRPr="00F90985">
        <w:rPr>
          <w:rFonts w:ascii="Times New Roman" w:hAnsi="Times New Roman" w:cs="Times New Roman"/>
          <w:b/>
        </w:rPr>
        <w:t>Üst Makam:</w:t>
      </w:r>
      <w:r w:rsidRPr="00F90985">
        <w:rPr>
          <w:rFonts w:ascii="Times New Roman" w:hAnsi="Times New Roman" w:cs="Times New Roman"/>
        </w:rPr>
        <w:t xml:space="preserve"> </w:t>
      </w:r>
      <w:r w:rsidR="00F90985" w:rsidRPr="00F90985">
        <w:rPr>
          <w:rFonts w:ascii="Times New Roman" w:eastAsia="Calibri" w:hAnsi="Times New Roman" w:cs="Times New Roman"/>
        </w:rPr>
        <w:t>Şube Müdürü-</w:t>
      </w:r>
      <w:r w:rsidR="00B10531" w:rsidRPr="00F90985">
        <w:rPr>
          <w:rFonts w:ascii="Times New Roman" w:eastAsia="Calibri" w:hAnsi="Times New Roman" w:cs="Times New Roman"/>
        </w:rPr>
        <w:t>Daire Başkanı-Genel Sekreter-Rektör Yardımcısı-Rektör</w:t>
      </w:r>
    </w:p>
    <w:p w14:paraId="7287B599" w14:textId="71FFE5F9" w:rsidR="00193387" w:rsidRPr="00F90985" w:rsidRDefault="00495F75" w:rsidP="00F90985">
      <w:pPr>
        <w:spacing w:line="360" w:lineRule="auto"/>
        <w:jc w:val="both"/>
        <w:rPr>
          <w:rFonts w:ascii="Times New Roman" w:hAnsi="Times New Roman" w:cs="Times New Roman"/>
        </w:rPr>
      </w:pPr>
      <w:r w:rsidRPr="00F90985">
        <w:rPr>
          <w:rFonts w:ascii="Times New Roman" w:hAnsi="Times New Roman" w:cs="Times New Roman"/>
          <w:b/>
        </w:rPr>
        <w:t>Bağlı Birimler:</w:t>
      </w:r>
      <w:r w:rsidRPr="00F90985">
        <w:rPr>
          <w:rFonts w:ascii="Times New Roman" w:hAnsi="Times New Roman" w:cs="Times New Roman"/>
        </w:rPr>
        <w:t xml:space="preserve"> </w:t>
      </w:r>
      <w:r w:rsidR="000368FD">
        <w:rPr>
          <w:rFonts w:ascii="Times New Roman" w:hAnsi="Times New Roman" w:cs="Times New Roman"/>
          <w:color w:val="000000"/>
        </w:rPr>
        <w:t>Personel Daire Başkanlığı</w:t>
      </w:r>
    </w:p>
    <w:p w14:paraId="5B4EB29B" w14:textId="1B92081E" w:rsidR="00D8408E" w:rsidRDefault="00A13C63" w:rsidP="00F90985">
      <w:pPr>
        <w:spacing w:line="360" w:lineRule="auto"/>
        <w:jc w:val="both"/>
        <w:rPr>
          <w:rFonts w:ascii="Times New Roman" w:hAnsi="Times New Roman" w:cs="Times New Roman"/>
          <w:b/>
        </w:rPr>
      </w:pPr>
      <w:r w:rsidRPr="00F90985">
        <w:rPr>
          <w:rFonts w:ascii="Times New Roman" w:hAnsi="Times New Roman" w:cs="Times New Roman"/>
          <w:b/>
        </w:rPr>
        <w:t>GÖREV, YETKİ VE SORUMLULUKLARI</w:t>
      </w:r>
    </w:p>
    <w:p w14:paraId="3D70E058" w14:textId="35D02F8B"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Yapılan iş ve işlemlere ilişkin kanun, mevzuat ve yönetmelik değişikliklerini takip etmek</w:t>
      </w:r>
      <w:r w:rsidR="00F52957">
        <w:rPr>
          <w:rFonts w:ascii="Times New Roman" w:hAnsi="Times New Roman" w:cs="Times New Roman"/>
        </w:rPr>
        <w:t>,</w:t>
      </w:r>
    </w:p>
    <w:p w14:paraId="2E5B5654" w14:textId="09240B59"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Üniversitemizin ihtiyacı olan kadroları</w:t>
      </w:r>
      <w:r w:rsidR="00F52957">
        <w:rPr>
          <w:rFonts w:ascii="Times New Roman" w:hAnsi="Times New Roman" w:cs="Times New Roman"/>
        </w:rPr>
        <w:t>n</w:t>
      </w:r>
      <w:r w:rsidRPr="002454AF">
        <w:rPr>
          <w:rFonts w:ascii="Times New Roman" w:hAnsi="Times New Roman" w:cs="Times New Roman"/>
        </w:rPr>
        <w:t xml:space="preserve"> Yükseköğretim Kurulu Başkanlığına kullanma izni için gönderilmesi, ilgili başkanlığın uygun gördüğü kadroların takip edilmesi</w:t>
      </w:r>
      <w:r w:rsidR="00F52957">
        <w:rPr>
          <w:rFonts w:ascii="Times New Roman" w:hAnsi="Times New Roman" w:cs="Times New Roman"/>
        </w:rPr>
        <w:t>,</w:t>
      </w:r>
    </w:p>
    <w:p w14:paraId="010B9D80" w14:textId="3B6D9E06"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Kullanım için izin alınmış </w:t>
      </w:r>
      <w:r w:rsidR="00F52957" w:rsidRPr="002454AF">
        <w:rPr>
          <w:rFonts w:ascii="Times New Roman" w:hAnsi="Times New Roman" w:cs="Times New Roman"/>
        </w:rPr>
        <w:t xml:space="preserve">akademik personel </w:t>
      </w:r>
      <w:r w:rsidRPr="002454AF">
        <w:rPr>
          <w:rFonts w:ascii="Times New Roman" w:hAnsi="Times New Roman" w:cs="Times New Roman"/>
        </w:rPr>
        <w:t>kadroların</w:t>
      </w:r>
      <w:r w:rsidR="00F52957">
        <w:rPr>
          <w:rFonts w:ascii="Times New Roman" w:hAnsi="Times New Roman" w:cs="Times New Roman"/>
        </w:rPr>
        <w:t>ın</w:t>
      </w:r>
      <w:r w:rsidRPr="002454AF">
        <w:rPr>
          <w:rFonts w:ascii="Times New Roman" w:hAnsi="Times New Roman" w:cs="Times New Roman"/>
        </w:rPr>
        <w:t xml:space="preserve"> ilana çıkılması, başvuruların alınması, ilgili kanun hükümleri uyarınca yapılan sınav sonucuna göre kazanan adayların açıktan ve naklen atama işlemlerinin yapılması,</w:t>
      </w:r>
    </w:p>
    <w:p w14:paraId="35A5E7D4" w14:textId="03AB6D54" w:rsid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Üniversite öğretim üyelerinin açıktan atama işlemlerine esas olmak üzere akademik faaliyetlerini içeren bilimsel yayın dosyalarının Akademik </w:t>
      </w:r>
      <w:r w:rsidR="00E6090E">
        <w:rPr>
          <w:rFonts w:ascii="Times New Roman" w:hAnsi="Times New Roman" w:cs="Times New Roman"/>
        </w:rPr>
        <w:t>Yükseltilme, Değerlendirme ve Atanma Kuruluna</w:t>
      </w:r>
      <w:r w:rsidRPr="002454AF">
        <w:rPr>
          <w:rFonts w:ascii="Times New Roman" w:hAnsi="Times New Roman" w:cs="Times New Roman"/>
        </w:rPr>
        <w:t xml:space="preserve"> gönderilmesi ve gelen kurul raporları neticesinde atama işlemlerine ilişkin süreci devam </w:t>
      </w:r>
      <w:r w:rsidR="00F52957">
        <w:rPr>
          <w:rFonts w:ascii="Times New Roman" w:hAnsi="Times New Roman" w:cs="Times New Roman"/>
        </w:rPr>
        <w:t>ettirilmesi</w:t>
      </w:r>
      <w:r w:rsidRPr="002454AF">
        <w:rPr>
          <w:rFonts w:ascii="Times New Roman" w:hAnsi="Times New Roman" w:cs="Times New Roman"/>
        </w:rPr>
        <w:t>,</w:t>
      </w:r>
    </w:p>
    <w:p w14:paraId="0256E56B" w14:textId="7CBCE519" w:rsidR="00391EB9" w:rsidRPr="00391EB9" w:rsidRDefault="00391EB9" w:rsidP="00391EB9">
      <w:pPr>
        <w:numPr>
          <w:ilvl w:val="0"/>
          <w:numId w:val="1"/>
        </w:numPr>
        <w:spacing w:line="360" w:lineRule="auto"/>
        <w:jc w:val="both"/>
        <w:rPr>
          <w:rFonts w:ascii="Times New Roman" w:hAnsi="Times New Roman" w:cs="Times New Roman"/>
        </w:rPr>
      </w:pPr>
      <w:r w:rsidRPr="00311668">
        <w:rPr>
          <w:rFonts w:ascii="Times New Roman" w:hAnsi="Times New Roman" w:cs="Times New Roman"/>
        </w:rPr>
        <w:t>3713 Sayılı Terörle Mücadele Kanunu, 2828 Sayılı Sosyal Hizmetler Kanunu, Engelli Kamu Personeli Seçme Sınavı ve Engellilerin Devlet Memurluğuna Alınmaları Hakkında Yönetmelik hükümlerine göre personel istihdamı işlerinin yürütülmesi,</w:t>
      </w:r>
    </w:p>
    <w:p w14:paraId="38BB8FED" w14:textId="5D12E395" w:rsid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Yıllık Kadro iptal, ihdas ve değişiklik işlemleri ile kadroların takibi</w:t>
      </w:r>
      <w:r w:rsidR="00F52957">
        <w:rPr>
          <w:rFonts w:ascii="Times New Roman" w:hAnsi="Times New Roman" w:cs="Times New Roman"/>
        </w:rPr>
        <w:t>,</w:t>
      </w:r>
      <w:r w:rsidRPr="002454AF">
        <w:rPr>
          <w:rFonts w:ascii="Times New Roman" w:hAnsi="Times New Roman" w:cs="Times New Roman"/>
        </w:rPr>
        <w:t xml:space="preserve"> kontrolü ve güncellenmesi</w:t>
      </w:r>
      <w:r w:rsidR="00F52957">
        <w:rPr>
          <w:rFonts w:ascii="Times New Roman" w:hAnsi="Times New Roman" w:cs="Times New Roman"/>
        </w:rPr>
        <w:t>,</w:t>
      </w:r>
    </w:p>
    <w:p w14:paraId="0458A138" w14:textId="146874DE" w:rsidR="00E74549" w:rsidRPr="00E74549" w:rsidRDefault="00E74549" w:rsidP="00E74549">
      <w:pPr>
        <w:numPr>
          <w:ilvl w:val="0"/>
          <w:numId w:val="1"/>
        </w:numPr>
        <w:spacing w:line="360" w:lineRule="auto"/>
        <w:jc w:val="both"/>
        <w:rPr>
          <w:rFonts w:ascii="Times New Roman" w:hAnsi="Times New Roman" w:cs="Times New Roman"/>
        </w:rPr>
      </w:pPr>
      <w:bookmarkStart w:id="0" w:name="_Hlk204101933"/>
      <w:r w:rsidRPr="00311668">
        <w:rPr>
          <w:rFonts w:ascii="Times New Roman" w:hAnsi="Times New Roman" w:cs="Times New Roman"/>
        </w:rPr>
        <w:t xml:space="preserve">Kamu-E Uygulama ve Cumhurbaşkanlığı E-Bütçe Sistemine </w:t>
      </w:r>
      <w:bookmarkEnd w:id="0"/>
      <w:r w:rsidRPr="00311668">
        <w:rPr>
          <w:rFonts w:ascii="Times New Roman" w:hAnsi="Times New Roman" w:cs="Times New Roman"/>
        </w:rPr>
        <w:t xml:space="preserve">her üç ayda bir idari kadro durumlarına ilişkin dolu-boş, </w:t>
      </w:r>
      <w:proofErr w:type="spellStart"/>
      <w:r w:rsidR="00F52957">
        <w:rPr>
          <w:rFonts w:ascii="Times New Roman" w:hAnsi="Times New Roman" w:cs="Times New Roman"/>
        </w:rPr>
        <w:t>ü</w:t>
      </w:r>
      <w:r w:rsidRPr="00311668">
        <w:rPr>
          <w:rFonts w:ascii="Times New Roman" w:hAnsi="Times New Roman" w:cs="Times New Roman"/>
        </w:rPr>
        <w:t>nvan</w:t>
      </w:r>
      <w:proofErr w:type="spellEnd"/>
      <w:r w:rsidRPr="00311668">
        <w:rPr>
          <w:rFonts w:ascii="Times New Roman" w:hAnsi="Times New Roman" w:cs="Times New Roman"/>
        </w:rPr>
        <w:t>, derece, cinsiyet sayılarının ve kadrolarda meydana gelen değişmelerle ilgili bilgilerin girilmesi,</w:t>
      </w:r>
    </w:p>
    <w:p w14:paraId="0E8D4939" w14:textId="00F05EA0"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Üniversitemizde idari görevi bulunan </w:t>
      </w:r>
      <w:r w:rsidR="00F52957" w:rsidRPr="002454AF">
        <w:rPr>
          <w:rFonts w:ascii="Times New Roman" w:hAnsi="Times New Roman" w:cs="Times New Roman"/>
        </w:rPr>
        <w:t xml:space="preserve">akademik personelinin </w:t>
      </w:r>
      <w:r w:rsidRPr="002454AF">
        <w:rPr>
          <w:rFonts w:ascii="Times New Roman" w:hAnsi="Times New Roman" w:cs="Times New Roman"/>
        </w:rPr>
        <w:t>görev sürelerinin takip edilmesi görev süresi dolanların ilgili üst amire bildirilmesi,</w:t>
      </w:r>
    </w:p>
    <w:p w14:paraId="5D3EC62E" w14:textId="270EDD64"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ÜAK’</w:t>
      </w:r>
      <w:r w:rsidR="001D5056">
        <w:rPr>
          <w:rFonts w:ascii="Times New Roman" w:hAnsi="Times New Roman" w:cs="Times New Roman"/>
        </w:rPr>
        <w:t xml:space="preserve"> </w:t>
      </w:r>
      <w:r w:rsidRPr="002454AF">
        <w:rPr>
          <w:rFonts w:ascii="Times New Roman" w:hAnsi="Times New Roman" w:cs="Times New Roman"/>
        </w:rPr>
        <w:t>dan gelen görevlendirmelerin takibi,</w:t>
      </w:r>
    </w:p>
    <w:p w14:paraId="4C45AE93"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Üniversitelerarası Kurul’un belirlediği jüri üyelerine görevlendirme yazılarının yazılmasına ilişkin iş ve işlemlerin yapılması,</w:t>
      </w:r>
    </w:p>
    <w:p w14:paraId="28470B68"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Üniversitenin öğretim elemanı görev süresi uzatma işlemlerinin takip ve kontrolü,</w:t>
      </w:r>
    </w:p>
    <w:p w14:paraId="488D4BA1"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lastRenderedPageBreak/>
        <w:t xml:space="preserve">Dekan, yüksekokul müdürü, enstitü müdürü, meslek yüksekokulu müdürü ve rektörlüğe bağlı yüksekokulların bölüm başkanlarının ilgili mevzuat çerçevesinde atama işlemlerinin yapılması </w:t>
      </w:r>
      <w:proofErr w:type="gramStart"/>
      <w:r w:rsidRPr="002454AF">
        <w:rPr>
          <w:rFonts w:ascii="Times New Roman" w:hAnsi="Times New Roman" w:cs="Times New Roman"/>
        </w:rPr>
        <w:t>ve  görev</w:t>
      </w:r>
      <w:proofErr w:type="gramEnd"/>
      <w:r w:rsidRPr="002454AF">
        <w:rPr>
          <w:rFonts w:ascii="Times New Roman" w:hAnsi="Times New Roman" w:cs="Times New Roman"/>
        </w:rPr>
        <w:t xml:space="preserve"> sürelerinin takip edilmesi.</w:t>
      </w:r>
    </w:p>
    <w:p w14:paraId="6F9B37D3" w14:textId="21741913"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Akademik </w:t>
      </w:r>
      <w:r w:rsidR="00E6090E">
        <w:rPr>
          <w:rFonts w:ascii="Times New Roman" w:hAnsi="Times New Roman" w:cs="Times New Roman"/>
        </w:rPr>
        <w:t xml:space="preserve">ve idari </w:t>
      </w:r>
      <w:r w:rsidRPr="002454AF">
        <w:rPr>
          <w:rFonts w:ascii="Times New Roman" w:hAnsi="Times New Roman" w:cs="Times New Roman"/>
        </w:rPr>
        <w:t>personelin atama, nakil, görevlendirme, emeklilik, istifa, terfi, askerlik, intibak, sıhhi izin, yıllık izin, ücretsiz izin, sendika, aile durumu ve medeni durumunda meydana gelen değişiklik işlemlerinin gerçekleştirilmesi ile disiplin, bilgi edinme, sicil özeti, hizmet belgesi, kimlik kartı, mal bildirimi, vb. özlük işlemlerine ilişkin taleplerin değerlendirilmesi, onaylanması, yazışma ve işlemlerinin yapılması,</w:t>
      </w:r>
    </w:p>
    <w:p w14:paraId="30B99FC6" w14:textId="4DD4A6A9"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Akademik </w:t>
      </w:r>
      <w:r w:rsidR="00E6090E">
        <w:rPr>
          <w:rFonts w:ascii="Times New Roman" w:hAnsi="Times New Roman" w:cs="Times New Roman"/>
        </w:rPr>
        <w:t xml:space="preserve">ve idari </w:t>
      </w:r>
      <w:r w:rsidRPr="002454AF">
        <w:rPr>
          <w:rFonts w:ascii="Times New Roman" w:hAnsi="Times New Roman" w:cs="Times New Roman"/>
        </w:rPr>
        <w:t>personelin özlük durumlarında meydana gelen değişikliklerin ilgili sistemlere (</w:t>
      </w:r>
      <w:r w:rsidR="00F52957">
        <w:rPr>
          <w:rFonts w:ascii="Times New Roman" w:hAnsi="Times New Roman" w:cs="Times New Roman"/>
        </w:rPr>
        <w:t>ÜBYS</w:t>
      </w:r>
      <w:r w:rsidRPr="002454AF">
        <w:rPr>
          <w:rFonts w:ascii="Times New Roman" w:hAnsi="Times New Roman" w:cs="Times New Roman"/>
        </w:rPr>
        <w:t>, YÖKSİS, Kamu Personeli Bilgi Sistemi, HİTAP, SGK) işlenmesi, güncellenmesi ve dosyalama işlemlerinin yapılması,</w:t>
      </w:r>
    </w:p>
    <w:p w14:paraId="5C334E2A"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2547 sayılı Kanunun 35. maddesi kapsamında lisansüstü eğitimini diğer üniversitelerde yapmakta olan araştırma görevlilerinin işlemlerinin yapılması,</w:t>
      </w:r>
    </w:p>
    <w:p w14:paraId="374A75ED"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2547 sayılı Kanunun 33. ve 50/d maddeleri uyarınca lisansüstü eğitimini diğer Üniversitelerde yapmakta olan araştırma görevlileri ile Üniversitemizde görev yapmakta olan araştırma görevlilerinin işlemlerinin takibi, görev sürelerinin uzatılması, uzatılmayanların ilişiklerinin kesilmesi işlemlerinin yapılması,</w:t>
      </w:r>
    </w:p>
    <w:p w14:paraId="3E9AE8AE" w14:textId="7777777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2547 sayılı Kanunun 34. maddesi ve 2914 sayılı Kanunun 16. maddesi uyarınca yabancı uyruklu öğretim elemanı istihdamı ile ilgili iş ve işlemlerin yapılması,</w:t>
      </w:r>
    </w:p>
    <w:p w14:paraId="57DD1E0C" w14:textId="158E50D6"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1416 sayılı Kanun ile 2547 sayılı Kanunun 35. maddesi ile ortaya çıkan mecburi hizmet yükümlülüklerinin takibi,</w:t>
      </w:r>
    </w:p>
    <w:p w14:paraId="58D68D19" w14:textId="720A7097"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Akademik personelin 2547 sayılı Kanunun 38.</w:t>
      </w:r>
      <w:r w:rsidR="00F52957">
        <w:rPr>
          <w:rFonts w:ascii="Times New Roman" w:hAnsi="Times New Roman" w:cs="Times New Roman"/>
        </w:rPr>
        <w:t>,</w:t>
      </w:r>
      <w:r w:rsidRPr="002454AF">
        <w:rPr>
          <w:rFonts w:ascii="Times New Roman" w:hAnsi="Times New Roman" w:cs="Times New Roman"/>
        </w:rPr>
        <w:t xml:space="preserve"> 39. ve 40. maddeleri kapsamındaki yurt içi ve yurt dışı görevlendirme işlemlerini yapılması,</w:t>
      </w:r>
    </w:p>
    <w:p w14:paraId="39EFD0A6" w14:textId="41746334" w:rsidR="002454AF" w:rsidRP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Üniversite akademik </w:t>
      </w:r>
      <w:r w:rsidR="00E6090E">
        <w:rPr>
          <w:rFonts w:ascii="Times New Roman" w:hAnsi="Times New Roman" w:cs="Times New Roman"/>
        </w:rPr>
        <w:t xml:space="preserve">ve idari </w:t>
      </w:r>
      <w:r w:rsidRPr="002454AF">
        <w:rPr>
          <w:rFonts w:ascii="Times New Roman" w:hAnsi="Times New Roman" w:cs="Times New Roman"/>
        </w:rPr>
        <w:t>personeline ilişkin bilgi edinme biriminden gelen yazılara cevap verilmesi,</w:t>
      </w:r>
    </w:p>
    <w:p w14:paraId="40243E9B" w14:textId="091C0DB0" w:rsidR="002454AF" w:rsidRDefault="002454AF" w:rsidP="002454AF">
      <w:pPr>
        <w:numPr>
          <w:ilvl w:val="0"/>
          <w:numId w:val="1"/>
        </w:numPr>
        <w:spacing w:line="360" w:lineRule="auto"/>
        <w:jc w:val="both"/>
        <w:rPr>
          <w:rFonts w:ascii="Times New Roman" w:hAnsi="Times New Roman" w:cs="Times New Roman"/>
        </w:rPr>
      </w:pPr>
      <w:r w:rsidRPr="002454AF">
        <w:rPr>
          <w:rFonts w:ascii="Times New Roman" w:hAnsi="Times New Roman" w:cs="Times New Roman"/>
        </w:rPr>
        <w:t xml:space="preserve">Üniversite akademik </w:t>
      </w:r>
      <w:r w:rsidR="00E6090E">
        <w:rPr>
          <w:rFonts w:ascii="Times New Roman" w:hAnsi="Times New Roman" w:cs="Times New Roman"/>
        </w:rPr>
        <w:t xml:space="preserve">ve idari </w:t>
      </w:r>
      <w:r w:rsidRPr="002454AF">
        <w:rPr>
          <w:rFonts w:ascii="Times New Roman" w:hAnsi="Times New Roman" w:cs="Times New Roman"/>
        </w:rPr>
        <w:t xml:space="preserve">personelinin disiplin işlemlerinin takibi ve </w:t>
      </w:r>
      <w:r w:rsidR="007C3D60">
        <w:rPr>
          <w:rFonts w:ascii="Times New Roman" w:hAnsi="Times New Roman" w:cs="Times New Roman"/>
        </w:rPr>
        <w:t xml:space="preserve">ilgili </w:t>
      </w:r>
      <w:r w:rsidRPr="002454AF">
        <w:rPr>
          <w:rFonts w:ascii="Times New Roman" w:hAnsi="Times New Roman" w:cs="Times New Roman"/>
        </w:rPr>
        <w:t>sistem</w:t>
      </w:r>
      <w:r w:rsidR="007C3D60">
        <w:rPr>
          <w:rFonts w:ascii="Times New Roman" w:hAnsi="Times New Roman" w:cs="Times New Roman"/>
        </w:rPr>
        <w:t>lere</w:t>
      </w:r>
      <w:r w:rsidRPr="002454AF">
        <w:rPr>
          <w:rFonts w:ascii="Times New Roman" w:hAnsi="Times New Roman" w:cs="Times New Roman"/>
        </w:rPr>
        <w:t xml:space="preserve"> işlenmesi</w:t>
      </w:r>
      <w:r w:rsidR="007C3D60">
        <w:rPr>
          <w:rFonts w:ascii="Times New Roman" w:hAnsi="Times New Roman" w:cs="Times New Roman"/>
        </w:rPr>
        <w:t>,</w:t>
      </w:r>
    </w:p>
    <w:p w14:paraId="75554AF0" w14:textId="06767037"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Başkanlığımız </w:t>
      </w:r>
      <w:r w:rsidR="007C3D60" w:rsidRPr="00311668">
        <w:rPr>
          <w:rFonts w:ascii="Times New Roman" w:hAnsi="Times New Roman" w:cs="Times New Roman"/>
        </w:rPr>
        <w:t xml:space="preserve">Faaliyet Raporunun </w:t>
      </w:r>
      <w:r w:rsidRPr="00311668">
        <w:rPr>
          <w:rFonts w:ascii="Times New Roman" w:hAnsi="Times New Roman" w:cs="Times New Roman"/>
        </w:rPr>
        <w:t>hazırlanması,</w:t>
      </w:r>
    </w:p>
    <w:p w14:paraId="6428D052" w14:textId="77777777"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Başkanlığımız Stratejik Planının hazırlanması,</w:t>
      </w:r>
    </w:p>
    <w:p w14:paraId="0CCCD2CD" w14:textId="23BA59D2"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İç Kontrol </w:t>
      </w:r>
      <w:r w:rsidR="007C3D60" w:rsidRPr="00311668">
        <w:rPr>
          <w:rFonts w:ascii="Times New Roman" w:hAnsi="Times New Roman" w:cs="Times New Roman"/>
        </w:rPr>
        <w:t xml:space="preserve">Eylem Planı </w:t>
      </w:r>
      <w:r w:rsidRPr="00311668">
        <w:rPr>
          <w:rFonts w:ascii="Times New Roman" w:hAnsi="Times New Roman" w:cs="Times New Roman"/>
        </w:rPr>
        <w:t>hazırlık işlemlerinin gerçekleştirmesi,</w:t>
      </w:r>
    </w:p>
    <w:p w14:paraId="28BFC35D" w14:textId="3F1497EB"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lastRenderedPageBreak/>
        <w:t>4688 sayılı Kamu Görevlileri Sendikaları Kanununun ilgili hükümleri uyarınca Sendika Kurum İdari Kurul Toplantılarını organize edilmesi, tutanaklarının düzenlenmesi, yetkili sendika belirleme işlerinin yürütülmesi,</w:t>
      </w:r>
    </w:p>
    <w:p w14:paraId="5FB685CC" w14:textId="26ECF7E8"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Yıllık Hizmet İçi Eğitim </w:t>
      </w:r>
      <w:r w:rsidR="007C3D60" w:rsidRPr="00311668">
        <w:rPr>
          <w:rFonts w:ascii="Times New Roman" w:hAnsi="Times New Roman" w:cs="Times New Roman"/>
        </w:rPr>
        <w:t>Faaliyetlerini</w:t>
      </w:r>
      <w:r w:rsidR="007C3D60">
        <w:rPr>
          <w:rFonts w:ascii="Times New Roman" w:hAnsi="Times New Roman" w:cs="Times New Roman"/>
        </w:rPr>
        <w:t>n</w:t>
      </w:r>
      <w:r w:rsidR="007C3D60" w:rsidRPr="00311668">
        <w:rPr>
          <w:rFonts w:ascii="Times New Roman" w:hAnsi="Times New Roman" w:cs="Times New Roman"/>
        </w:rPr>
        <w:t xml:space="preserve"> </w:t>
      </w:r>
      <w:r w:rsidRPr="00311668">
        <w:rPr>
          <w:rFonts w:ascii="Times New Roman" w:hAnsi="Times New Roman" w:cs="Times New Roman"/>
        </w:rPr>
        <w:t xml:space="preserve">planlanması (Eğitim memnuniyetlerinin, eğitime katılım düzeylerini ölçerek yeni eğitimleri </w:t>
      </w:r>
      <w:r w:rsidR="007C3D60">
        <w:rPr>
          <w:rFonts w:ascii="Times New Roman" w:hAnsi="Times New Roman" w:cs="Times New Roman"/>
        </w:rPr>
        <w:t>taleplere</w:t>
      </w:r>
      <w:r w:rsidRPr="00311668">
        <w:rPr>
          <w:rFonts w:ascii="Times New Roman" w:hAnsi="Times New Roman" w:cs="Times New Roman"/>
        </w:rPr>
        <w:t xml:space="preserve"> göre) </w:t>
      </w:r>
      <w:proofErr w:type="gramStart"/>
      <w:r w:rsidRPr="00311668">
        <w:rPr>
          <w:rFonts w:ascii="Times New Roman" w:hAnsi="Times New Roman" w:cs="Times New Roman"/>
        </w:rPr>
        <w:t>ve  yürütülmesi</w:t>
      </w:r>
      <w:proofErr w:type="gramEnd"/>
      <w:r w:rsidR="007C3D60">
        <w:rPr>
          <w:rFonts w:ascii="Times New Roman" w:hAnsi="Times New Roman" w:cs="Times New Roman"/>
        </w:rPr>
        <w:t>,</w:t>
      </w:r>
    </w:p>
    <w:p w14:paraId="7837DA18" w14:textId="514A4D26"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Aday Memur Temel ve Hazırlayıcı Eğitimlerinin </w:t>
      </w:r>
      <w:r w:rsidR="007C3D60">
        <w:rPr>
          <w:rFonts w:ascii="Times New Roman" w:hAnsi="Times New Roman" w:cs="Times New Roman"/>
        </w:rPr>
        <w:t xml:space="preserve">koordinasyonu ve </w:t>
      </w:r>
      <w:r w:rsidRPr="00311668">
        <w:rPr>
          <w:rFonts w:ascii="Times New Roman" w:hAnsi="Times New Roman" w:cs="Times New Roman"/>
        </w:rPr>
        <w:t>yürütülmesi</w:t>
      </w:r>
      <w:r w:rsidR="007C3D60">
        <w:rPr>
          <w:rFonts w:ascii="Times New Roman" w:hAnsi="Times New Roman" w:cs="Times New Roman"/>
        </w:rPr>
        <w:t>,</w:t>
      </w:r>
    </w:p>
    <w:p w14:paraId="11B6B5A5" w14:textId="2A7E8385" w:rsidR="006011C3" w:rsidRPr="00311668"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Görevde Yükselme ve </w:t>
      </w:r>
      <w:proofErr w:type="spellStart"/>
      <w:r w:rsidR="007C3D60">
        <w:rPr>
          <w:rFonts w:ascii="Times New Roman" w:hAnsi="Times New Roman" w:cs="Times New Roman"/>
        </w:rPr>
        <w:t>Ü</w:t>
      </w:r>
      <w:r w:rsidRPr="00311668">
        <w:rPr>
          <w:rFonts w:ascii="Times New Roman" w:hAnsi="Times New Roman" w:cs="Times New Roman"/>
        </w:rPr>
        <w:t>nvan</w:t>
      </w:r>
      <w:proofErr w:type="spellEnd"/>
      <w:r w:rsidRPr="00311668">
        <w:rPr>
          <w:rFonts w:ascii="Times New Roman" w:hAnsi="Times New Roman" w:cs="Times New Roman"/>
        </w:rPr>
        <w:t xml:space="preserve"> Değişikliği sınav süreçlerini</w:t>
      </w:r>
      <w:r w:rsidR="007C3D60">
        <w:rPr>
          <w:rFonts w:ascii="Times New Roman" w:hAnsi="Times New Roman" w:cs="Times New Roman"/>
        </w:rPr>
        <w:t>n</w:t>
      </w:r>
      <w:r w:rsidRPr="00311668">
        <w:rPr>
          <w:rFonts w:ascii="Times New Roman" w:hAnsi="Times New Roman" w:cs="Times New Roman"/>
        </w:rPr>
        <w:t xml:space="preserve"> organize edilmesi,</w:t>
      </w:r>
    </w:p>
    <w:p w14:paraId="67DA5003" w14:textId="07B58CD4" w:rsidR="006011C3" w:rsidRDefault="006011C3" w:rsidP="006011C3">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Daire Başkanlığının </w:t>
      </w:r>
      <w:r w:rsidR="007C3D60">
        <w:rPr>
          <w:rFonts w:ascii="Times New Roman" w:hAnsi="Times New Roman" w:cs="Times New Roman"/>
        </w:rPr>
        <w:t xml:space="preserve">internet </w:t>
      </w:r>
      <w:r w:rsidRPr="00311668">
        <w:rPr>
          <w:rFonts w:ascii="Times New Roman" w:hAnsi="Times New Roman" w:cs="Times New Roman"/>
        </w:rPr>
        <w:t>sitesinin güncellenmesi ve gerekli duyuruların yapılması,</w:t>
      </w:r>
    </w:p>
    <w:p w14:paraId="6D20ECEC" w14:textId="2BEB295C" w:rsidR="00007B25" w:rsidRPr="006011C3" w:rsidRDefault="00007B25" w:rsidP="006011C3">
      <w:pPr>
        <w:numPr>
          <w:ilvl w:val="0"/>
          <w:numId w:val="1"/>
        </w:numPr>
        <w:spacing w:line="360" w:lineRule="auto"/>
        <w:jc w:val="both"/>
        <w:rPr>
          <w:rFonts w:ascii="Times New Roman" w:hAnsi="Times New Roman" w:cs="Times New Roman"/>
        </w:rPr>
      </w:pPr>
      <w:r w:rsidRPr="00E8638E">
        <w:rPr>
          <w:rFonts w:ascii="Times New Roman" w:hAnsi="Times New Roman" w:cs="Times New Roman"/>
        </w:rPr>
        <w:t>B</w:t>
      </w:r>
      <w:r>
        <w:rPr>
          <w:rFonts w:ascii="Times New Roman" w:hAnsi="Times New Roman" w:cs="Times New Roman"/>
        </w:rPr>
        <w:t>irimin</w:t>
      </w:r>
      <w:r w:rsidRPr="00E8638E">
        <w:rPr>
          <w:rFonts w:ascii="Times New Roman" w:hAnsi="Times New Roman" w:cs="Times New Roman"/>
        </w:rPr>
        <w:t xml:space="preserve"> görevleriyle ilgili süreçleri üniversitemiz kalite politikası ve kalite yönetimi sistemi çerçevesinde kalite hedefleri ve prosedürüne uygun olarak yürütülmesinin sağlanması</w:t>
      </w:r>
      <w:r>
        <w:rPr>
          <w:rFonts w:ascii="Times New Roman" w:hAnsi="Times New Roman" w:cs="Times New Roman"/>
        </w:rPr>
        <w:t>,</w:t>
      </w:r>
    </w:p>
    <w:p w14:paraId="49829307" w14:textId="7B8B0779" w:rsidR="002454AF" w:rsidRPr="002454AF" w:rsidRDefault="459619ED" w:rsidP="002454AF">
      <w:pPr>
        <w:numPr>
          <w:ilvl w:val="0"/>
          <w:numId w:val="1"/>
        </w:numPr>
        <w:spacing w:line="360" w:lineRule="auto"/>
        <w:jc w:val="both"/>
        <w:rPr>
          <w:rFonts w:ascii="Times New Roman" w:hAnsi="Times New Roman" w:cs="Times New Roman"/>
        </w:rPr>
      </w:pPr>
      <w:r w:rsidRPr="459619ED">
        <w:rPr>
          <w:rFonts w:ascii="Times New Roman" w:hAnsi="Times New Roman" w:cs="Times New Roman"/>
        </w:rPr>
        <w:t>Üniversite akademik ve idari personelinin özlük işlemlerine ilişkin evrakların ve diğer yazışmaların dosyalanması, arşiv düzeninin sağlanması, gizliliği, bakımı ve korunması,</w:t>
      </w:r>
    </w:p>
    <w:p w14:paraId="6F9C910A" w14:textId="60DD807F" w:rsidR="459619ED" w:rsidRDefault="459619ED" w:rsidP="459619ED">
      <w:pPr>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Mesai arkadaşlarıyla uyumlu şekilde çalışmak ve gerektiğinde destek vermek.</w:t>
      </w:r>
    </w:p>
    <w:p w14:paraId="4AAFA6D9" w14:textId="4DE881EB" w:rsidR="459619ED" w:rsidRDefault="459619ED" w:rsidP="459619ED">
      <w:pPr>
        <w:pStyle w:val="ListeParagraf"/>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Tüm iş ve işlemleri yürürlükteki mevzuata uygun olarak yerine getirmek; sıralı amir silsilesini takip etmek.</w:t>
      </w:r>
    </w:p>
    <w:p w14:paraId="11B41592" w14:textId="3C69B935" w:rsidR="459619ED" w:rsidRDefault="459619ED" w:rsidP="459619ED">
      <w:pPr>
        <w:pStyle w:val="ListeParagraf"/>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Kurumda yürütülen iş ve işlemlerle ilgili gizlilik ilkesine riayet etmek; üçüncü kişilere bilgi vermemek.</w:t>
      </w:r>
    </w:p>
    <w:p w14:paraId="6ACE9278" w14:textId="60F1E8B6" w:rsidR="459619ED" w:rsidRDefault="459619ED" w:rsidP="459619ED">
      <w:pPr>
        <w:pStyle w:val="ListeParagraf"/>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Mesai saatleri içinde görev yerini zaruri ihtiyaçlar dışında terk etmemek; zorunlu hâllerde birim amirlerine haber vermek.</w:t>
      </w:r>
    </w:p>
    <w:p w14:paraId="73A83CB9" w14:textId="44DEC378" w:rsidR="459619ED" w:rsidRDefault="459619ED" w:rsidP="459619ED">
      <w:pPr>
        <w:pStyle w:val="ListeParagraf"/>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Çalışma ortamında tehlikeye sebebiyet verebilecek cihazları kontrol etmek; her gün birimden ayrılırken bilgisayar, yazıcı ve tarayıcı gibi elektronik cihazları kapatmak; kapı ve pencerelerin kapalı olmasına dikkat etmek.</w:t>
      </w:r>
    </w:p>
    <w:p w14:paraId="52552F86" w14:textId="74A725D6" w:rsidR="459619ED" w:rsidRDefault="459619ED" w:rsidP="459619ED">
      <w:pPr>
        <w:pStyle w:val="ListeParagraf"/>
        <w:numPr>
          <w:ilvl w:val="0"/>
          <w:numId w:val="1"/>
        </w:num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Amirler tarafından verilecek diğer görevleri zamanında ve eksiksiz yerine getirmek.</w:t>
      </w:r>
    </w:p>
    <w:p w14:paraId="313935A9" w14:textId="29161CCB" w:rsidR="459619ED" w:rsidRDefault="459619ED" w:rsidP="459619ED">
      <w:pPr>
        <w:pStyle w:val="ListeParagraf"/>
        <w:spacing w:line="360" w:lineRule="auto"/>
        <w:ind w:left="360"/>
        <w:jc w:val="both"/>
        <w:rPr>
          <w:rFonts w:ascii="Times New Roman" w:eastAsia="Times New Roman" w:hAnsi="Times New Roman" w:cs="Times New Roman"/>
          <w:color w:val="000000" w:themeColor="text1"/>
        </w:rPr>
      </w:pPr>
    </w:p>
    <w:p w14:paraId="09FCA18B" w14:textId="03120214" w:rsidR="459619ED" w:rsidRDefault="459619ED" w:rsidP="459619ED">
      <w:p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b/>
          <w:bCs/>
          <w:color w:val="000000" w:themeColor="text1"/>
        </w:rPr>
        <w:t>Not:</w:t>
      </w:r>
      <w:r w:rsidRPr="459619ED">
        <w:rPr>
          <w:rFonts w:ascii="Times New Roman" w:eastAsia="Times New Roman" w:hAnsi="Times New Roman" w:cs="Times New Roman"/>
          <w:color w:val="000000" w:themeColor="text1"/>
        </w:rPr>
        <w:t xml:space="preserve"> Birim yöneticileri ilgili personele yukarıda yer alan görevlere ek olarak </w:t>
      </w:r>
      <w:proofErr w:type="spellStart"/>
      <w:r w:rsidRPr="459619ED">
        <w:rPr>
          <w:rFonts w:ascii="Times New Roman" w:eastAsia="Times New Roman" w:hAnsi="Times New Roman" w:cs="Times New Roman"/>
          <w:color w:val="000000" w:themeColor="text1"/>
        </w:rPr>
        <w:t>ünvanı</w:t>
      </w:r>
      <w:proofErr w:type="spellEnd"/>
      <w:r w:rsidRPr="459619ED">
        <w:rPr>
          <w:rFonts w:ascii="Times New Roman" w:eastAsia="Times New Roman" w:hAnsi="Times New Roman" w:cs="Times New Roman"/>
          <w:color w:val="000000" w:themeColor="text1"/>
        </w:rPr>
        <w:t xml:space="preserve"> çerçevesinde Türkiye İş Kurumu’nun internet adresinde (</w:t>
      </w:r>
      <w:hyperlink r:id="rId8">
        <w:r w:rsidRPr="459619ED">
          <w:rPr>
            <w:rStyle w:val="Kpr"/>
            <w:rFonts w:ascii="Times New Roman" w:eastAsia="Times New Roman" w:hAnsi="Times New Roman" w:cs="Times New Roman"/>
          </w:rPr>
          <w:t>https://esube.iskur.gov.tr/meslek/meslek.aspx</w:t>
        </w:r>
      </w:hyperlink>
      <w:r w:rsidRPr="459619ED">
        <w:rPr>
          <w:rFonts w:ascii="Times New Roman" w:eastAsia="Times New Roman" w:hAnsi="Times New Roman" w:cs="Times New Roman"/>
          <w:color w:val="000000" w:themeColor="text1"/>
        </w:rPr>
        <w:t>) yer alan görev tanımları çerçevesinde ek görevler verebilir.</w:t>
      </w:r>
    </w:p>
    <w:p w14:paraId="5240A95C" w14:textId="77777777" w:rsidR="00131B29" w:rsidRDefault="00131B29" w:rsidP="459619ED">
      <w:pPr>
        <w:spacing w:line="360" w:lineRule="auto"/>
        <w:jc w:val="both"/>
        <w:rPr>
          <w:rFonts w:ascii="Times New Roman" w:eastAsia="Times New Roman" w:hAnsi="Times New Roman" w:cs="Times New Roman"/>
          <w:b/>
          <w:bCs/>
          <w:color w:val="000000" w:themeColor="text1"/>
        </w:rPr>
      </w:pPr>
    </w:p>
    <w:p w14:paraId="1BB8E94C" w14:textId="77777777" w:rsidR="00131B29" w:rsidRDefault="00131B29" w:rsidP="459619ED">
      <w:pPr>
        <w:spacing w:line="360" w:lineRule="auto"/>
        <w:jc w:val="both"/>
        <w:rPr>
          <w:rFonts w:ascii="Times New Roman" w:eastAsia="Times New Roman" w:hAnsi="Times New Roman" w:cs="Times New Roman"/>
          <w:b/>
          <w:bCs/>
          <w:color w:val="000000" w:themeColor="text1"/>
        </w:rPr>
      </w:pPr>
    </w:p>
    <w:p w14:paraId="78015A0E" w14:textId="2A6FBD2B" w:rsidR="459619ED" w:rsidRDefault="459619ED" w:rsidP="459619ED">
      <w:pPr>
        <w:spacing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b/>
          <w:bCs/>
          <w:color w:val="000000" w:themeColor="text1"/>
        </w:rPr>
        <w:lastRenderedPageBreak/>
        <w:t>MAAŞ TAHAKKUKU YETKİLİSİ ÜNVANLAR</w:t>
      </w:r>
    </w:p>
    <w:p w14:paraId="14997927" w14:textId="12F1EAB6"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Bilgisayar İşletmeni</w:t>
      </w:r>
    </w:p>
    <w:p w14:paraId="2D1E47D6" w14:textId="49B7EB8E"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İşçi</w:t>
      </w:r>
    </w:p>
    <w:p w14:paraId="1FAA77C3" w14:textId="3658FD13"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Memur</w:t>
      </w:r>
    </w:p>
    <w:p w14:paraId="43A385FD" w14:textId="4E25916B"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Şef</w:t>
      </w:r>
    </w:p>
    <w:p w14:paraId="742F011B" w14:textId="1457796D"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Veri Hazırlama ve Kontrol İşletmeni</w:t>
      </w:r>
    </w:p>
    <w:p w14:paraId="27D871EB" w14:textId="15A4220A"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Sözleşmeli Personel</w:t>
      </w:r>
    </w:p>
    <w:p w14:paraId="4D9BAF10" w14:textId="106479D1" w:rsidR="459619ED" w:rsidRDefault="459619ED" w:rsidP="459619ED">
      <w:pPr>
        <w:spacing w:after="0" w:line="360" w:lineRule="auto"/>
        <w:jc w:val="both"/>
        <w:rPr>
          <w:rFonts w:ascii="Times New Roman" w:eastAsia="Times New Roman" w:hAnsi="Times New Roman" w:cs="Times New Roman"/>
          <w:color w:val="000000" w:themeColor="text1"/>
        </w:rPr>
      </w:pPr>
      <w:r w:rsidRPr="459619ED">
        <w:rPr>
          <w:rFonts w:ascii="Times New Roman" w:eastAsia="Times New Roman" w:hAnsi="Times New Roman" w:cs="Times New Roman"/>
          <w:color w:val="000000" w:themeColor="text1"/>
        </w:rPr>
        <w:t>Teknik Personel</w:t>
      </w:r>
    </w:p>
    <w:p w14:paraId="79CB0B38" w14:textId="5299BAD4" w:rsidR="459619ED" w:rsidRDefault="459619ED" w:rsidP="459619ED">
      <w:pPr>
        <w:spacing w:line="360" w:lineRule="auto"/>
        <w:jc w:val="both"/>
        <w:rPr>
          <w:rFonts w:ascii="Times New Roman" w:hAnsi="Times New Roman" w:cs="Times New Roman"/>
        </w:rPr>
      </w:pPr>
    </w:p>
    <w:p w14:paraId="3127CA5F" w14:textId="222A04FD" w:rsidR="000D0185" w:rsidRPr="00F90985" w:rsidRDefault="00A0505E" w:rsidP="00F90985">
      <w:pPr>
        <w:spacing w:line="240" w:lineRule="auto"/>
        <w:jc w:val="both"/>
        <w:rPr>
          <w:rFonts w:ascii="Times New Roman" w:hAnsi="Times New Roman"/>
          <w:b/>
        </w:rPr>
      </w:pPr>
      <w:bookmarkStart w:id="1" w:name="_GoBack"/>
      <w:bookmarkEnd w:id="1"/>
      <w:r w:rsidRPr="00F90985">
        <w:rPr>
          <w:rFonts w:ascii="Times New Roman" w:hAnsi="Times New Roman"/>
          <w:b/>
        </w:rPr>
        <w:t>GÖREVİN GEREKTİRDİĞİ NİTELİKLER</w:t>
      </w:r>
    </w:p>
    <w:p w14:paraId="5E8B652B"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657 Sayılı Devlet Memurları Kanunu,</w:t>
      </w:r>
    </w:p>
    <w:p w14:paraId="24B5077A"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 xml:space="preserve">2547 Sayılı Yükseköğretim Kanunu, </w:t>
      </w:r>
    </w:p>
    <w:p w14:paraId="4FEC9987"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2914 Sayılı Yükseköğretim Personel Kanunu,</w:t>
      </w:r>
    </w:p>
    <w:p w14:paraId="42CAB173"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 xml:space="preserve">5510 Sayılı Sosyal Sigortalar ve Genel Sağlık Sigortası Kanunu </w:t>
      </w:r>
    </w:p>
    <w:p w14:paraId="750667B5"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5018 Sayılı Kamu Mali Yönetimi ve Kontrol Kanunu</w:t>
      </w:r>
    </w:p>
    <w:p w14:paraId="11C59047" w14:textId="77777777" w:rsidR="00F90985" w:rsidRPr="00F90985" w:rsidRDefault="00F90985" w:rsidP="00F90985">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 xml:space="preserve">6245 Sayılı Harcırah Kanunu </w:t>
      </w:r>
    </w:p>
    <w:p w14:paraId="633CC1A4" w14:textId="77777777" w:rsidR="00495F75" w:rsidRPr="00055DEB" w:rsidRDefault="00F90985" w:rsidP="00055DEB">
      <w:pPr>
        <w:pStyle w:val="ListeParagraf"/>
        <w:numPr>
          <w:ilvl w:val="0"/>
          <w:numId w:val="23"/>
        </w:numPr>
        <w:spacing w:after="200" w:line="360" w:lineRule="auto"/>
        <w:jc w:val="both"/>
        <w:rPr>
          <w:rFonts w:ascii="Times New Roman" w:eastAsia="Calibri" w:hAnsi="Times New Roman" w:cs="Times New Roman"/>
        </w:rPr>
      </w:pPr>
      <w:r w:rsidRPr="00F90985">
        <w:rPr>
          <w:rFonts w:ascii="Times New Roman" w:eastAsia="Calibri" w:hAnsi="Times New Roman" w:cs="Times New Roman"/>
        </w:rPr>
        <w:t>4982 Sayılı Bilgi Edinme Hakkı Kanunu</w:t>
      </w:r>
    </w:p>
    <w:sectPr w:rsidR="00495F75" w:rsidRPr="00055DEB" w:rsidSect="00495F75">
      <w:headerReference w:type="default" r:id="rId9"/>
      <w:footerReference w:type="default" r:id="rId10"/>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51CD17" w14:textId="77777777" w:rsidR="00346F35" w:rsidRDefault="00346F35" w:rsidP="00495F75">
      <w:pPr>
        <w:spacing w:after="0" w:line="240" w:lineRule="auto"/>
      </w:pPr>
      <w:r>
        <w:separator/>
      </w:r>
    </w:p>
  </w:endnote>
  <w:endnote w:type="continuationSeparator" w:id="0">
    <w:p w14:paraId="51CC2A76" w14:textId="77777777" w:rsidR="00346F35" w:rsidRDefault="00346F3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9084" w14:textId="77777777" w:rsidR="00055DEB" w:rsidRDefault="00055DEB" w:rsidP="00055DEB"/>
  <w:p w14:paraId="39F2F132" w14:textId="6F18B8CC" w:rsidR="00055DEB" w:rsidRPr="00EE245B" w:rsidRDefault="00055DEB" w:rsidP="00EE245B">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E49B40" w14:textId="77777777" w:rsidR="00346F35" w:rsidRDefault="00346F35" w:rsidP="00495F75">
      <w:pPr>
        <w:spacing w:after="0" w:line="240" w:lineRule="auto"/>
      </w:pPr>
      <w:r>
        <w:separator/>
      </w:r>
    </w:p>
  </w:footnote>
  <w:footnote w:type="continuationSeparator" w:id="0">
    <w:p w14:paraId="5F894D7C" w14:textId="77777777" w:rsidR="00346F35" w:rsidRDefault="00346F3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BA2192" w:rsidRPr="009D518C" w14:paraId="60A3ACF6" w14:textId="77777777" w:rsidTr="009574FB">
      <w:trPr>
        <w:trHeight w:val="267"/>
      </w:trPr>
      <w:tc>
        <w:tcPr>
          <w:tcW w:w="1566" w:type="dxa"/>
          <w:vMerge w:val="restart"/>
        </w:tcPr>
        <w:p w14:paraId="19AB898D" w14:textId="77777777" w:rsidR="00BA2192" w:rsidRPr="009D518C" w:rsidRDefault="00BA2192" w:rsidP="00EE245B">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B0CAEEC" wp14:editId="409F6A0D">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4C8B45F" w14:textId="77777777" w:rsidR="00BA2192" w:rsidRPr="009D518C" w:rsidRDefault="00BA2192" w:rsidP="00BA2192">
          <w:pPr>
            <w:jc w:val="center"/>
            <w:rPr>
              <w:rFonts w:ascii="Times New Roman" w:eastAsia="Century Gothic" w:hAnsi="Times New Roman" w:cs="Times New Roman"/>
              <w:b/>
            </w:rPr>
          </w:pPr>
        </w:p>
        <w:p w14:paraId="02BC8BAA" w14:textId="77777777" w:rsidR="00BA2192" w:rsidRPr="00787E5E" w:rsidRDefault="00BA2192" w:rsidP="00BA2192">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1646A27F" w14:textId="77777777" w:rsidR="00BA2192" w:rsidRPr="00787E5E" w:rsidRDefault="00BA2192" w:rsidP="00BA2192">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2ED49C49" w14:textId="77777777" w:rsidR="00BA2192" w:rsidRDefault="00BA2192" w:rsidP="00BA2192">
          <w:pPr>
            <w:tabs>
              <w:tab w:val="center" w:pos="4536"/>
              <w:tab w:val="right" w:pos="9072"/>
            </w:tabs>
            <w:jc w:val="center"/>
            <w:rPr>
              <w:rFonts w:ascii="Times New Roman" w:hAnsi="Times New Roman" w:cs="Times New Roman"/>
              <w:b/>
            </w:rPr>
          </w:pPr>
          <w:r>
            <w:rPr>
              <w:rFonts w:ascii="Times New Roman" w:hAnsi="Times New Roman" w:cs="Times New Roman"/>
              <w:b/>
            </w:rPr>
            <w:t>Personel Daire Başkanlığı</w:t>
          </w:r>
        </w:p>
        <w:p w14:paraId="2D7C6534" w14:textId="4C445D6D" w:rsidR="00BA2192" w:rsidRPr="00F827EC" w:rsidRDefault="00BA2192" w:rsidP="00BA2192">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184336B6" w14:textId="77777777" w:rsidR="00BA2192" w:rsidRPr="009D518C" w:rsidRDefault="00BA2192" w:rsidP="00BA219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6596AE25" w14:textId="5881DA43" w:rsidR="00BA2192" w:rsidRPr="009D518C" w:rsidRDefault="00B96FF1" w:rsidP="00BA2192">
          <w:pPr>
            <w:tabs>
              <w:tab w:val="center" w:pos="4536"/>
              <w:tab w:val="right" w:pos="9072"/>
            </w:tabs>
            <w:rPr>
              <w:rFonts w:ascii="Times New Roman" w:eastAsia="Century Gothic" w:hAnsi="Times New Roman" w:cs="Times New Roman"/>
              <w:sz w:val="20"/>
              <w:szCs w:val="20"/>
            </w:rPr>
          </w:pPr>
          <w:r w:rsidRPr="00B96FF1">
            <w:rPr>
              <w:rFonts w:ascii="Times New Roman" w:eastAsia="Century Gothic" w:hAnsi="Times New Roman" w:cs="Times New Roman"/>
              <w:sz w:val="20"/>
              <w:szCs w:val="20"/>
            </w:rPr>
            <w:t>KYS-GT-061</w:t>
          </w:r>
        </w:p>
      </w:tc>
    </w:tr>
    <w:tr w:rsidR="00BA2192" w:rsidRPr="009D518C" w14:paraId="0F869CD4" w14:textId="77777777" w:rsidTr="009574FB">
      <w:trPr>
        <w:trHeight w:val="267"/>
      </w:trPr>
      <w:tc>
        <w:tcPr>
          <w:tcW w:w="1566" w:type="dxa"/>
          <w:vMerge/>
        </w:tcPr>
        <w:p w14:paraId="022F4C50" w14:textId="77777777" w:rsidR="00BA2192" w:rsidRPr="009D518C" w:rsidRDefault="00BA2192" w:rsidP="00BA2192">
          <w:pPr>
            <w:tabs>
              <w:tab w:val="center" w:pos="4536"/>
              <w:tab w:val="right" w:pos="9072"/>
            </w:tabs>
            <w:rPr>
              <w:rFonts w:ascii="Century Gothic" w:eastAsia="Century Gothic" w:hAnsi="Century Gothic" w:cs="Times New Roman"/>
            </w:rPr>
          </w:pPr>
        </w:p>
      </w:tc>
      <w:tc>
        <w:tcPr>
          <w:tcW w:w="5380" w:type="dxa"/>
          <w:vMerge/>
        </w:tcPr>
        <w:p w14:paraId="6B8F3E99" w14:textId="77777777" w:rsidR="00BA2192" w:rsidRPr="009D518C" w:rsidRDefault="00BA2192" w:rsidP="00BA2192">
          <w:pPr>
            <w:tabs>
              <w:tab w:val="center" w:pos="4536"/>
              <w:tab w:val="right" w:pos="9072"/>
            </w:tabs>
            <w:rPr>
              <w:rFonts w:ascii="Times New Roman" w:eastAsia="Century Gothic" w:hAnsi="Times New Roman" w:cs="Times New Roman"/>
            </w:rPr>
          </w:pPr>
        </w:p>
      </w:tc>
      <w:tc>
        <w:tcPr>
          <w:tcW w:w="1559" w:type="dxa"/>
        </w:tcPr>
        <w:p w14:paraId="716173DC" w14:textId="77777777" w:rsidR="00BA2192" w:rsidRPr="009D518C" w:rsidRDefault="00BA2192" w:rsidP="00BA219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42A6AEA4" w14:textId="2AA92311" w:rsidR="00BA2192" w:rsidRPr="009D518C" w:rsidRDefault="00B96FF1" w:rsidP="00BA219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05.07.2021</w:t>
          </w:r>
        </w:p>
      </w:tc>
    </w:tr>
    <w:tr w:rsidR="00BA2192" w:rsidRPr="009D518C" w14:paraId="7796D34B" w14:textId="77777777" w:rsidTr="009574FB">
      <w:trPr>
        <w:trHeight w:val="281"/>
      </w:trPr>
      <w:tc>
        <w:tcPr>
          <w:tcW w:w="1566" w:type="dxa"/>
          <w:vMerge/>
        </w:tcPr>
        <w:p w14:paraId="3A3B1CED" w14:textId="77777777" w:rsidR="00BA2192" w:rsidRPr="009D518C" w:rsidRDefault="00BA2192" w:rsidP="00BA2192">
          <w:pPr>
            <w:tabs>
              <w:tab w:val="center" w:pos="4536"/>
              <w:tab w:val="right" w:pos="9072"/>
            </w:tabs>
            <w:rPr>
              <w:rFonts w:ascii="Century Gothic" w:eastAsia="Century Gothic" w:hAnsi="Century Gothic" w:cs="Times New Roman"/>
            </w:rPr>
          </w:pPr>
        </w:p>
      </w:tc>
      <w:tc>
        <w:tcPr>
          <w:tcW w:w="5380" w:type="dxa"/>
          <w:vMerge/>
        </w:tcPr>
        <w:p w14:paraId="08D17483" w14:textId="77777777" w:rsidR="00BA2192" w:rsidRPr="009D518C" w:rsidRDefault="00BA2192" w:rsidP="00BA2192">
          <w:pPr>
            <w:tabs>
              <w:tab w:val="center" w:pos="4536"/>
              <w:tab w:val="right" w:pos="9072"/>
            </w:tabs>
            <w:rPr>
              <w:rFonts w:ascii="Times New Roman" w:eastAsia="Century Gothic" w:hAnsi="Times New Roman" w:cs="Times New Roman"/>
            </w:rPr>
          </w:pPr>
        </w:p>
      </w:tc>
      <w:tc>
        <w:tcPr>
          <w:tcW w:w="1559" w:type="dxa"/>
        </w:tcPr>
        <w:p w14:paraId="666F72D8" w14:textId="63DD30CA" w:rsidR="00BA2192" w:rsidRPr="009D518C" w:rsidRDefault="002454AF" w:rsidP="00BA219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BA2192" w:rsidRPr="009D518C">
            <w:rPr>
              <w:rFonts w:ascii="Times New Roman" w:eastAsia="Century Gothic" w:hAnsi="Times New Roman" w:cs="Times New Roman"/>
              <w:sz w:val="20"/>
              <w:szCs w:val="20"/>
            </w:rPr>
            <w:t>arihi</w:t>
          </w:r>
        </w:p>
      </w:tc>
      <w:tc>
        <w:tcPr>
          <w:tcW w:w="1437" w:type="dxa"/>
        </w:tcPr>
        <w:p w14:paraId="5C95BD95" w14:textId="6B45F872" w:rsidR="00BA2192" w:rsidRPr="009D518C" w:rsidRDefault="00131B29" w:rsidP="00BA219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14.08</w:t>
          </w:r>
          <w:r w:rsidR="00B96FF1" w:rsidRPr="00B96FF1">
            <w:rPr>
              <w:rFonts w:ascii="Times New Roman" w:eastAsia="Century Gothic" w:hAnsi="Times New Roman" w:cs="Times New Roman"/>
              <w:sz w:val="20"/>
              <w:szCs w:val="20"/>
            </w:rPr>
            <w:t>.2025</w:t>
          </w:r>
        </w:p>
      </w:tc>
    </w:tr>
    <w:tr w:rsidR="00BA2192" w:rsidRPr="009D518C" w14:paraId="046F0448" w14:textId="77777777" w:rsidTr="009574FB">
      <w:trPr>
        <w:trHeight w:val="281"/>
      </w:trPr>
      <w:tc>
        <w:tcPr>
          <w:tcW w:w="1566" w:type="dxa"/>
          <w:vMerge/>
        </w:tcPr>
        <w:p w14:paraId="7034E01A" w14:textId="77777777" w:rsidR="00BA2192" w:rsidRPr="009D518C" w:rsidRDefault="00BA2192" w:rsidP="00BA2192">
          <w:pPr>
            <w:tabs>
              <w:tab w:val="center" w:pos="4536"/>
              <w:tab w:val="right" w:pos="9072"/>
            </w:tabs>
            <w:rPr>
              <w:rFonts w:ascii="Century Gothic" w:eastAsia="Century Gothic" w:hAnsi="Century Gothic" w:cs="Times New Roman"/>
            </w:rPr>
          </w:pPr>
        </w:p>
      </w:tc>
      <w:tc>
        <w:tcPr>
          <w:tcW w:w="5380" w:type="dxa"/>
          <w:vMerge/>
        </w:tcPr>
        <w:p w14:paraId="37862907" w14:textId="77777777" w:rsidR="00BA2192" w:rsidRPr="009D518C" w:rsidRDefault="00BA2192" w:rsidP="00BA2192">
          <w:pPr>
            <w:tabs>
              <w:tab w:val="center" w:pos="4536"/>
              <w:tab w:val="right" w:pos="9072"/>
            </w:tabs>
            <w:rPr>
              <w:rFonts w:ascii="Times New Roman" w:eastAsia="Century Gothic" w:hAnsi="Times New Roman" w:cs="Times New Roman"/>
            </w:rPr>
          </w:pPr>
        </w:p>
      </w:tc>
      <w:tc>
        <w:tcPr>
          <w:tcW w:w="1559" w:type="dxa"/>
        </w:tcPr>
        <w:p w14:paraId="30E0B475" w14:textId="77777777" w:rsidR="00BA2192" w:rsidRPr="009D518C" w:rsidRDefault="00BA2192" w:rsidP="00BA219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3777A7D9" w14:textId="00A1DFBC" w:rsidR="00BA2192" w:rsidRPr="009D518C" w:rsidRDefault="00131B29" w:rsidP="00BA2192">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03</w:t>
          </w:r>
        </w:p>
      </w:tc>
    </w:tr>
    <w:tr w:rsidR="00BA2192" w:rsidRPr="009D518C" w14:paraId="656767F9" w14:textId="77777777" w:rsidTr="009574FB">
      <w:trPr>
        <w:trHeight w:val="267"/>
      </w:trPr>
      <w:tc>
        <w:tcPr>
          <w:tcW w:w="1566" w:type="dxa"/>
          <w:vMerge/>
        </w:tcPr>
        <w:p w14:paraId="3203E678" w14:textId="77777777" w:rsidR="00BA2192" w:rsidRPr="009D518C" w:rsidRDefault="00BA2192" w:rsidP="00BA2192">
          <w:pPr>
            <w:tabs>
              <w:tab w:val="center" w:pos="4536"/>
              <w:tab w:val="right" w:pos="9072"/>
            </w:tabs>
            <w:rPr>
              <w:rFonts w:ascii="Century Gothic" w:eastAsia="Century Gothic" w:hAnsi="Century Gothic" w:cs="Times New Roman"/>
            </w:rPr>
          </w:pPr>
        </w:p>
      </w:tc>
      <w:tc>
        <w:tcPr>
          <w:tcW w:w="5380" w:type="dxa"/>
          <w:vMerge/>
        </w:tcPr>
        <w:p w14:paraId="5AAD58CB" w14:textId="77777777" w:rsidR="00BA2192" w:rsidRPr="009D518C" w:rsidRDefault="00BA2192" w:rsidP="00BA2192">
          <w:pPr>
            <w:tabs>
              <w:tab w:val="center" w:pos="4536"/>
              <w:tab w:val="right" w:pos="9072"/>
            </w:tabs>
            <w:rPr>
              <w:rFonts w:ascii="Times New Roman" w:eastAsia="Century Gothic" w:hAnsi="Times New Roman" w:cs="Times New Roman"/>
            </w:rPr>
          </w:pPr>
        </w:p>
      </w:tc>
      <w:tc>
        <w:tcPr>
          <w:tcW w:w="1559" w:type="dxa"/>
        </w:tcPr>
        <w:p w14:paraId="47343D5C" w14:textId="77777777" w:rsidR="00BA2192" w:rsidRPr="009D518C" w:rsidRDefault="00BA2192" w:rsidP="00BA2192">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3A22D58D" w14:textId="33F321B3" w:rsidR="00BA2192" w:rsidRPr="009D518C" w:rsidRDefault="00B96FF1" w:rsidP="001B241E">
          <w:pPr>
            <w:tabs>
              <w:tab w:val="center" w:pos="4536"/>
              <w:tab w:val="right" w:pos="9072"/>
            </w:tabs>
            <w:rPr>
              <w:rFonts w:ascii="Times New Roman" w:eastAsia="Century Gothic" w:hAnsi="Times New Roman" w:cs="Times New Roman"/>
              <w:sz w:val="20"/>
              <w:szCs w:val="20"/>
            </w:rPr>
          </w:pPr>
          <w:r w:rsidRPr="00B96FF1">
            <w:rPr>
              <w:rFonts w:ascii="Times New Roman" w:eastAsia="Century Gothic" w:hAnsi="Times New Roman" w:cs="Times New Roman"/>
              <w:sz w:val="20"/>
              <w:szCs w:val="20"/>
            </w:rPr>
            <w:fldChar w:fldCharType="begin"/>
          </w:r>
          <w:r w:rsidRPr="00B96FF1">
            <w:rPr>
              <w:rFonts w:ascii="Times New Roman" w:eastAsia="Century Gothic" w:hAnsi="Times New Roman" w:cs="Times New Roman"/>
              <w:sz w:val="20"/>
              <w:szCs w:val="20"/>
            </w:rPr>
            <w:instrText>PAGE   \* MERGEFORMAT</w:instrText>
          </w:r>
          <w:r w:rsidRPr="00B96FF1">
            <w:rPr>
              <w:rFonts w:ascii="Times New Roman" w:eastAsia="Century Gothic" w:hAnsi="Times New Roman" w:cs="Times New Roman"/>
              <w:sz w:val="20"/>
              <w:szCs w:val="20"/>
            </w:rPr>
            <w:fldChar w:fldCharType="separate"/>
          </w:r>
          <w:r w:rsidR="00131B29">
            <w:rPr>
              <w:rFonts w:ascii="Times New Roman" w:eastAsia="Century Gothic" w:hAnsi="Times New Roman" w:cs="Times New Roman"/>
              <w:noProof/>
              <w:sz w:val="20"/>
              <w:szCs w:val="20"/>
            </w:rPr>
            <w:t>1</w:t>
          </w:r>
          <w:r w:rsidRPr="00B96FF1">
            <w:rPr>
              <w:rFonts w:ascii="Times New Roman" w:eastAsia="Century Gothic" w:hAnsi="Times New Roman" w:cs="Times New Roman"/>
              <w:sz w:val="20"/>
              <w:szCs w:val="20"/>
            </w:rPr>
            <w:fldChar w:fldCharType="end"/>
          </w:r>
          <w:r w:rsidR="00131B29">
            <w:rPr>
              <w:rFonts w:ascii="Times New Roman" w:eastAsia="Century Gothic" w:hAnsi="Times New Roman" w:cs="Times New Roman"/>
              <w:sz w:val="20"/>
              <w:szCs w:val="20"/>
            </w:rPr>
            <w:t>/4</w:t>
          </w:r>
        </w:p>
      </w:tc>
    </w:tr>
  </w:tbl>
  <w:p w14:paraId="0B558DB0"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EBE3701"/>
    <w:multiLevelType w:val="hybridMultilevel"/>
    <w:tmpl w:val="D782311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D3706F"/>
    <w:multiLevelType w:val="hybridMultilevel"/>
    <w:tmpl w:val="5B4CF84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7A17CBA"/>
    <w:multiLevelType w:val="hybridMultilevel"/>
    <w:tmpl w:val="A1DE63F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2B33702"/>
    <w:multiLevelType w:val="hybridMultilevel"/>
    <w:tmpl w:val="118C8BC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7313F18"/>
    <w:multiLevelType w:val="hybridMultilevel"/>
    <w:tmpl w:val="F184ED6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CA5692D"/>
    <w:multiLevelType w:val="hybridMultilevel"/>
    <w:tmpl w:val="4EDE19D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658D2413"/>
    <w:multiLevelType w:val="hybridMultilevel"/>
    <w:tmpl w:val="4FF0FEE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18"/>
  </w:num>
  <w:num w:numId="4">
    <w:abstractNumId w:val="12"/>
  </w:num>
  <w:num w:numId="5">
    <w:abstractNumId w:val="20"/>
  </w:num>
  <w:num w:numId="6">
    <w:abstractNumId w:val="0"/>
  </w:num>
  <w:num w:numId="7">
    <w:abstractNumId w:val="10"/>
  </w:num>
  <w:num w:numId="8">
    <w:abstractNumId w:val="15"/>
  </w:num>
  <w:num w:numId="9">
    <w:abstractNumId w:val="13"/>
  </w:num>
  <w:num w:numId="10">
    <w:abstractNumId w:val="1"/>
  </w:num>
  <w:num w:numId="11">
    <w:abstractNumId w:val="2"/>
  </w:num>
  <w:num w:numId="12">
    <w:abstractNumId w:val="14"/>
  </w:num>
  <w:num w:numId="13">
    <w:abstractNumId w:val="22"/>
  </w:num>
  <w:num w:numId="14">
    <w:abstractNumId w:val="16"/>
  </w:num>
  <w:num w:numId="15">
    <w:abstractNumId w:val="4"/>
  </w:num>
  <w:num w:numId="16">
    <w:abstractNumId w:val="6"/>
  </w:num>
  <w:num w:numId="17">
    <w:abstractNumId w:val="7"/>
  </w:num>
  <w:num w:numId="18">
    <w:abstractNumId w:val="17"/>
  </w:num>
  <w:num w:numId="19">
    <w:abstractNumId w:val="9"/>
  </w:num>
  <w:num w:numId="20">
    <w:abstractNumId w:val="8"/>
  </w:num>
  <w:num w:numId="21">
    <w:abstractNumId w:val="19"/>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7B25"/>
    <w:rsid w:val="0001052C"/>
    <w:rsid w:val="00014CA7"/>
    <w:rsid w:val="00021270"/>
    <w:rsid w:val="000368FD"/>
    <w:rsid w:val="00055DEB"/>
    <w:rsid w:val="00091694"/>
    <w:rsid w:val="000A4927"/>
    <w:rsid w:val="000D0185"/>
    <w:rsid w:val="000E73FD"/>
    <w:rsid w:val="00131B29"/>
    <w:rsid w:val="001541CC"/>
    <w:rsid w:val="00193387"/>
    <w:rsid w:val="001B241E"/>
    <w:rsid w:val="001D5056"/>
    <w:rsid w:val="001E20CF"/>
    <w:rsid w:val="001F0606"/>
    <w:rsid w:val="00235058"/>
    <w:rsid w:val="002454AF"/>
    <w:rsid w:val="002B055D"/>
    <w:rsid w:val="00346F35"/>
    <w:rsid w:val="00391EB9"/>
    <w:rsid w:val="00425865"/>
    <w:rsid w:val="004312BC"/>
    <w:rsid w:val="004471A2"/>
    <w:rsid w:val="00461850"/>
    <w:rsid w:val="00495F75"/>
    <w:rsid w:val="004E3AB1"/>
    <w:rsid w:val="005B3A8D"/>
    <w:rsid w:val="005D7BC5"/>
    <w:rsid w:val="006009A4"/>
    <w:rsid w:val="006011C3"/>
    <w:rsid w:val="00647EDB"/>
    <w:rsid w:val="00686223"/>
    <w:rsid w:val="006A26AF"/>
    <w:rsid w:val="007058F8"/>
    <w:rsid w:val="007136F0"/>
    <w:rsid w:val="00726D93"/>
    <w:rsid w:val="00737687"/>
    <w:rsid w:val="0074043D"/>
    <w:rsid w:val="007975B4"/>
    <w:rsid w:val="007A7AE7"/>
    <w:rsid w:val="007C3D60"/>
    <w:rsid w:val="00853FA2"/>
    <w:rsid w:val="00866180"/>
    <w:rsid w:val="008B13D8"/>
    <w:rsid w:val="00901979"/>
    <w:rsid w:val="009F601F"/>
    <w:rsid w:val="00A0505E"/>
    <w:rsid w:val="00A13C63"/>
    <w:rsid w:val="00A13CB8"/>
    <w:rsid w:val="00AD5212"/>
    <w:rsid w:val="00AF2395"/>
    <w:rsid w:val="00B04DC3"/>
    <w:rsid w:val="00B10006"/>
    <w:rsid w:val="00B10531"/>
    <w:rsid w:val="00B94989"/>
    <w:rsid w:val="00B96FF1"/>
    <w:rsid w:val="00BA2192"/>
    <w:rsid w:val="00CB35B4"/>
    <w:rsid w:val="00CC32A7"/>
    <w:rsid w:val="00D8408E"/>
    <w:rsid w:val="00DF2C8D"/>
    <w:rsid w:val="00E6090E"/>
    <w:rsid w:val="00E74549"/>
    <w:rsid w:val="00EE245B"/>
    <w:rsid w:val="00EF45CB"/>
    <w:rsid w:val="00EF7C5E"/>
    <w:rsid w:val="00F52957"/>
    <w:rsid w:val="00F90985"/>
    <w:rsid w:val="00FA03D0"/>
    <w:rsid w:val="459619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FA2F4"/>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459619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64507839">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515614412">
      <w:bodyDiv w:val="1"/>
      <w:marLeft w:val="0"/>
      <w:marRight w:val="0"/>
      <w:marTop w:val="0"/>
      <w:marBottom w:val="0"/>
      <w:divBdr>
        <w:top w:val="none" w:sz="0" w:space="0" w:color="auto"/>
        <w:left w:val="none" w:sz="0" w:space="0" w:color="auto"/>
        <w:bottom w:val="none" w:sz="0" w:space="0" w:color="auto"/>
        <w:right w:val="none" w:sz="0" w:space="0" w:color="auto"/>
      </w:divBdr>
    </w:div>
    <w:div w:id="1843273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ube.iskur.gov.tr/meslek/meslek.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A82B7-45C7-4ADF-B9D9-88016F34C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974</Words>
  <Characters>5552</Characters>
  <Application>Microsoft Office Word</Application>
  <DocSecurity>0</DocSecurity>
  <Lines>46</Lines>
  <Paragraphs>13</Paragraphs>
  <ScaleCrop>false</ScaleCrop>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4</cp:revision>
  <dcterms:created xsi:type="dcterms:W3CDTF">2025-08-13T11:53:00Z</dcterms:created>
  <dcterms:modified xsi:type="dcterms:W3CDTF">2025-08-14T08:38:00Z</dcterms:modified>
</cp:coreProperties>
</file>