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F249A2" w14:textId="5BCCDA93" w:rsidR="00495F75" w:rsidRPr="00122C1A" w:rsidRDefault="00495F75" w:rsidP="00122C1A">
      <w:pPr>
        <w:spacing w:line="360" w:lineRule="auto"/>
        <w:jc w:val="both"/>
        <w:rPr>
          <w:rFonts w:ascii="Times New Roman" w:hAnsi="Times New Roman" w:cs="Times New Roman"/>
        </w:rPr>
      </w:pPr>
      <w:r w:rsidRPr="00122C1A">
        <w:rPr>
          <w:rFonts w:ascii="Times New Roman" w:hAnsi="Times New Roman" w:cs="Times New Roman"/>
          <w:b/>
        </w:rPr>
        <w:t>GÖREV TANIMI:</w:t>
      </w:r>
      <w:r w:rsidRPr="00122C1A">
        <w:rPr>
          <w:rFonts w:ascii="Times New Roman" w:hAnsi="Times New Roman" w:cs="Times New Roman"/>
        </w:rPr>
        <w:t xml:space="preserve"> </w:t>
      </w:r>
      <w:r w:rsidR="00837796" w:rsidRPr="00122C1A">
        <w:rPr>
          <w:rFonts w:ascii="Times New Roman" w:hAnsi="Times New Roman" w:cs="Times New Roman"/>
        </w:rPr>
        <w:t>ŞUBE MÜDÜRÜ</w:t>
      </w:r>
      <w:bookmarkStart w:id="0" w:name="_GoBack"/>
      <w:bookmarkEnd w:id="0"/>
    </w:p>
    <w:p w14:paraId="3BFFC097" w14:textId="77777777" w:rsidR="00495F75" w:rsidRPr="00122C1A" w:rsidRDefault="00122C1A" w:rsidP="00122C1A">
      <w:pPr>
        <w:spacing w:line="360" w:lineRule="auto"/>
        <w:jc w:val="both"/>
        <w:rPr>
          <w:rFonts w:ascii="Times New Roman" w:hAnsi="Times New Roman" w:cs="Times New Roman"/>
        </w:rPr>
      </w:pPr>
      <w:r>
        <w:rPr>
          <w:rFonts w:ascii="Times New Roman" w:hAnsi="Times New Roman" w:cs="Times New Roman"/>
          <w:b/>
        </w:rPr>
        <w:t>KURUM İÇİNDEKİ YERİ</w:t>
      </w:r>
    </w:p>
    <w:p w14:paraId="5D8C3AB1" w14:textId="4B9F2304" w:rsidR="00837796" w:rsidRPr="00122C1A" w:rsidRDefault="00495F75" w:rsidP="00122C1A">
      <w:pPr>
        <w:spacing w:line="360" w:lineRule="auto"/>
        <w:jc w:val="both"/>
        <w:rPr>
          <w:rFonts w:ascii="Times New Roman" w:hAnsi="Times New Roman" w:cs="Times New Roman"/>
          <w:color w:val="000000"/>
        </w:rPr>
      </w:pPr>
      <w:r w:rsidRPr="00122C1A">
        <w:rPr>
          <w:rFonts w:ascii="Times New Roman" w:hAnsi="Times New Roman" w:cs="Times New Roman"/>
          <w:b/>
        </w:rPr>
        <w:t>Üst Makam:</w:t>
      </w:r>
      <w:r w:rsidRPr="00122C1A">
        <w:rPr>
          <w:rFonts w:ascii="Times New Roman" w:hAnsi="Times New Roman" w:cs="Times New Roman"/>
        </w:rPr>
        <w:t xml:space="preserve"> </w:t>
      </w:r>
      <w:r w:rsidR="005C6C62" w:rsidRPr="00122C1A">
        <w:rPr>
          <w:rFonts w:ascii="Times New Roman" w:eastAsia="Calibri" w:hAnsi="Times New Roman" w:cs="Times New Roman"/>
        </w:rPr>
        <w:t>Daire Başkanı-Genel Sekreter-Rektör Yardımcısı-Rektör</w:t>
      </w:r>
    </w:p>
    <w:p w14:paraId="67B49055" w14:textId="400E1184" w:rsidR="00193387" w:rsidRPr="00122C1A" w:rsidRDefault="00495F75" w:rsidP="00122C1A">
      <w:pPr>
        <w:spacing w:line="360" w:lineRule="auto"/>
        <w:jc w:val="both"/>
        <w:rPr>
          <w:rFonts w:ascii="Times New Roman" w:hAnsi="Times New Roman" w:cs="Times New Roman"/>
        </w:rPr>
      </w:pPr>
      <w:r w:rsidRPr="00122C1A">
        <w:rPr>
          <w:rFonts w:ascii="Times New Roman" w:hAnsi="Times New Roman" w:cs="Times New Roman"/>
          <w:b/>
        </w:rPr>
        <w:t>Bağlı Birimler:</w:t>
      </w:r>
      <w:r w:rsidRPr="00122C1A">
        <w:rPr>
          <w:rFonts w:ascii="Times New Roman" w:hAnsi="Times New Roman" w:cs="Times New Roman"/>
        </w:rPr>
        <w:t xml:space="preserve"> </w:t>
      </w:r>
      <w:r w:rsidR="00F92E09">
        <w:rPr>
          <w:rFonts w:ascii="Times New Roman" w:hAnsi="Times New Roman" w:cs="Times New Roman"/>
          <w:color w:val="000000"/>
        </w:rPr>
        <w:t>Personel Daire Başkanlığı</w:t>
      </w:r>
    </w:p>
    <w:p w14:paraId="15120CA2" w14:textId="4C95EC75" w:rsidR="00D8408E" w:rsidRDefault="00122C1A" w:rsidP="00122C1A">
      <w:pPr>
        <w:spacing w:line="360" w:lineRule="auto"/>
        <w:jc w:val="both"/>
        <w:rPr>
          <w:rFonts w:ascii="Times New Roman" w:hAnsi="Times New Roman" w:cs="Times New Roman"/>
          <w:b/>
        </w:rPr>
      </w:pPr>
      <w:r>
        <w:rPr>
          <w:rFonts w:ascii="Times New Roman" w:hAnsi="Times New Roman" w:cs="Times New Roman"/>
          <w:b/>
        </w:rPr>
        <w:t>GÖREV, YETKİ VE SORUMLULUKLARI</w:t>
      </w:r>
    </w:p>
    <w:p w14:paraId="31FEC531" w14:textId="77777777"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 xml:space="preserve">Yönetim fonksiyonlarını kullanarak şubenin bağlı birimler ile uyumlu bir biçimde çalışmasının sağlanması, </w:t>
      </w:r>
    </w:p>
    <w:p w14:paraId="15DFB23C" w14:textId="206AB6B3"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Yapılan iş ve işlemlere ilişkin kanun, mevzuat ve yönetmelik değişikliklerini takip etmek</w:t>
      </w:r>
      <w:r w:rsidR="00D56D3C">
        <w:rPr>
          <w:rFonts w:ascii="Times New Roman" w:hAnsi="Times New Roman" w:cs="Times New Roman"/>
        </w:rPr>
        <w:t>,</w:t>
      </w:r>
    </w:p>
    <w:p w14:paraId="41C55B93" w14:textId="5E47265C"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Birimindeki hizmetlerin etkili, verimli ve süratli bir şekilde sunulmasını sağlamak</w:t>
      </w:r>
      <w:r w:rsidR="00D56D3C">
        <w:rPr>
          <w:rFonts w:ascii="Times New Roman" w:hAnsi="Times New Roman" w:cs="Times New Roman"/>
        </w:rPr>
        <w:t>,</w:t>
      </w:r>
    </w:p>
    <w:p w14:paraId="4B56DD95" w14:textId="503419C0"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Üniversitemizin ihtiyacı olan kadrolarının Yükseköğretim Kurulu Başkanlığına kullanma izni için gönderilmesi, ilgili başkanlığın uygun gördüğü kadroların takip edilmesi</w:t>
      </w:r>
      <w:r w:rsidR="00D56D3C">
        <w:rPr>
          <w:rFonts w:ascii="Times New Roman" w:hAnsi="Times New Roman" w:cs="Times New Roman"/>
        </w:rPr>
        <w:t>,</w:t>
      </w:r>
    </w:p>
    <w:p w14:paraId="5E7F8C65" w14:textId="2C09826B"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Kullanım iz</w:t>
      </w:r>
      <w:r w:rsidR="00D56D3C">
        <w:rPr>
          <w:rFonts w:ascii="Times New Roman" w:hAnsi="Times New Roman" w:cs="Times New Roman"/>
        </w:rPr>
        <w:t>ni</w:t>
      </w:r>
      <w:r w:rsidRPr="002F4322">
        <w:rPr>
          <w:rFonts w:ascii="Times New Roman" w:hAnsi="Times New Roman" w:cs="Times New Roman"/>
        </w:rPr>
        <w:t xml:space="preserve"> alınmış </w:t>
      </w:r>
      <w:r w:rsidR="00D56D3C" w:rsidRPr="002F4322">
        <w:rPr>
          <w:rFonts w:ascii="Times New Roman" w:hAnsi="Times New Roman" w:cs="Times New Roman"/>
        </w:rPr>
        <w:t xml:space="preserve">akademik personel </w:t>
      </w:r>
      <w:r w:rsidRPr="002F4322">
        <w:rPr>
          <w:rFonts w:ascii="Times New Roman" w:hAnsi="Times New Roman" w:cs="Times New Roman"/>
        </w:rPr>
        <w:t>kadroların</w:t>
      </w:r>
      <w:r w:rsidR="00D56D3C">
        <w:rPr>
          <w:rFonts w:ascii="Times New Roman" w:hAnsi="Times New Roman" w:cs="Times New Roman"/>
        </w:rPr>
        <w:t>ın</w:t>
      </w:r>
      <w:r w:rsidRPr="002F4322">
        <w:rPr>
          <w:rFonts w:ascii="Times New Roman" w:hAnsi="Times New Roman" w:cs="Times New Roman"/>
        </w:rPr>
        <w:t xml:space="preserve"> ilana çıkılması, başvuruların alınması, ilgili kanun hükümleri uyarınca yapılan sınav sonucuna göre kazanan adayların açıktan ve naklen atama işlemlerinin yaptırılması,</w:t>
      </w:r>
    </w:p>
    <w:p w14:paraId="5E39F4C7" w14:textId="6BEA61C9" w:rsid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 xml:space="preserve">Üniversite öğretim üyelerinin açıktan atama işlemlerine esas olmak üzere akademik faaliyetlerini içeren bilimsel yayın dosyalarının Akademik </w:t>
      </w:r>
      <w:r w:rsidR="00F92E09">
        <w:rPr>
          <w:rFonts w:ascii="Times New Roman" w:hAnsi="Times New Roman" w:cs="Times New Roman"/>
        </w:rPr>
        <w:t xml:space="preserve">Yükseltilme, Değerlendirme ve Atanma Kuruluna </w:t>
      </w:r>
      <w:r w:rsidRPr="002F4322">
        <w:rPr>
          <w:rFonts w:ascii="Times New Roman" w:hAnsi="Times New Roman" w:cs="Times New Roman"/>
        </w:rPr>
        <w:t>gönderilmesini</w:t>
      </w:r>
      <w:r w:rsidR="00DA63C0">
        <w:rPr>
          <w:rFonts w:ascii="Times New Roman" w:hAnsi="Times New Roman" w:cs="Times New Roman"/>
        </w:rPr>
        <w:t>n</w:t>
      </w:r>
      <w:r w:rsidRPr="002F4322">
        <w:rPr>
          <w:rFonts w:ascii="Times New Roman" w:hAnsi="Times New Roman" w:cs="Times New Roman"/>
        </w:rPr>
        <w:t xml:space="preserve"> ve gelen kurul raporları neticesinde atama işlemlerine ilişkin sürecin devam etmesini</w:t>
      </w:r>
      <w:r w:rsidR="00DA63C0">
        <w:rPr>
          <w:rFonts w:ascii="Times New Roman" w:hAnsi="Times New Roman" w:cs="Times New Roman"/>
        </w:rPr>
        <w:t>n</w:t>
      </w:r>
      <w:r w:rsidRPr="002F4322">
        <w:rPr>
          <w:rFonts w:ascii="Times New Roman" w:hAnsi="Times New Roman" w:cs="Times New Roman"/>
        </w:rPr>
        <w:t xml:space="preserve"> sağlanması,</w:t>
      </w:r>
    </w:p>
    <w:p w14:paraId="057E7F4E" w14:textId="77777777" w:rsidR="00A87D6C" w:rsidRDefault="00A87D6C" w:rsidP="002F4322">
      <w:pPr>
        <w:numPr>
          <w:ilvl w:val="0"/>
          <w:numId w:val="1"/>
        </w:numPr>
        <w:spacing w:line="360" w:lineRule="auto"/>
        <w:jc w:val="both"/>
        <w:rPr>
          <w:rFonts w:ascii="Times New Roman" w:hAnsi="Times New Roman" w:cs="Times New Roman"/>
        </w:rPr>
      </w:pPr>
      <w:r w:rsidRPr="00176570">
        <w:rPr>
          <w:rFonts w:ascii="Times New Roman" w:hAnsi="Times New Roman" w:cs="Times New Roman"/>
        </w:rPr>
        <w:t>3713 Sayılı Terörle Mücadele Kanunu, 2828 Sayılı Sosyal Hizmetler Kanunu, Engelli Kamu Personeli Seçme Sınavı ve Engellilerin Devlet Memurluğuna Alınmaları Hakkında Yönetmelik hükümlerine göre personel istihdamı işlerinin yürütülmesini sağlamak,</w:t>
      </w:r>
    </w:p>
    <w:p w14:paraId="02D24202" w14:textId="69049D51" w:rsidR="00D1473D" w:rsidRDefault="00FD65DF" w:rsidP="002F4322">
      <w:pPr>
        <w:numPr>
          <w:ilvl w:val="0"/>
          <w:numId w:val="1"/>
        </w:numPr>
        <w:spacing w:line="360" w:lineRule="auto"/>
        <w:jc w:val="both"/>
        <w:rPr>
          <w:rFonts w:ascii="Times New Roman" w:hAnsi="Times New Roman" w:cs="Times New Roman"/>
        </w:rPr>
      </w:pPr>
      <w:r w:rsidRPr="00311668">
        <w:rPr>
          <w:rFonts w:ascii="Times New Roman" w:hAnsi="Times New Roman" w:cs="Times New Roman"/>
        </w:rPr>
        <w:t xml:space="preserve">Kamu-E Uygulama ve Cumhurbaşkanlığı E-Bütçe Sistemine </w:t>
      </w:r>
      <w:r w:rsidR="00D1473D" w:rsidRPr="00176570">
        <w:rPr>
          <w:rFonts w:ascii="Times New Roman" w:hAnsi="Times New Roman" w:cs="Times New Roman"/>
        </w:rPr>
        <w:t xml:space="preserve">her üç ayda bir idari kadro durumlarına ilişkin dolu-boş, </w:t>
      </w:r>
      <w:proofErr w:type="spellStart"/>
      <w:r w:rsidR="00DA63C0">
        <w:rPr>
          <w:rFonts w:ascii="Times New Roman" w:hAnsi="Times New Roman" w:cs="Times New Roman"/>
        </w:rPr>
        <w:t>ü</w:t>
      </w:r>
      <w:r w:rsidR="00D1473D" w:rsidRPr="00176570">
        <w:rPr>
          <w:rFonts w:ascii="Times New Roman" w:hAnsi="Times New Roman" w:cs="Times New Roman"/>
        </w:rPr>
        <w:t>nvan</w:t>
      </w:r>
      <w:proofErr w:type="spellEnd"/>
      <w:r w:rsidR="00D1473D" w:rsidRPr="00176570">
        <w:rPr>
          <w:rFonts w:ascii="Times New Roman" w:hAnsi="Times New Roman" w:cs="Times New Roman"/>
        </w:rPr>
        <w:t>, derece, cinsiyet sayılarının ve kadrolarda meydana gelen değişmelerle ilgili bilgilerin girilmesini sağlamak</w:t>
      </w:r>
      <w:r w:rsidR="00DA63C0">
        <w:rPr>
          <w:rFonts w:ascii="Times New Roman" w:hAnsi="Times New Roman" w:cs="Times New Roman"/>
        </w:rPr>
        <w:t>,</w:t>
      </w:r>
    </w:p>
    <w:p w14:paraId="70705A52" w14:textId="7653BCCA"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Kadro iptal, ihd</w:t>
      </w:r>
      <w:r w:rsidR="0046489C">
        <w:rPr>
          <w:rFonts w:ascii="Times New Roman" w:hAnsi="Times New Roman" w:cs="Times New Roman"/>
        </w:rPr>
        <w:t xml:space="preserve">as ve değişiklik işlemleri ile </w:t>
      </w:r>
      <w:r w:rsidRPr="002F4322">
        <w:rPr>
          <w:rFonts w:ascii="Times New Roman" w:hAnsi="Times New Roman" w:cs="Times New Roman"/>
        </w:rPr>
        <w:t xml:space="preserve">kadroların takibi kontrolü ve güncellenmesinin sağlanması, </w:t>
      </w:r>
    </w:p>
    <w:p w14:paraId="2145E870" w14:textId="57FBFA9A"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 xml:space="preserve">Üniversitemizde idari görevi bulunan </w:t>
      </w:r>
      <w:r w:rsidR="00DA63C0" w:rsidRPr="002F4322">
        <w:rPr>
          <w:rFonts w:ascii="Times New Roman" w:hAnsi="Times New Roman" w:cs="Times New Roman"/>
        </w:rPr>
        <w:t xml:space="preserve">akademik personelin </w:t>
      </w:r>
      <w:r w:rsidRPr="002F4322">
        <w:rPr>
          <w:rFonts w:ascii="Times New Roman" w:hAnsi="Times New Roman" w:cs="Times New Roman"/>
        </w:rPr>
        <w:t>görev sürelerinin takip edilmesi</w:t>
      </w:r>
      <w:r w:rsidR="00E82AB2">
        <w:rPr>
          <w:rFonts w:ascii="Times New Roman" w:hAnsi="Times New Roman" w:cs="Times New Roman"/>
        </w:rPr>
        <w:t>,</w:t>
      </w:r>
    </w:p>
    <w:p w14:paraId="11F2D2DA" w14:textId="77777777" w:rsidR="002F4322" w:rsidRPr="002F4322" w:rsidRDefault="002F4322" w:rsidP="002F4322">
      <w:pPr>
        <w:numPr>
          <w:ilvl w:val="0"/>
          <w:numId w:val="1"/>
        </w:numPr>
        <w:spacing w:line="360" w:lineRule="auto"/>
        <w:jc w:val="both"/>
        <w:rPr>
          <w:rFonts w:ascii="Times New Roman" w:hAnsi="Times New Roman" w:cs="Times New Roman"/>
        </w:rPr>
      </w:pPr>
      <w:proofErr w:type="spellStart"/>
      <w:r w:rsidRPr="002F4322">
        <w:rPr>
          <w:rFonts w:ascii="Times New Roman" w:hAnsi="Times New Roman" w:cs="Times New Roman"/>
        </w:rPr>
        <w:t>ÜAK’dan</w:t>
      </w:r>
      <w:proofErr w:type="spellEnd"/>
      <w:r w:rsidRPr="002F4322">
        <w:rPr>
          <w:rFonts w:ascii="Times New Roman" w:hAnsi="Times New Roman" w:cs="Times New Roman"/>
        </w:rPr>
        <w:t xml:space="preserve"> gelen görevlendirmelerin takibinin sağlanması, </w:t>
      </w:r>
    </w:p>
    <w:p w14:paraId="2B8FB795" w14:textId="77777777"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lastRenderedPageBreak/>
        <w:t>Üniversitelerarası Kurul’un belirlediği jüri üyelerine görevlendirme yazılarının yazılmasına ilişkin iş ve işlemlerin yapılmasını sağlamak,</w:t>
      </w:r>
    </w:p>
    <w:p w14:paraId="4382A66C" w14:textId="1D03BEEC"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Üniversitenin öğretim elemanı görev süresi uzatma işlemlerinin takip ve kontrolünü sağlamak</w:t>
      </w:r>
      <w:r w:rsidR="008532FF">
        <w:rPr>
          <w:rFonts w:ascii="Times New Roman" w:hAnsi="Times New Roman" w:cs="Times New Roman"/>
        </w:rPr>
        <w:t>,</w:t>
      </w:r>
    </w:p>
    <w:p w14:paraId="0637482B" w14:textId="6C1EDA96"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Dekan, yüksekokul müdürü, enstitü müdürü, meslek yüksekokulu müdürü ve rektörlüğe bağlı yüksekokulların bölüm başkanlarının ilgili mevzuat çerçevesinde atama işlemlerinin yapılmasını sağlamak</w:t>
      </w:r>
      <w:r w:rsidR="008532FF">
        <w:rPr>
          <w:rFonts w:ascii="Times New Roman" w:hAnsi="Times New Roman" w:cs="Times New Roman"/>
        </w:rPr>
        <w:t>,</w:t>
      </w:r>
      <w:r w:rsidRPr="002F4322">
        <w:rPr>
          <w:rFonts w:ascii="Times New Roman" w:hAnsi="Times New Roman" w:cs="Times New Roman"/>
        </w:rPr>
        <w:t xml:space="preserve">  </w:t>
      </w:r>
    </w:p>
    <w:p w14:paraId="11D83F50" w14:textId="6EE6509D" w:rsidR="002F4322" w:rsidRPr="002F4322" w:rsidRDefault="002F4322" w:rsidP="002F4322">
      <w:pPr>
        <w:numPr>
          <w:ilvl w:val="0"/>
          <w:numId w:val="1"/>
        </w:numPr>
        <w:spacing w:line="360" w:lineRule="auto"/>
        <w:jc w:val="both"/>
        <w:rPr>
          <w:rFonts w:ascii="Times New Roman" w:hAnsi="Times New Roman" w:cs="Times New Roman"/>
        </w:rPr>
      </w:pPr>
      <w:proofErr w:type="gramStart"/>
      <w:r w:rsidRPr="00873CA6">
        <w:rPr>
          <w:rFonts w:ascii="Times New Roman" w:hAnsi="Times New Roman" w:cs="Times New Roman"/>
        </w:rPr>
        <w:t>Akademik</w:t>
      </w:r>
      <w:r w:rsidR="00F92E09" w:rsidRPr="00873CA6">
        <w:rPr>
          <w:rFonts w:ascii="Times New Roman" w:hAnsi="Times New Roman" w:cs="Times New Roman"/>
        </w:rPr>
        <w:t xml:space="preserve"> ve idari</w:t>
      </w:r>
      <w:r w:rsidRPr="00873CA6">
        <w:rPr>
          <w:rFonts w:ascii="Times New Roman" w:hAnsi="Times New Roman" w:cs="Times New Roman"/>
        </w:rPr>
        <w:t xml:space="preserve"> personelin</w:t>
      </w:r>
      <w:r w:rsidRPr="002F4322">
        <w:rPr>
          <w:rFonts w:ascii="Times New Roman" w:hAnsi="Times New Roman" w:cs="Times New Roman"/>
        </w:rPr>
        <w:t xml:space="preserve"> atama, nakil, görevlendirme, emeklilik, istifa, terfi, askerlik, intibak, sıhhi izin, yıllık izin, ücretsiz izin, sendika, aile durumu ve medeni durumunda meydana gelen değişiklik işlemlerinin gerçekleştirilmesi ile disiplin, bilgi edinme, sicil özeti, hizmet belgesi, kimlik kartı, mal bildirimi, vb. özlük işlemlerine ilişkin taleplerin değerlendirilmesi, onaylanması, yazışma ve işlemlerinin yapılmasını sağlamak</w:t>
      </w:r>
      <w:r w:rsidR="00873CA6">
        <w:rPr>
          <w:rFonts w:ascii="Times New Roman" w:hAnsi="Times New Roman" w:cs="Times New Roman"/>
        </w:rPr>
        <w:t>,</w:t>
      </w:r>
      <w:proofErr w:type="gramEnd"/>
    </w:p>
    <w:p w14:paraId="3001A18D" w14:textId="2F10537F"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Akademik</w:t>
      </w:r>
      <w:r w:rsidR="00F92E09">
        <w:rPr>
          <w:rFonts w:ascii="Times New Roman" w:hAnsi="Times New Roman" w:cs="Times New Roman"/>
        </w:rPr>
        <w:t xml:space="preserve"> ve idari</w:t>
      </w:r>
      <w:r w:rsidRPr="002F4322">
        <w:rPr>
          <w:rFonts w:ascii="Times New Roman" w:hAnsi="Times New Roman" w:cs="Times New Roman"/>
        </w:rPr>
        <w:t xml:space="preserve"> personelin özlük durumlarında meydana gelen değişikliklerin ilgili sistemlere (</w:t>
      </w:r>
      <w:r w:rsidR="00873CA6">
        <w:rPr>
          <w:rFonts w:ascii="Times New Roman" w:hAnsi="Times New Roman" w:cs="Times New Roman"/>
        </w:rPr>
        <w:t>ÜBYS</w:t>
      </w:r>
      <w:r w:rsidRPr="002F4322">
        <w:rPr>
          <w:rFonts w:ascii="Times New Roman" w:hAnsi="Times New Roman" w:cs="Times New Roman"/>
        </w:rPr>
        <w:t>, YÖKSİS, Kamu Personeli Bilgi Sistemi, HİTAP, SGK, KBS ) işlenmesi, güncellenmesi ve dosyalama işlemlerinin yapılmasını sağlamak</w:t>
      </w:r>
      <w:r w:rsidR="00873CA6">
        <w:rPr>
          <w:rFonts w:ascii="Times New Roman" w:hAnsi="Times New Roman" w:cs="Times New Roman"/>
        </w:rPr>
        <w:t>,</w:t>
      </w:r>
    </w:p>
    <w:p w14:paraId="499F6E9F" w14:textId="785ADD67"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2547 sayılı Kanunun 35. maddesi kapsamında lisansüstü eğitimini diğer üniversitelerde yapmakta olan araştırma görevlilerinin işlemlerinin yapılmasını sağlamak</w:t>
      </w:r>
      <w:r w:rsidR="003F7932">
        <w:rPr>
          <w:rFonts w:ascii="Times New Roman" w:hAnsi="Times New Roman" w:cs="Times New Roman"/>
        </w:rPr>
        <w:t>,</w:t>
      </w:r>
    </w:p>
    <w:p w14:paraId="04639FC9" w14:textId="257911D1"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2547 sayılı Kanunun 33. ve 50/d maddeleri uyarınca lisansüstü eğitimini diğer Üniversitelerde yapmakta olan araştırma görevlileri ile Üniversitemizde görev yapmakta olan araştırma görevlilerinin işlemlerinin takibi, görev sürelerinin uzatılması, uzatılmayanların ilişiklerinin kesilmesi işlemlerinin yapılmasını sağlamak</w:t>
      </w:r>
      <w:r w:rsidR="003F7932">
        <w:rPr>
          <w:rFonts w:ascii="Times New Roman" w:hAnsi="Times New Roman" w:cs="Times New Roman"/>
        </w:rPr>
        <w:t>,</w:t>
      </w:r>
    </w:p>
    <w:p w14:paraId="7CF58336" w14:textId="02C364F1"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2547 sayılı Kanunun 34. maddesi ve 2914 sayılı Kanunun 16. maddesi uyarınca yabancı uyruklu öğretim elemanı istihdamı ile ilgili iş ve işlemlerin yapılmasını sağlamak</w:t>
      </w:r>
      <w:r w:rsidR="003F7932">
        <w:rPr>
          <w:rFonts w:ascii="Times New Roman" w:hAnsi="Times New Roman" w:cs="Times New Roman"/>
        </w:rPr>
        <w:t>,</w:t>
      </w:r>
    </w:p>
    <w:p w14:paraId="71B79A5D" w14:textId="58BA2AA5"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1416 sayılı Kanun ile 2547 sayılı Kanunun 35. maddesi ile ortaya çıkan mecburi hizmet yükümlülüklerinin takibini sağlamak</w:t>
      </w:r>
      <w:r w:rsidR="003F7932">
        <w:rPr>
          <w:rFonts w:ascii="Times New Roman" w:hAnsi="Times New Roman" w:cs="Times New Roman"/>
        </w:rPr>
        <w:t>,</w:t>
      </w:r>
    </w:p>
    <w:p w14:paraId="2BA9C36B" w14:textId="250AB6B0"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Akademik personelin 2547 sayılı Kanunun 38</w:t>
      </w:r>
      <w:proofErr w:type="gramStart"/>
      <w:r w:rsidRPr="002F4322">
        <w:rPr>
          <w:rFonts w:ascii="Times New Roman" w:hAnsi="Times New Roman" w:cs="Times New Roman"/>
        </w:rPr>
        <w:t>.</w:t>
      </w:r>
      <w:r w:rsidR="003F7932">
        <w:rPr>
          <w:rFonts w:ascii="Times New Roman" w:hAnsi="Times New Roman" w:cs="Times New Roman"/>
        </w:rPr>
        <w:t>,</w:t>
      </w:r>
      <w:proofErr w:type="gramEnd"/>
      <w:r w:rsidR="003F7932">
        <w:rPr>
          <w:rFonts w:ascii="Times New Roman" w:hAnsi="Times New Roman" w:cs="Times New Roman"/>
        </w:rPr>
        <w:t xml:space="preserve"> </w:t>
      </w:r>
      <w:r w:rsidRPr="002F4322">
        <w:rPr>
          <w:rFonts w:ascii="Times New Roman" w:hAnsi="Times New Roman" w:cs="Times New Roman"/>
        </w:rPr>
        <w:t>39. ve 40. maddeleri kapsamındaki yurt içi ve yurt dışı görevlendirme işlemlerini</w:t>
      </w:r>
      <w:r w:rsidR="003F7932">
        <w:rPr>
          <w:rFonts w:ascii="Times New Roman" w:hAnsi="Times New Roman" w:cs="Times New Roman"/>
        </w:rPr>
        <w:t>n</w:t>
      </w:r>
      <w:r w:rsidRPr="002F4322">
        <w:rPr>
          <w:rFonts w:ascii="Times New Roman" w:hAnsi="Times New Roman" w:cs="Times New Roman"/>
        </w:rPr>
        <w:t xml:space="preserve"> yapılmasını sağlamak</w:t>
      </w:r>
      <w:r w:rsidR="003F7932">
        <w:rPr>
          <w:rFonts w:ascii="Times New Roman" w:hAnsi="Times New Roman" w:cs="Times New Roman"/>
        </w:rPr>
        <w:t>,</w:t>
      </w:r>
    </w:p>
    <w:p w14:paraId="2ABAAD6C" w14:textId="53E6274A"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 xml:space="preserve">Üniversite akademik </w:t>
      </w:r>
      <w:r w:rsidR="00F92E09">
        <w:rPr>
          <w:rFonts w:ascii="Times New Roman" w:hAnsi="Times New Roman" w:cs="Times New Roman"/>
        </w:rPr>
        <w:t xml:space="preserve">ve idari </w:t>
      </w:r>
      <w:r w:rsidRPr="002F4322">
        <w:rPr>
          <w:rFonts w:ascii="Times New Roman" w:hAnsi="Times New Roman" w:cs="Times New Roman"/>
        </w:rPr>
        <w:t>personeline ilişkin bilgi edinme biriminden gelen yazılara cevap verilmesini sağlamak</w:t>
      </w:r>
      <w:r w:rsidR="0052676E">
        <w:rPr>
          <w:rFonts w:ascii="Times New Roman" w:hAnsi="Times New Roman" w:cs="Times New Roman"/>
        </w:rPr>
        <w:t>,</w:t>
      </w:r>
    </w:p>
    <w:p w14:paraId="569BE1FF" w14:textId="5EB1B1E1" w:rsid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Üniversite akademik</w:t>
      </w:r>
      <w:r w:rsidR="00F92E09">
        <w:rPr>
          <w:rFonts w:ascii="Times New Roman" w:hAnsi="Times New Roman" w:cs="Times New Roman"/>
        </w:rPr>
        <w:t xml:space="preserve"> ve idari</w:t>
      </w:r>
      <w:r w:rsidRPr="002F4322">
        <w:rPr>
          <w:rFonts w:ascii="Times New Roman" w:hAnsi="Times New Roman" w:cs="Times New Roman"/>
        </w:rPr>
        <w:t xml:space="preserve"> personelin disiplin işlemlerini takip etmek</w:t>
      </w:r>
      <w:r w:rsidR="0052676E">
        <w:rPr>
          <w:rFonts w:ascii="Times New Roman" w:hAnsi="Times New Roman" w:cs="Times New Roman"/>
        </w:rPr>
        <w:t>,</w:t>
      </w:r>
    </w:p>
    <w:p w14:paraId="521DAFFF" w14:textId="77777777"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lastRenderedPageBreak/>
        <w:t xml:space="preserve">Daire Başkanlığı Gerçekleştirme Görevlisi iş ve işlemlerini yürütmek, </w:t>
      </w:r>
    </w:p>
    <w:p w14:paraId="57F59FBA" w14:textId="38E95275"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İdari personel yan ödeme cetvellerinin hazırlanması</w:t>
      </w:r>
      <w:r w:rsidR="0052676E">
        <w:rPr>
          <w:rFonts w:ascii="Times New Roman" w:hAnsi="Times New Roman" w:cs="Times New Roman"/>
        </w:rPr>
        <w:t xml:space="preserve">nı </w:t>
      </w:r>
      <w:r w:rsidRPr="00176570">
        <w:rPr>
          <w:rFonts w:ascii="Times New Roman" w:hAnsi="Times New Roman" w:cs="Times New Roman"/>
        </w:rPr>
        <w:t>sağla</w:t>
      </w:r>
      <w:r w:rsidR="0052676E">
        <w:rPr>
          <w:rFonts w:ascii="Times New Roman" w:hAnsi="Times New Roman" w:cs="Times New Roman"/>
        </w:rPr>
        <w:t>mak</w:t>
      </w:r>
      <w:r w:rsidRPr="00176570">
        <w:rPr>
          <w:rFonts w:ascii="Times New Roman" w:hAnsi="Times New Roman" w:cs="Times New Roman"/>
        </w:rPr>
        <w:t>,</w:t>
      </w:r>
    </w:p>
    <w:p w14:paraId="04FD9776" w14:textId="3CCE7B6E" w:rsidR="00152B40" w:rsidRPr="00176570" w:rsidRDefault="0052676E" w:rsidP="00152B40">
      <w:pPr>
        <w:numPr>
          <w:ilvl w:val="0"/>
          <w:numId w:val="1"/>
        </w:numPr>
        <w:spacing w:line="360" w:lineRule="auto"/>
        <w:jc w:val="both"/>
        <w:rPr>
          <w:rFonts w:ascii="Times New Roman" w:hAnsi="Times New Roman" w:cs="Times New Roman"/>
        </w:rPr>
      </w:pPr>
      <w:r>
        <w:rPr>
          <w:rFonts w:ascii="Times New Roman" w:hAnsi="Times New Roman" w:cs="Times New Roman"/>
        </w:rPr>
        <w:t>Daire Başkanlığı m</w:t>
      </w:r>
      <w:r w:rsidR="00152B40" w:rsidRPr="00176570">
        <w:rPr>
          <w:rFonts w:ascii="Times New Roman" w:hAnsi="Times New Roman" w:cs="Times New Roman"/>
        </w:rPr>
        <w:t xml:space="preserve">aaş işlemleri ve diğer muhasebeyi ilgilendiren iş ve işlemlerin gerçekleştirilmesini sağlamak, </w:t>
      </w:r>
    </w:p>
    <w:p w14:paraId="0FA84B22" w14:textId="09572130"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Başkanlığımız personel</w:t>
      </w:r>
      <w:r w:rsidR="0052676E">
        <w:rPr>
          <w:rFonts w:ascii="Times New Roman" w:hAnsi="Times New Roman" w:cs="Times New Roman"/>
        </w:rPr>
        <w:t>inin</w:t>
      </w:r>
      <w:r w:rsidRPr="00176570">
        <w:rPr>
          <w:rFonts w:ascii="Times New Roman" w:hAnsi="Times New Roman" w:cs="Times New Roman"/>
        </w:rPr>
        <w:t xml:space="preserve"> işe giriş, çıkış bildirgelerini</w:t>
      </w:r>
      <w:r w:rsidR="0052676E">
        <w:rPr>
          <w:rFonts w:ascii="Times New Roman" w:hAnsi="Times New Roman" w:cs="Times New Roman"/>
        </w:rPr>
        <w:t>n</w:t>
      </w:r>
      <w:r w:rsidRPr="00176570">
        <w:rPr>
          <w:rFonts w:ascii="Times New Roman" w:hAnsi="Times New Roman" w:cs="Times New Roman"/>
        </w:rPr>
        <w:t xml:space="preserve"> ve personel nakil bildirimlerinin düzenlenmesini sağlamak,</w:t>
      </w:r>
    </w:p>
    <w:p w14:paraId="465712D8" w14:textId="77777777"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 xml:space="preserve">Bütçe işlemlerinin gerçekleştirilmesini sağlamak, </w:t>
      </w:r>
    </w:p>
    <w:p w14:paraId="157ACADA" w14:textId="6AEEFE5E"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 xml:space="preserve">Başkanlığımız </w:t>
      </w:r>
      <w:r w:rsidR="0052676E" w:rsidRPr="00176570">
        <w:rPr>
          <w:rFonts w:ascii="Times New Roman" w:hAnsi="Times New Roman" w:cs="Times New Roman"/>
        </w:rPr>
        <w:t xml:space="preserve">Faaliyet Raporunun </w:t>
      </w:r>
      <w:r w:rsidRPr="00176570">
        <w:rPr>
          <w:rFonts w:ascii="Times New Roman" w:hAnsi="Times New Roman" w:cs="Times New Roman"/>
        </w:rPr>
        <w:t xml:space="preserve">hazırlanmasını sağlamak, </w:t>
      </w:r>
    </w:p>
    <w:p w14:paraId="22C4D3A1" w14:textId="77777777"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 xml:space="preserve">Başkanlığımız Stratejik Planının hazırlanmasını sağlamak, </w:t>
      </w:r>
    </w:p>
    <w:p w14:paraId="73F7976F" w14:textId="1257FA61"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 xml:space="preserve">İç Kontrol </w:t>
      </w:r>
      <w:r w:rsidR="0052676E" w:rsidRPr="00176570">
        <w:rPr>
          <w:rFonts w:ascii="Times New Roman" w:hAnsi="Times New Roman" w:cs="Times New Roman"/>
        </w:rPr>
        <w:t xml:space="preserve">Eylem Planı </w:t>
      </w:r>
      <w:r w:rsidRPr="00176570">
        <w:rPr>
          <w:rFonts w:ascii="Times New Roman" w:hAnsi="Times New Roman" w:cs="Times New Roman"/>
        </w:rPr>
        <w:t>hazırlık işlemlerinin gerçekleştir</w:t>
      </w:r>
      <w:r w:rsidR="0052676E">
        <w:rPr>
          <w:rFonts w:ascii="Times New Roman" w:hAnsi="Times New Roman" w:cs="Times New Roman"/>
        </w:rPr>
        <w:t>il</w:t>
      </w:r>
      <w:r w:rsidRPr="00176570">
        <w:rPr>
          <w:rFonts w:ascii="Times New Roman" w:hAnsi="Times New Roman" w:cs="Times New Roman"/>
        </w:rPr>
        <w:t>mesini sağlamak,</w:t>
      </w:r>
    </w:p>
    <w:p w14:paraId="7C797641" w14:textId="542D04AC"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Kalite birim sorumlusu olarak, kaliteyle ilgili işlemlerin gerçekleştirilmesini sağlamak,</w:t>
      </w:r>
    </w:p>
    <w:p w14:paraId="5ABAA268" w14:textId="68CD0479"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4688 sayılı Kamu Görevlileri Sendikaları Kanununun ilgili hükümleri uyarınca Sendika Kurum İdari Kurul Toplantılarını</w:t>
      </w:r>
      <w:r w:rsidR="0052676E">
        <w:rPr>
          <w:rFonts w:ascii="Times New Roman" w:hAnsi="Times New Roman" w:cs="Times New Roman"/>
        </w:rPr>
        <w:t>n</w:t>
      </w:r>
      <w:r w:rsidRPr="00176570">
        <w:rPr>
          <w:rFonts w:ascii="Times New Roman" w:hAnsi="Times New Roman" w:cs="Times New Roman"/>
        </w:rPr>
        <w:t xml:space="preserve"> organize edilmesi</w:t>
      </w:r>
      <w:r w:rsidR="0052676E">
        <w:rPr>
          <w:rFonts w:ascii="Times New Roman" w:hAnsi="Times New Roman" w:cs="Times New Roman"/>
        </w:rPr>
        <w:t>ni</w:t>
      </w:r>
      <w:r w:rsidRPr="00176570">
        <w:rPr>
          <w:rFonts w:ascii="Times New Roman" w:hAnsi="Times New Roman" w:cs="Times New Roman"/>
        </w:rPr>
        <w:t>, tutanaklarının düzenlenmesi</w:t>
      </w:r>
      <w:r w:rsidR="0052676E">
        <w:rPr>
          <w:rFonts w:ascii="Times New Roman" w:hAnsi="Times New Roman" w:cs="Times New Roman"/>
        </w:rPr>
        <w:t>ni</w:t>
      </w:r>
      <w:r w:rsidRPr="00176570">
        <w:rPr>
          <w:rFonts w:ascii="Times New Roman" w:hAnsi="Times New Roman" w:cs="Times New Roman"/>
        </w:rPr>
        <w:t>, yetkili sendika belirleme işlerinin yürütülmesini sağlamak,</w:t>
      </w:r>
    </w:p>
    <w:p w14:paraId="44F5674B" w14:textId="5C3837A7"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 xml:space="preserve">Hizmet İçi Eğitim </w:t>
      </w:r>
      <w:r w:rsidR="0052676E" w:rsidRPr="00176570">
        <w:rPr>
          <w:rFonts w:ascii="Times New Roman" w:hAnsi="Times New Roman" w:cs="Times New Roman"/>
        </w:rPr>
        <w:t>Faaliyetlerini</w:t>
      </w:r>
      <w:r w:rsidRPr="00176570">
        <w:rPr>
          <w:rFonts w:ascii="Times New Roman" w:hAnsi="Times New Roman" w:cs="Times New Roman"/>
        </w:rPr>
        <w:t xml:space="preserve"> planlamak ve yürütülmesini sağlamak,</w:t>
      </w:r>
    </w:p>
    <w:p w14:paraId="15887739" w14:textId="5FC365E7"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Aday Memur Temel ve Hazırlayıcı Eğitimlerinin koordi</w:t>
      </w:r>
      <w:r w:rsidR="00325B4A">
        <w:rPr>
          <w:rFonts w:ascii="Times New Roman" w:hAnsi="Times New Roman" w:cs="Times New Roman"/>
        </w:rPr>
        <w:t>nasyonunu</w:t>
      </w:r>
      <w:r w:rsidRPr="00176570">
        <w:rPr>
          <w:rFonts w:ascii="Times New Roman" w:hAnsi="Times New Roman" w:cs="Times New Roman"/>
        </w:rPr>
        <w:t xml:space="preserve"> ve yürütülmesini sağlamak ve eğitimciler tarafından belirlenen soruların yazılım ve çoğaltımını yapmak/yaptırmak, sınavların gerçekleştirilmesini sağlamak,</w:t>
      </w:r>
    </w:p>
    <w:p w14:paraId="2F528A6B" w14:textId="57466708"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 xml:space="preserve">Görevde Yükselme ve </w:t>
      </w:r>
      <w:proofErr w:type="spellStart"/>
      <w:r w:rsidR="00325B4A">
        <w:rPr>
          <w:rFonts w:ascii="Times New Roman" w:hAnsi="Times New Roman" w:cs="Times New Roman"/>
        </w:rPr>
        <w:t>Ü</w:t>
      </w:r>
      <w:r w:rsidRPr="00176570">
        <w:rPr>
          <w:rFonts w:ascii="Times New Roman" w:hAnsi="Times New Roman" w:cs="Times New Roman"/>
        </w:rPr>
        <w:t>nvan</w:t>
      </w:r>
      <w:proofErr w:type="spellEnd"/>
      <w:r w:rsidRPr="00176570">
        <w:rPr>
          <w:rFonts w:ascii="Times New Roman" w:hAnsi="Times New Roman" w:cs="Times New Roman"/>
        </w:rPr>
        <w:t xml:space="preserve"> Değişikliği sınav süreçlerini organize etmek,</w:t>
      </w:r>
    </w:p>
    <w:p w14:paraId="0C94F401" w14:textId="732990B4"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 xml:space="preserve">Eğitim </w:t>
      </w:r>
      <w:r w:rsidR="00325B4A">
        <w:rPr>
          <w:rFonts w:ascii="Times New Roman" w:hAnsi="Times New Roman" w:cs="Times New Roman"/>
        </w:rPr>
        <w:t xml:space="preserve">memnuniyetlerini ve </w:t>
      </w:r>
      <w:r w:rsidRPr="00176570">
        <w:rPr>
          <w:rFonts w:ascii="Times New Roman" w:hAnsi="Times New Roman" w:cs="Times New Roman"/>
        </w:rPr>
        <w:t>eğitime katılım düzeylerini ölçerek yeni eğitimleri</w:t>
      </w:r>
      <w:r w:rsidR="00325B4A">
        <w:rPr>
          <w:rFonts w:ascii="Times New Roman" w:hAnsi="Times New Roman" w:cs="Times New Roman"/>
        </w:rPr>
        <w:t>n personelin</w:t>
      </w:r>
      <w:r w:rsidRPr="00176570">
        <w:rPr>
          <w:rFonts w:ascii="Times New Roman" w:hAnsi="Times New Roman" w:cs="Times New Roman"/>
        </w:rPr>
        <w:t xml:space="preserve"> </w:t>
      </w:r>
      <w:r w:rsidR="00325B4A">
        <w:rPr>
          <w:rFonts w:ascii="Times New Roman" w:hAnsi="Times New Roman" w:cs="Times New Roman"/>
        </w:rPr>
        <w:t>taleplerine</w:t>
      </w:r>
      <w:r w:rsidRPr="00176570">
        <w:rPr>
          <w:rFonts w:ascii="Times New Roman" w:hAnsi="Times New Roman" w:cs="Times New Roman"/>
        </w:rPr>
        <w:t xml:space="preserve"> göre planlanmasını sağlamak,</w:t>
      </w:r>
    </w:p>
    <w:p w14:paraId="496188A1" w14:textId="7DCD8913" w:rsidR="00152B40" w:rsidRPr="0017657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Personel Daire Başkanlığının Taşınır Kayıt ve Kontrol İşlemlerinin takip edilmesini sağlamak</w:t>
      </w:r>
      <w:r w:rsidR="00325B4A">
        <w:rPr>
          <w:rFonts w:ascii="Times New Roman" w:hAnsi="Times New Roman" w:cs="Times New Roman"/>
        </w:rPr>
        <w:t>,</w:t>
      </w:r>
    </w:p>
    <w:p w14:paraId="435E87EF" w14:textId="3E495E58" w:rsidR="00152B40" w:rsidRDefault="00152B40" w:rsidP="00152B40">
      <w:pPr>
        <w:numPr>
          <w:ilvl w:val="0"/>
          <w:numId w:val="1"/>
        </w:numPr>
        <w:spacing w:line="360" w:lineRule="auto"/>
        <w:jc w:val="both"/>
        <w:rPr>
          <w:rFonts w:ascii="Times New Roman" w:hAnsi="Times New Roman" w:cs="Times New Roman"/>
        </w:rPr>
      </w:pPr>
      <w:r w:rsidRPr="00176570">
        <w:rPr>
          <w:rFonts w:ascii="Times New Roman" w:hAnsi="Times New Roman" w:cs="Times New Roman"/>
        </w:rPr>
        <w:t xml:space="preserve">Daire Başkanlığının </w:t>
      </w:r>
      <w:r w:rsidR="00325B4A">
        <w:rPr>
          <w:rFonts w:ascii="Times New Roman" w:hAnsi="Times New Roman" w:cs="Times New Roman"/>
        </w:rPr>
        <w:t>internet</w:t>
      </w:r>
      <w:r w:rsidRPr="00176570">
        <w:rPr>
          <w:rFonts w:ascii="Times New Roman" w:hAnsi="Times New Roman" w:cs="Times New Roman"/>
        </w:rPr>
        <w:t xml:space="preserve"> sitesi güncelle</w:t>
      </w:r>
      <w:r w:rsidR="00325B4A">
        <w:rPr>
          <w:rFonts w:ascii="Times New Roman" w:hAnsi="Times New Roman" w:cs="Times New Roman"/>
        </w:rPr>
        <w:t>mek</w:t>
      </w:r>
      <w:r w:rsidRPr="00176570">
        <w:rPr>
          <w:rFonts w:ascii="Times New Roman" w:hAnsi="Times New Roman" w:cs="Times New Roman"/>
        </w:rPr>
        <w:t xml:space="preserve"> ve gerekli duyuruların yapılmasını sağlamak,</w:t>
      </w:r>
    </w:p>
    <w:p w14:paraId="32E8CE72" w14:textId="653066E7" w:rsidR="00B365C1" w:rsidRPr="00152B40" w:rsidRDefault="00B365C1" w:rsidP="00152B40">
      <w:pPr>
        <w:numPr>
          <w:ilvl w:val="0"/>
          <w:numId w:val="1"/>
        </w:numPr>
        <w:spacing w:line="360" w:lineRule="auto"/>
        <w:jc w:val="both"/>
        <w:rPr>
          <w:rFonts w:ascii="Times New Roman" w:hAnsi="Times New Roman" w:cs="Times New Roman"/>
        </w:rPr>
      </w:pPr>
      <w:r w:rsidRPr="00E8638E">
        <w:rPr>
          <w:rFonts w:ascii="Times New Roman" w:hAnsi="Times New Roman" w:cs="Times New Roman"/>
        </w:rPr>
        <w:t>B</w:t>
      </w:r>
      <w:r>
        <w:rPr>
          <w:rFonts w:ascii="Times New Roman" w:hAnsi="Times New Roman" w:cs="Times New Roman"/>
        </w:rPr>
        <w:t>irimin</w:t>
      </w:r>
      <w:r w:rsidRPr="00E8638E">
        <w:rPr>
          <w:rFonts w:ascii="Times New Roman" w:hAnsi="Times New Roman" w:cs="Times New Roman"/>
        </w:rPr>
        <w:t xml:space="preserve"> görevleriyle ilgili süreçleri üniversitemiz kalite politikası ve kalite yönetimi sistemi çerçevesinde kalite hedefleri ve </w:t>
      </w:r>
      <w:proofErr w:type="gramStart"/>
      <w:r w:rsidRPr="00E8638E">
        <w:rPr>
          <w:rFonts w:ascii="Times New Roman" w:hAnsi="Times New Roman" w:cs="Times New Roman"/>
        </w:rPr>
        <w:t>prosedürüne</w:t>
      </w:r>
      <w:proofErr w:type="gramEnd"/>
      <w:r w:rsidRPr="00E8638E">
        <w:rPr>
          <w:rFonts w:ascii="Times New Roman" w:hAnsi="Times New Roman" w:cs="Times New Roman"/>
        </w:rPr>
        <w:t xml:space="preserve"> uygun olarak yürütülmesinin sağlanması</w:t>
      </w:r>
      <w:r>
        <w:rPr>
          <w:rFonts w:ascii="Times New Roman" w:hAnsi="Times New Roman" w:cs="Times New Roman"/>
        </w:rPr>
        <w:t>,</w:t>
      </w:r>
    </w:p>
    <w:p w14:paraId="3539E4B4" w14:textId="2BABC3D1" w:rsidR="002F4322" w:rsidRPr="002F4322" w:rsidRDefault="002F4322" w:rsidP="002F4322">
      <w:pPr>
        <w:numPr>
          <w:ilvl w:val="0"/>
          <w:numId w:val="1"/>
        </w:numPr>
        <w:spacing w:line="360" w:lineRule="auto"/>
        <w:jc w:val="both"/>
        <w:rPr>
          <w:rFonts w:ascii="Times New Roman" w:hAnsi="Times New Roman" w:cs="Times New Roman"/>
        </w:rPr>
      </w:pPr>
      <w:r w:rsidRPr="002F4322">
        <w:rPr>
          <w:rFonts w:ascii="Times New Roman" w:hAnsi="Times New Roman" w:cs="Times New Roman"/>
        </w:rPr>
        <w:t>Üniversite akademik</w:t>
      </w:r>
      <w:r w:rsidR="00F92E09">
        <w:rPr>
          <w:rFonts w:ascii="Times New Roman" w:hAnsi="Times New Roman" w:cs="Times New Roman"/>
        </w:rPr>
        <w:t xml:space="preserve"> ve idari </w:t>
      </w:r>
      <w:r w:rsidRPr="002F4322">
        <w:rPr>
          <w:rFonts w:ascii="Times New Roman" w:hAnsi="Times New Roman" w:cs="Times New Roman"/>
        </w:rPr>
        <w:t>personelinin özlük işlemlerine ilişkin evrakların ve diğer yazışmaların dosyalanması, arşiv düzeninin sağlanması, gizliliği, bakımı ve korunmasını sağlamak</w:t>
      </w:r>
      <w:r w:rsidR="00A37C3D">
        <w:rPr>
          <w:rFonts w:ascii="Times New Roman" w:hAnsi="Times New Roman" w:cs="Times New Roman"/>
        </w:rPr>
        <w:t>,</w:t>
      </w:r>
    </w:p>
    <w:p w14:paraId="194C25DA" w14:textId="3D3A0E30" w:rsidR="00A37C3D" w:rsidRDefault="002F4322" w:rsidP="00A37C3D">
      <w:pPr>
        <w:numPr>
          <w:ilvl w:val="0"/>
          <w:numId w:val="1"/>
        </w:numPr>
        <w:spacing w:line="360" w:lineRule="auto"/>
        <w:jc w:val="both"/>
        <w:rPr>
          <w:rFonts w:ascii="Times New Roman" w:hAnsi="Times New Roman" w:cs="Times New Roman"/>
        </w:rPr>
      </w:pPr>
      <w:r w:rsidRPr="002F4322">
        <w:rPr>
          <w:rFonts w:ascii="Times New Roman" w:hAnsi="Times New Roman" w:cs="Times New Roman"/>
        </w:rPr>
        <w:lastRenderedPageBreak/>
        <w:t>Amirlerce verilecek diğer benzeri işleri yapmak.</w:t>
      </w:r>
    </w:p>
    <w:p w14:paraId="4E0BBA06" w14:textId="77777777" w:rsidR="00A37C3D" w:rsidRPr="00A37C3D" w:rsidRDefault="00A37C3D" w:rsidP="00A37C3D">
      <w:pPr>
        <w:spacing w:line="360" w:lineRule="auto"/>
        <w:jc w:val="both"/>
        <w:rPr>
          <w:rFonts w:ascii="Times New Roman" w:hAnsi="Times New Roman" w:cs="Times New Roman"/>
        </w:rPr>
      </w:pPr>
    </w:p>
    <w:p w14:paraId="1A87A08D" w14:textId="0EFBCE2B" w:rsidR="000D0185" w:rsidRPr="00122C1A" w:rsidRDefault="00122C1A" w:rsidP="00122C1A">
      <w:pPr>
        <w:spacing w:line="360" w:lineRule="auto"/>
        <w:jc w:val="both"/>
        <w:rPr>
          <w:rFonts w:ascii="Times New Roman" w:hAnsi="Times New Roman"/>
          <w:b/>
        </w:rPr>
      </w:pPr>
      <w:r>
        <w:rPr>
          <w:rFonts w:ascii="Times New Roman" w:hAnsi="Times New Roman"/>
          <w:b/>
        </w:rPr>
        <w:t>GÖREVİN GEREKTİRDİĞİ NİTELİKLER</w:t>
      </w:r>
    </w:p>
    <w:p w14:paraId="6026F6DF" w14:textId="77777777" w:rsidR="00122C1A" w:rsidRDefault="00122C1A" w:rsidP="00122C1A">
      <w:pPr>
        <w:pStyle w:val="ListeParagraf"/>
        <w:numPr>
          <w:ilvl w:val="0"/>
          <w:numId w:val="21"/>
        </w:numPr>
        <w:spacing w:after="240" w:line="360" w:lineRule="auto"/>
        <w:jc w:val="both"/>
        <w:rPr>
          <w:rFonts w:ascii="Times New Roman" w:hAnsi="Times New Roman"/>
        </w:rPr>
      </w:pPr>
      <w:r w:rsidRPr="00122C1A">
        <w:rPr>
          <w:rFonts w:ascii="Times New Roman" w:hAnsi="Times New Roman"/>
        </w:rPr>
        <w:t>657 Sayılı Devlet Memurları Kanunu</w:t>
      </w:r>
    </w:p>
    <w:p w14:paraId="51D9A4F3" w14:textId="77777777" w:rsidR="00122C1A" w:rsidRDefault="00122C1A" w:rsidP="00122C1A">
      <w:pPr>
        <w:pStyle w:val="ListeParagraf"/>
        <w:numPr>
          <w:ilvl w:val="0"/>
          <w:numId w:val="21"/>
        </w:numPr>
        <w:spacing w:after="240" w:line="360" w:lineRule="auto"/>
        <w:jc w:val="both"/>
        <w:rPr>
          <w:rFonts w:ascii="Times New Roman" w:hAnsi="Times New Roman"/>
        </w:rPr>
      </w:pPr>
      <w:r w:rsidRPr="00122C1A">
        <w:rPr>
          <w:rFonts w:ascii="Times New Roman" w:hAnsi="Times New Roman"/>
        </w:rPr>
        <w:t>2547 Sayılı Yükseköğretim Kanunu,</w:t>
      </w:r>
    </w:p>
    <w:p w14:paraId="2599D33F" w14:textId="77777777" w:rsidR="00122C1A" w:rsidRDefault="00122C1A" w:rsidP="00122C1A">
      <w:pPr>
        <w:pStyle w:val="ListeParagraf"/>
        <w:numPr>
          <w:ilvl w:val="0"/>
          <w:numId w:val="21"/>
        </w:numPr>
        <w:spacing w:after="240" w:line="360" w:lineRule="auto"/>
        <w:jc w:val="both"/>
        <w:rPr>
          <w:rFonts w:ascii="Times New Roman" w:hAnsi="Times New Roman"/>
        </w:rPr>
      </w:pPr>
      <w:r w:rsidRPr="00122C1A">
        <w:rPr>
          <w:rFonts w:ascii="Times New Roman" w:hAnsi="Times New Roman"/>
        </w:rPr>
        <w:t>2914 Sayılı Yükseköğretim Personel Kanunu</w:t>
      </w:r>
    </w:p>
    <w:p w14:paraId="1949F0FB" w14:textId="77777777" w:rsidR="00122C1A" w:rsidRDefault="00122C1A" w:rsidP="00122C1A">
      <w:pPr>
        <w:pStyle w:val="ListeParagraf"/>
        <w:numPr>
          <w:ilvl w:val="0"/>
          <w:numId w:val="21"/>
        </w:numPr>
        <w:spacing w:after="240" w:line="360" w:lineRule="auto"/>
        <w:jc w:val="both"/>
        <w:rPr>
          <w:rFonts w:ascii="Times New Roman" w:hAnsi="Times New Roman"/>
        </w:rPr>
      </w:pPr>
      <w:r w:rsidRPr="00122C1A">
        <w:rPr>
          <w:rFonts w:ascii="Times New Roman" w:hAnsi="Times New Roman"/>
        </w:rPr>
        <w:t>5510 Sayılı Sosyal Sigortalar ve Genel Sağlık Sigortası Kanunu</w:t>
      </w:r>
    </w:p>
    <w:p w14:paraId="44AE7F89" w14:textId="77777777" w:rsidR="00122C1A" w:rsidRDefault="00122C1A" w:rsidP="00122C1A">
      <w:pPr>
        <w:pStyle w:val="ListeParagraf"/>
        <w:numPr>
          <w:ilvl w:val="0"/>
          <w:numId w:val="21"/>
        </w:numPr>
        <w:spacing w:after="240" w:line="360" w:lineRule="auto"/>
        <w:jc w:val="both"/>
        <w:rPr>
          <w:rFonts w:ascii="Times New Roman" w:hAnsi="Times New Roman"/>
        </w:rPr>
      </w:pPr>
      <w:r w:rsidRPr="00122C1A">
        <w:rPr>
          <w:rFonts w:ascii="Times New Roman" w:hAnsi="Times New Roman"/>
        </w:rPr>
        <w:t>5018 Sayılı Kamu Mali Yönetimi ve Kontrol Kanunu</w:t>
      </w:r>
    </w:p>
    <w:p w14:paraId="755F8701" w14:textId="77777777" w:rsidR="00122C1A" w:rsidRDefault="00122C1A" w:rsidP="00122C1A">
      <w:pPr>
        <w:pStyle w:val="ListeParagraf"/>
        <w:numPr>
          <w:ilvl w:val="0"/>
          <w:numId w:val="21"/>
        </w:numPr>
        <w:spacing w:after="240" w:line="360" w:lineRule="auto"/>
        <w:jc w:val="both"/>
        <w:rPr>
          <w:rFonts w:ascii="Times New Roman" w:hAnsi="Times New Roman"/>
        </w:rPr>
      </w:pPr>
      <w:r w:rsidRPr="00122C1A">
        <w:rPr>
          <w:rFonts w:ascii="Times New Roman" w:hAnsi="Times New Roman"/>
        </w:rPr>
        <w:t xml:space="preserve">6245 Sayılı Harcırah Kanunu </w:t>
      </w:r>
    </w:p>
    <w:p w14:paraId="6CCB2234" w14:textId="77777777" w:rsidR="00495F75" w:rsidRPr="00122C1A" w:rsidRDefault="00122C1A" w:rsidP="00122C1A">
      <w:pPr>
        <w:pStyle w:val="ListeParagraf"/>
        <w:numPr>
          <w:ilvl w:val="0"/>
          <w:numId w:val="21"/>
        </w:numPr>
        <w:spacing w:after="240" w:line="360" w:lineRule="auto"/>
        <w:jc w:val="both"/>
        <w:rPr>
          <w:rFonts w:ascii="Times New Roman" w:hAnsi="Times New Roman"/>
        </w:rPr>
      </w:pPr>
      <w:r w:rsidRPr="00122C1A">
        <w:rPr>
          <w:rFonts w:ascii="Times New Roman" w:hAnsi="Times New Roman"/>
        </w:rPr>
        <w:t>4982 Sayılı Bilgi Edinme Hakkı Kanunu</w:t>
      </w:r>
    </w:p>
    <w:sectPr w:rsidR="00495F75" w:rsidRPr="00122C1A" w:rsidSect="00495F75">
      <w:headerReference w:type="default" r:id="rId8"/>
      <w:footerReference w:type="default" r:id="rId9"/>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FCF61" w14:textId="77777777" w:rsidR="000B6491" w:rsidRDefault="000B6491" w:rsidP="00495F75">
      <w:pPr>
        <w:spacing w:after="0" w:line="240" w:lineRule="auto"/>
      </w:pPr>
      <w:r>
        <w:separator/>
      </w:r>
    </w:p>
  </w:endnote>
  <w:endnote w:type="continuationSeparator" w:id="0">
    <w:p w14:paraId="07E6D8C5" w14:textId="77777777" w:rsidR="000B6491" w:rsidRDefault="000B6491"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07B4CB" w14:textId="77777777" w:rsidR="00963D48" w:rsidRDefault="00963D48" w:rsidP="00963D48">
    <w:pPr>
      <w:widowControl w:val="0"/>
      <w:tabs>
        <w:tab w:val="center" w:pos="4536"/>
        <w:tab w:val="right" w:pos="9072"/>
      </w:tabs>
      <w:autoSpaceDE w:val="0"/>
      <w:autoSpaceDN w:val="0"/>
      <w:adjustRightInd w:val="0"/>
      <w:spacing w:after="0" w:line="240" w:lineRule="auto"/>
      <w:ind w:right="360"/>
      <w:rPr>
        <w:rFonts w:ascii="Times New Roman" w:eastAsiaTheme="minorEastAsia" w:hAnsi="Times New Roman" w:cs="Times New Roman"/>
        <w:sz w:val="20"/>
        <w:szCs w:val="20"/>
        <w:lang w:eastAsia="tr-TR"/>
      </w:rPr>
    </w:pPr>
  </w:p>
  <w:p w14:paraId="2F6916ED" w14:textId="68D8599E" w:rsidR="00963D48" w:rsidRPr="00B52FC0" w:rsidRDefault="00963D48" w:rsidP="00B52FC0">
    <w:pPr>
      <w:tabs>
        <w:tab w:val="center" w:pos="4536"/>
        <w:tab w:val="right" w:pos="9072"/>
      </w:tabs>
      <w:spacing w:after="0" w:line="240" w:lineRule="auto"/>
      <w:rPr>
        <w:rFonts w:ascii="Times New Roman" w:eastAsia="Calibri"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ABE416" w14:textId="77777777" w:rsidR="000B6491" w:rsidRDefault="000B6491" w:rsidP="00495F75">
      <w:pPr>
        <w:spacing w:after="0" w:line="240" w:lineRule="auto"/>
      </w:pPr>
      <w:r>
        <w:separator/>
      </w:r>
    </w:p>
  </w:footnote>
  <w:footnote w:type="continuationSeparator" w:id="0">
    <w:p w14:paraId="57F40275" w14:textId="77777777" w:rsidR="000B6491" w:rsidRDefault="000B6491"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A6332D" w:rsidRPr="009D518C" w14:paraId="5CE79227" w14:textId="77777777" w:rsidTr="009574FB">
      <w:trPr>
        <w:trHeight w:val="267"/>
      </w:trPr>
      <w:tc>
        <w:tcPr>
          <w:tcW w:w="1566" w:type="dxa"/>
          <w:vMerge w:val="restart"/>
        </w:tcPr>
        <w:p w14:paraId="32D78804" w14:textId="77777777" w:rsidR="00A6332D" w:rsidRPr="009D518C" w:rsidRDefault="00A6332D" w:rsidP="00B52FC0">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487B295C" wp14:editId="37EE7A53">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1189CEDB" w14:textId="77777777" w:rsidR="00A6332D" w:rsidRPr="009D518C" w:rsidRDefault="00A6332D" w:rsidP="00A6332D">
          <w:pPr>
            <w:jc w:val="center"/>
            <w:rPr>
              <w:rFonts w:ascii="Times New Roman" w:eastAsia="Century Gothic" w:hAnsi="Times New Roman" w:cs="Times New Roman"/>
              <w:b/>
            </w:rPr>
          </w:pPr>
        </w:p>
        <w:p w14:paraId="6ED17362" w14:textId="77777777" w:rsidR="00A6332D" w:rsidRPr="00787E5E" w:rsidRDefault="00A6332D" w:rsidP="00A6332D">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74446FE8" w14:textId="77777777" w:rsidR="00A6332D" w:rsidRPr="00787E5E" w:rsidRDefault="00A6332D" w:rsidP="00A6332D">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00861A7C" w14:textId="77777777" w:rsidR="00A6332D" w:rsidRDefault="00A6332D" w:rsidP="00A6332D">
          <w:pPr>
            <w:tabs>
              <w:tab w:val="center" w:pos="4536"/>
              <w:tab w:val="right" w:pos="9072"/>
            </w:tabs>
            <w:jc w:val="center"/>
            <w:rPr>
              <w:rFonts w:ascii="Times New Roman" w:hAnsi="Times New Roman" w:cs="Times New Roman"/>
              <w:b/>
            </w:rPr>
          </w:pPr>
          <w:r>
            <w:rPr>
              <w:rFonts w:ascii="Times New Roman" w:hAnsi="Times New Roman" w:cs="Times New Roman"/>
              <w:b/>
            </w:rPr>
            <w:t>Personel Daire Başkanlığı</w:t>
          </w:r>
        </w:p>
        <w:p w14:paraId="33B2BC9F" w14:textId="643CD2D6" w:rsidR="00A6332D" w:rsidRPr="00F827EC" w:rsidRDefault="00A6332D" w:rsidP="00A6332D">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6AFAF4BB" w14:textId="77777777" w:rsidR="00A6332D" w:rsidRPr="009D518C" w:rsidRDefault="00A6332D" w:rsidP="00A6332D">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388B8E87" w14:textId="1A167EAB" w:rsidR="00A6332D" w:rsidRPr="009D518C" w:rsidRDefault="00A810E1" w:rsidP="00A6332D">
          <w:pPr>
            <w:tabs>
              <w:tab w:val="center" w:pos="4536"/>
              <w:tab w:val="right" w:pos="9072"/>
            </w:tabs>
            <w:rPr>
              <w:rFonts w:ascii="Times New Roman" w:eastAsia="Century Gothic" w:hAnsi="Times New Roman" w:cs="Times New Roman"/>
              <w:sz w:val="20"/>
              <w:szCs w:val="20"/>
            </w:rPr>
          </w:pPr>
          <w:r w:rsidRPr="00A810E1">
            <w:rPr>
              <w:rFonts w:ascii="Times New Roman" w:eastAsia="Century Gothic" w:hAnsi="Times New Roman" w:cs="Times New Roman"/>
              <w:sz w:val="20"/>
              <w:szCs w:val="20"/>
            </w:rPr>
            <w:t>KYS-GT-059</w:t>
          </w:r>
        </w:p>
      </w:tc>
    </w:tr>
    <w:tr w:rsidR="00A6332D" w:rsidRPr="009D518C" w14:paraId="351CE11B" w14:textId="77777777" w:rsidTr="009574FB">
      <w:trPr>
        <w:trHeight w:val="267"/>
      </w:trPr>
      <w:tc>
        <w:tcPr>
          <w:tcW w:w="1566" w:type="dxa"/>
          <w:vMerge/>
        </w:tcPr>
        <w:p w14:paraId="3ADEDC74" w14:textId="77777777" w:rsidR="00A6332D" w:rsidRPr="009D518C" w:rsidRDefault="00A6332D" w:rsidP="00A6332D">
          <w:pPr>
            <w:tabs>
              <w:tab w:val="center" w:pos="4536"/>
              <w:tab w:val="right" w:pos="9072"/>
            </w:tabs>
            <w:rPr>
              <w:rFonts w:ascii="Century Gothic" w:eastAsia="Century Gothic" w:hAnsi="Century Gothic" w:cs="Times New Roman"/>
            </w:rPr>
          </w:pPr>
        </w:p>
      </w:tc>
      <w:tc>
        <w:tcPr>
          <w:tcW w:w="5380" w:type="dxa"/>
          <w:vMerge/>
        </w:tcPr>
        <w:p w14:paraId="12BC1267" w14:textId="77777777" w:rsidR="00A6332D" w:rsidRPr="009D518C" w:rsidRDefault="00A6332D" w:rsidP="00A6332D">
          <w:pPr>
            <w:tabs>
              <w:tab w:val="center" w:pos="4536"/>
              <w:tab w:val="right" w:pos="9072"/>
            </w:tabs>
            <w:rPr>
              <w:rFonts w:ascii="Times New Roman" w:eastAsia="Century Gothic" w:hAnsi="Times New Roman" w:cs="Times New Roman"/>
            </w:rPr>
          </w:pPr>
        </w:p>
      </w:tc>
      <w:tc>
        <w:tcPr>
          <w:tcW w:w="1559" w:type="dxa"/>
        </w:tcPr>
        <w:p w14:paraId="541ABF1A" w14:textId="77777777" w:rsidR="00A6332D" w:rsidRPr="009D518C" w:rsidRDefault="00A6332D" w:rsidP="00A6332D">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21221F70" w14:textId="256196DE" w:rsidR="00A6332D" w:rsidRPr="009D518C" w:rsidRDefault="00A810E1" w:rsidP="00A6332D">
          <w:pPr>
            <w:tabs>
              <w:tab w:val="center" w:pos="4536"/>
              <w:tab w:val="right" w:pos="9072"/>
            </w:tabs>
            <w:rPr>
              <w:rFonts w:ascii="Times New Roman" w:eastAsia="Century Gothic" w:hAnsi="Times New Roman" w:cs="Times New Roman"/>
              <w:sz w:val="20"/>
              <w:szCs w:val="20"/>
            </w:rPr>
          </w:pPr>
          <w:r w:rsidRPr="00A810E1">
            <w:rPr>
              <w:rFonts w:ascii="Times New Roman" w:eastAsia="Century Gothic" w:hAnsi="Times New Roman" w:cs="Times New Roman"/>
              <w:sz w:val="20"/>
              <w:szCs w:val="20"/>
            </w:rPr>
            <w:t>5.07.2021</w:t>
          </w:r>
        </w:p>
      </w:tc>
    </w:tr>
    <w:tr w:rsidR="00A6332D" w:rsidRPr="009D518C" w14:paraId="5ADC2B81" w14:textId="77777777" w:rsidTr="009574FB">
      <w:trPr>
        <w:trHeight w:val="281"/>
      </w:trPr>
      <w:tc>
        <w:tcPr>
          <w:tcW w:w="1566" w:type="dxa"/>
          <w:vMerge/>
        </w:tcPr>
        <w:p w14:paraId="2FF4A559" w14:textId="77777777" w:rsidR="00A6332D" w:rsidRPr="009D518C" w:rsidRDefault="00A6332D" w:rsidP="00A6332D">
          <w:pPr>
            <w:tabs>
              <w:tab w:val="center" w:pos="4536"/>
              <w:tab w:val="right" w:pos="9072"/>
            </w:tabs>
            <w:rPr>
              <w:rFonts w:ascii="Century Gothic" w:eastAsia="Century Gothic" w:hAnsi="Century Gothic" w:cs="Times New Roman"/>
            </w:rPr>
          </w:pPr>
        </w:p>
      </w:tc>
      <w:tc>
        <w:tcPr>
          <w:tcW w:w="5380" w:type="dxa"/>
          <w:vMerge/>
        </w:tcPr>
        <w:p w14:paraId="57780752" w14:textId="77777777" w:rsidR="00A6332D" w:rsidRPr="009D518C" w:rsidRDefault="00A6332D" w:rsidP="00A6332D">
          <w:pPr>
            <w:tabs>
              <w:tab w:val="center" w:pos="4536"/>
              <w:tab w:val="right" w:pos="9072"/>
            </w:tabs>
            <w:rPr>
              <w:rFonts w:ascii="Times New Roman" w:eastAsia="Century Gothic" w:hAnsi="Times New Roman" w:cs="Times New Roman"/>
            </w:rPr>
          </w:pPr>
        </w:p>
      </w:tc>
      <w:tc>
        <w:tcPr>
          <w:tcW w:w="1559" w:type="dxa"/>
        </w:tcPr>
        <w:p w14:paraId="32BDB346" w14:textId="77B5A94F" w:rsidR="00A6332D" w:rsidRPr="009D518C" w:rsidRDefault="002F4322" w:rsidP="00A6332D">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A6332D" w:rsidRPr="009D518C">
            <w:rPr>
              <w:rFonts w:ascii="Times New Roman" w:eastAsia="Century Gothic" w:hAnsi="Times New Roman" w:cs="Times New Roman"/>
              <w:sz w:val="20"/>
              <w:szCs w:val="20"/>
            </w:rPr>
            <w:t>arihi</w:t>
          </w:r>
        </w:p>
      </w:tc>
      <w:tc>
        <w:tcPr>
          <w:tcW w:w="1437" w:type="dxa"/>
        </w:tcPr>
        <w:p w14:paraId="32936025" w14:textId="501474C7" w:rsidR="00A6332D" w:rsidRPr="009D518C" w:rsidRDefault="00A810E1" w:rsidP="00A6332D">
          <w:pPr>
            <w:tabs>
              <w:tab w:val="center" w:pos="4536"/>
              <w:tab w:val="right" w:pos="9072"/>
            </w:tabs>
            <w:rPr>
              <w:rFonts w:ascii="Times New Roman" w:eastAsia="Century Gothic" w:hAnsi="Times New Roman" w:cs="Times New Roman"/>
              <w:sz w:val="20"/>
              <w:szCs w:val="20"/>
            </w:rPr>
          </w:pPr>
          <w:r w:rsidRPr="00A810E1">
            <w:rPr>
              <w:rFonts w:ascii="Times New Roman" w:eastAsia="Century Gothic" w:hAnsi="Times New Roman" w:cs="Times New Roman"/>
              <w:sz w:val="20"/>
              <w:szCs w:val="20"/>
            </w:rPr>
            <w:t>24.07.2025</w:t>
          </w:r>
        </w:p>
      </w:tc>
    </w:tr>
    <w:tr w:rsidR="00A6332D" w:rsidRPr="009D518C" w14:paraId="53AF10D8" w14:textId="77777777" w:rsidTr="009574FB">
      <w:trPr>
        <w:trHeight w:val="281"/>
      </w:trPr>
      <w:tc>
        <w:tcPr>
          <w:tcW w:w="1566" w:type="dxa"/>
          <w:vMerge/>
        </w:tcPr>
        <w:p w14:paraId="4B7DD951" w14:textId="77777777" w:rsidR="00A6332D" w:rsidRPr="009D518C" w:rsidRDefault="00A6332D" w:rsidP="00A6332D">
          <w:pPr>
            <w:tabs>
              <w:tab w:val="center" w:pos="4536"/>
              <w:tab w:val="right" w:pos="9072"/>
            </w:tabs>
            <w:rPr>
              <w:rFonts w:ascii="Century Gothic" w:eastAsia="Century Gothic" w:hAnsi="Century Gothic" w:cs="Times New Roman"/>
            </w:rPr>
          </w:pPr>
        </w:p>
      </w:tc>
      <w:tc>
        <w:tcPr>
          <w:tcW w:w="5380" w:type="dxa"/>
          <w:vMerge/>
        </w:tcPr>
        <w:p w14:paraId="3606D005" w14:textId="77777777" w:rsidR="00A6332D" w:rsidRPr="009D518C" w:rsidRDefault="00A6332D" w:rsidP="00A6332D">
          <w:pPr>
            <w:tabs>
              <w:tab w:val="center" w:pos="4536"/>
              <w:tab w:val="right" w:pos="9072"/>
            </w:tabs>
            <w:rPr>
              <w:rFonts w:ascii="Times New Roman" w:eastAsia="Century Gothic" w:hAnsi="Times New Roman" w:cs="Times New Roman"/>
            </w:rPr>
          </w:pPr>
        </w:p>
      </w:tc>
      <w:tc>
        <w:tcPr>
          <w:tcW w:w="1559" w:type="dxa"/>
        </w:tcPr>
        <w:p w14:paraId="3E671041" w14:textId="77777777" w:rsidR="00A6332D" w:rsidRPr="009D518C" w:rsidRDefault="00A6332D" w:rsidP="00A6332D">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12E76F8C" w14:textId="540B6FE5" w:rsidR="00A6332D" w:rsidRPr="009D518C" w:rsidRDefault="000A6E17" w:rsidP="00A6332D">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02</w:t>
          </w:r>
        </w:p>
      </w:tc>
    </w:tr>
    <w:tr w:rsidR="00A6332D" w:rsidRPr="009D518C" w14:paraId="247F7368" w14:textId="77777777" w:rsidTr="009574FB">
      <w:trPr>
        <w:trHeight w:val="267"/>
      </w:trPr>
      <w:tc>
        <w:tcPr>
          <w:tcW w:w="1566" w:type="dxa"/>
          <w:vMerge/>
        </w:tcPr>
        <w:p w14:paraId="7E261724" w14:textId="77777777" w:rsidR="00A6332D" w:rsidRPr="009D518C" w:rsidRDefault="00A6332D" w:rsidP="00A6332D">
          <w:pPr>
            <w:tabs>
              <w:tab w:val="center" w:pos="4536"/>
              <w:tab w:val="right" w:pos="9072"/>
            </w:tabs>
            <w:rPr>
              <w:rFonts w:ascii="Century Gothic" w:eastAsia="Century Gothic" w:hAnsi="Century Gothic" w:cs="Times New Roman"/>
            </w:rPr>
          </w:pPr>
        </w:p>
      </w:tc>
      <w:tc>
        <w:tcPr>
          <w:tcW w:w="5380" w:type="dxa"/>
          <w:vMerge/>
        </w:tcPr>
        <w:p w14:paraId="1652B6C4" w14:textId="77777777" w:rsidR="00A6332D" w:rsidRPr="009D518C" w:rsidRDefault="00A6332D" w:rsidP="00A6332D">
          <w:pPr>
            <w:tabs>
              <w:tab w:val="center" w:pos="4536"/>
              <w:tab w:val="right" w:pos="9072"/>
            </w:tabs>
            <w:rPr>
              <w:rFonts w:ascii="Times New Roman" w:eastAsia="Century Gothic" w:hAnsi="Times New Roman" w:cs="Times New Roman"/>
            </w:rPr>
          </w:pPr>
        </w:p>
      </w:tc>
      <w:tc>
        <w:tcPr>
          <w:tcW w:w="1559" w:type="dxa"/>
        </w:tcPr>
        <w:p w14:paraId="7E3A4C40" w14:textId="77777777" w:rsidR="00A6332D" w:rsidRPr="009D518C" w:rsidRDefault="00A6332D" w:rsidP="00A6332D">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1D8C254B" w14:textId="560BE5C8" w:rsidR="00A6332D" w:rsidRPr="009D518C" w:rsidRDefault="00A810E1" w:rsidP="00A6332D">
          <w:pPr>
            <w:tabs>
              <w:tab w:val="center" w:pos="4536"/>
              <w:tab w:val="right" w:pos="9072"/>
            </w:tabs>
            <w:rPr>
              <w:rFonts w:ascii="Times New Roman" w:eastAsia="Century Gothic" w:hAnsi="Times New Roman" w:cs="Times New Roman"/>
              <w:sz w:val="20"/>
              <w:szCs w:val="20"/>
            </w:rPr>
          </w:pPr>
          <w:r w:rsidRPr="00A810E1">
            <w:rPr>
              <w:rFonts w:ascii="Times New Roman" w:eastAsia="Century Gothic" w:hAnsi="Times New Roman" w:cs="Times New Roman"/>
              <w:sz w:val="20"/>
              <w:szCs w:val="20"/>
            </w:rPr>
            <w:fldChar w:fldCharType="begin"/>
          </w:r>
          <w:r w:rsidRPr="00A810E1">
            <w:rPr>
              <w:rFonts w:ascii="Times New Roman" w:eastAsia="Century Gothic" w:hAnsi="Times New Roman" w:cs="Times New Roman"/>
              <w:sz w:val="20"/>
              <w:szCs w:val="20"/>
            </w:rPr>
            <w:instrText>PAGE   \* MERGEFORMAT</w:instrText>
          </w:r>
          <w:r w:rsidRPr="00A810E1">
            <w:rPr>
              <w:rFonts w:ascii="Times New Roman" w:eastAsia="Century Gothic" w:hAnsi="Times New Roman" w:cs="Times New Roman"/>
              <w:sz w:val="20"/>
              <w:szCs w:val="20"/>
            </w:rPr>
            <w:fldChar w:fldCharType="separate"/>
          </w:r>
          <w:r w:rsidR="000A6E17">
            <w:rPr>
              <w:rFonts w:ascii="Times New Roman" w:eastAsia="Century Gothic" w:hAnsi="Times New Roman" w:cs="Times New Roman"/>
              <w:noProof/>
              <w:sz w:val="20"/>
              <w:szCs w:val="20"/>
            </w:rPr>
            <w:t>4</w:t>
          </w:r>
          <w:r w:rsidRPr="00A810E1">
            <w:rPr>
              <w:rFonts w:ascii="Times New Roman" w:eastAsia="Century Gothic" w:hAnsi="Times New Roman" w:cs="Times New Roman"/>
              <w:sz w:val="20"/>
              <w:szCs w:val="20"/>
            </w:rPr>
            <w:fldChar w:fldCharType="end"/>
          </w:r>
          <w:r>
            <w:rPr>
              <w:rFonts w:ascii="Times New Roman" w:eastAsia="Century Gothic" w:hAnsi="Times New Roman" w:cs="Times New Roman"/>
              <w:sz w:val="20"/>
              <w:szCs w:val="20"/>
            </w:rPr>
            <w:t>/4</w:t>
          </w:r>
        </w:p>
      </w:tc>
    </w:tr>
  </w:tbl>
  <w:p w14:paraId="414A2E98"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CFC26C6"/>
    <w:multiLevelType w:val="hybridMultilevel"/>
    <w:tmpl w:val="70BECBC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23EA7BE1"/>
    <w:multiLevelType w:val="hybridMultilevel"/>
    <w:tmpl w:val="66148E4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AE87DCA"/>
    <w:multiLevelType w:val="hybridMultilevel"/>
    <w:tmpl w:val="FFC6FC9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5CA5692D"/>
    <w:multiLevelType w:val="hybridMultilevel"/>
    <w:tmpl w:val="4EDE19D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6B3B7AC9"/>
    <w:multiLevelType w:val="hybridMultilevel"/>
    <w:tmpl w:val="A3D806CA"/>
    <w:lvl w:ilvl="0" w:tplc="041F000D">
      <w:start w:val="1"/>
      <w:numFmt w:val="bullet"/>
      <w:lvlText w:val=""/>
      <w:lvlJc w:val="left"/>
      <w:pPr>
        <w:ind w:left="502" w:hanging="360"/>
      </w:pPr>
      <w:rPr>
        <w:rFonts w:ascii="Wingdings" w:hAnsi="Wingdings" w:hint="default"/>
      </w:rPr>
    </w:lvl>
    <w:lvl w:ilvl="1" w:tplc="041F0003" w:tentative="1">
      <w:start w:val="1"/>
      <w:numFmt w:val="bullet"/>
      <w:lvlText w:val="o"/>
      <w:lvlJc w:val="left"/>
      <w:pPr>
        <w:ind w:left="1222" w:hanging="360"/>
      </w:pPr>
      <w:rPr>
        <w:rFonts w:ascii="Courier New" w:hAnsi="Courier New" w:cs="Courier New" w:hint="default"/>
      </w:rPr>
    </w:lvl>
    <w:lvl w:ilvl="2" w:tplc="041F0005" w:tentative="1">
      <w:start w:val="1"/>
      <w:numFmt w:val="bullet"/>
      <w:lvlText w:val=""/>
      <w:lvlJc w:val="left"/>
      <w:pPr>
        <w:ind w:left="1942" w:hanging="360"/>
      </w:pPr>
      <w:rPr>
        <w:rFonts w:ascii="Wingdings" w:hAnsi="Wingdings" w:hint="default"/>
      </w:rPr>
    </w:lvl>
    <w:lvl w:ilvl="3" w:tplc="041F0001" w:tentative="1">
      <w:start w:val="1"/>
      <w:numFmt w:val="bullet"/>
      <w:lvlText w:val=""/>
      <w:lvlJc w:val="left"/>
      <w:pPr>
        <w:ind w:left="2662" w:hanging="360"/>
      </w:pPr>
      <w:rPr>
        <w:rFonts w:ascii="Symbol" w:hAnsi="Symbol" w:hint="default"/>
      </w:rPr>
    </w:lvl>
    <w:lvl w:ilvl="4" w:tplc="041F0003" w:tentative="1">
      <w:start w:val="1"/>
      <w:numFmt w:val="bullet"/>
      <w:lvlText w:val="o"/>
      <w:lvlJc w:val="left"/>
      <w:pPr>
        <w:ind w:left="3382" w:hanging="360"/>
      </w:pPr>
      <w:rPr>
        <w:rFonts w:ascii="Courier New" w:hAnsi="Courier New" w:cs="Courier New" w:hint="default"/>
      </w:rPr>
    </w:lvl>
    <w:lvl w:ilvl="5" w:tplc="041F0005" w:tentative="1">
      <w:start w:val="1"/>
      <w:numFmt w:val="bullet"/>
      <w:lvlText w:val=""/>
      <w:lvlJc w:val="left"/>
      <w:pPr>
        <w:ind w:left="4102" w:hanging="360"/>
      </w:pPr>
      <w:rPr>
        <w:rFonts w:ascii="Wingdings" w:hAnsi="Wingdings" w:hint="default"/>
      </w:rPr>
    </w:lvl>
    <w:lvl w:ilvl="6" w:tplc="041F0001" w:tentative="1">
      <w:start w:val="1"/>
      <w:numFmt w:val="bullet"/>
      <w:lvlText w:val=""/>
      <w:lvlJc w:val="left"/>
      <w:pPr>
        <w:ind w:left="4822" w:hanging="360"/>
      </w:pPr>
      <w:rPr>
        <w:rFonts w:ascii="Symbol" w:hAnsi="Symbol" w:hint="default"/>
      </w:rPr>
    </w:lvl>
    <w:lvl w:ilvl="7" w:tplc="041F0003" w:tentative="1">
      <w:start w:val="1"/>
      <w:numFmt w:val="bullet"/>
      <w:lvlText w:val="o"/>
      <w:lvlJc w:val="left"/>
      <w:pPr>
        <w:ind w:left="5542" w:hanging="360"/>
      </w:pPr>
      <w:rPr>
        <w:rFonts w:ascii="Courier New" w:hAnsi="Courier New" w:cs="Courier New" w:hint="default"/>
      </w:rPr>
    </w:lvl>
    <w:lvl w:ilvl="8" w:tplc="041F0005" w:tentative="1">
      <w:start w:val="1"/>
      <w:numFmt w:val="bullet"/>
      <w:lvlText w:val=""/>
      <w:lvlJc w:val="left"/>
      <w:pPr>
        <w:ind w:left="6262" w:hanging="360"/>
      </w:pPr>
      <w:rPr>
        <w:rFonts w:ascii="Wingdings" w:hAnsi="Wingdings" w:hint="default"/>
      </w:rPr>
    </w:lvl>
  </w:abstractNum>
  <w:abstractNum w:abstractNumId="18"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9"/>
  </w:num>
  <w:num w:numId="2">
    <w:abstractNumId w:val="3"/>
  </w:num>
  <w:num w:numId="3">
    <w:abstractNumId w:val="16"/>
  </w:num>
  <w:num w:numId="4">
    <w:abstractNumId w:val="10"/>
  </w:num>
  <w:num w:numId="5">
    <w:abstractNumId w:val="18"/>
  </w:num>
  <w:num w:numId="6">
    <w:abstractNumId w:val="0"/>
  </w:num>
  <w:num w:numId="7">
    <w:abstractNumId w:val="9"/>
  </w:num>
  <w:num w:numId="8">
    <w:abstractNumId w:val="14"/>
  </w:num>
  <w:num w:numId="9">
    <w:abstractNumId w:val="11"/>
  </w:num>
  <w:num w:numId="10">
    <w:abstractNumId w:val="1"/>
  </w:num>
  <w:num w:numId="11">
    <w:abstractNumId w:val="2"/>
  </w:num>
  <w:num w:numId="12">
    <w:abstractNumId w:val="13"/>
  </w:num>
  <w:num w:numId="13">
    <w:abstractNumId w:val="20"/>
  </w:num>
  <w:num w:numId="14">
    <w:abstractNumId w:val="15"/>
  </w:num>
  <w:num w:numId="15">
    <w:abstractNumId w:val="4"/>
  </w:num>
  <w:num w:numId="16">
    <w:abstractNumId w:val="5"/>
  </w:num>
  <w:num w:numId="17">
    <w:abstractNumId w:val="6"/>
  </w:num>
  <w:num w:numId="18">
    <w:abstractNumId w:val="8"/>
  </w:num>
  <w:num w:numId="19">
    <w:abstractNumId w:val="7"/>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13736"/>
    <w:rsid w:val="0003593A"/>
    <w:rsid w:val="000A6E17"/>
    <w:rsid w:val="000B6491"/>
    <w:rsid w:val="000D0185"/>
    <w:rsid w:val="00122C1A"/>
    <w:rsid w:val="00152B40"/>
    <w:rsid w:val="001541CC"/>
    <w:rsid w:val="00193387"/>
    <w:rsid w:val="001B493B"/>
    <w:rsid w:val="001D2DF1"/>
    <w:rsid w:val="00235058"/>
    <w:rsid w:val="002B029F"/>
    <w:rsid w:val="002B055D"/>
    <w:rsid w:val="002F4322"/>
    <w:rsid w:val="00325B4A"/>
    <w:rsid w:val="003E3898"/>
    <w:rsid w:val="003F7932"/>
    <w:rsid w:val="00425865"/>
    <w:rsid w:val="0046489C"/>
    <w:rsid w:val="00495F75"/>
    <w:rsid w:val="00501009"/>
    <w:rsid w:val="0052676E"/>
    <w:rsid w:val="00544F4E"/>
    <w:rsid w:val="005B1AB4"/>
    <w:rsid w:val="005C6C62"/>
    <w:rsid w:val="006009A4"/>
    <w:rsid w:val="006075F0"/>
    <w:rsid w:val="00635467"/>
    <w:rsid w:val="00686223"/>
    <w:rsid w:val="006A26AF"/>
    <w:rsid w:val="006E61B7"/>
    <w:rsid w:val="006F037D"/>
    <w:rsid w:val="007058F8"/>
    <w:rsid w:val="00726D93"/>
    <w:rsid w:val="0074043D"/>
    <w:rsid w:val="00786AAE"/>
    <w:rsid w:val="007A7AE7"/>
    <w:rsid w:val="007C57D8"/>
    <w:rsid w:val="007D7BF9"/>
    <w:rsid w:val="00800E96"/>
    <w:rsid w:val="00837796"/>
    <w:rsid w:val="008532FF"/>
    <w:rsid w:val="00866180"/>
    <w:rsid w:val="00873CA6"/>
    <w:rsid w:val="00963D48"/>
    <w:rsid w:val="00A37C3D"/>
    <w:rsid w:val="00A6332D"/>
    <w:rsid w:val="00A810E1"/>
    <w:rsid w:val="00A87D6C"/>
    <w:rsid w:val="00AD5212"/>
    <w:rsid w:val="00B10006"/>
    <w:rsid w:val="00B13F23"/>
    <w:rsid w:val="00B365C1"/>
    <w:rsid w:val="00B52FC0"/>
    <w:rsid w:val="00B664E8"/>
    <w:rsid w:val="00D1473D"/>
    <w:rsid w:val="00D56D3C"/>
    <w:rsid w:val="00D77124"/>
    <w:rsid w:val="00D8408E"/>
    <w:rsid w:val="00DA63C0"/>
    <w:rsid w:val="00DB4BF5"/>
    <w:rsid w:val="00DF2C8D"/>
    <w:rsid w:val="00E20FBD"/>
    <w:rsid w:val="00E43809"/>
    <w:rsid w:val="00E64883"/>
    <w:rsid w:val="00E82AB2"/>
    <w:rsid w:val="00E83133"/>
    <w:rsid w:val="00EE1BFA"/>
    <w:rsid w:val="00F92E09"/>
    <w:rsid w:val="00FA03D0"/>
    <w:rsid w:val="00FD65DF"/>
    <w:rsid w:val="00FE2F0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12C56"/>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semiHidden/>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350641521">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861017887">
      <w:bodyDiv w:val="1"/>
      <w:marLeft w:val="0"/>
      <w:marRight w:val="0"/>
      <w:marTop w:val="0"/>
      <w:marBottom w:val="0"/>
      <w:divBdr>
        <w:top w:val="none" w:sz="0" w:space="0" w:color="auto"/>
        <w:left w:val="none" w:sz="0" w:space="0" w:color="auto"/>
        <w:bottom w:val="none" w:sz="0" w:space="0" w:color="auto"/>
        <w:right w:val="none" w:sz="0" w:space="0" w:color="auto"/>
      </w:divBdr>
    </w:div>
    <w:div w:id="110658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1243A-A954-4904-8340-81A3414DD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964</Words>
  <Characters>5498</Characters>
  <Application>Microsoft Office Word</Application>
  <DocSecurity>0</DocSecurity>
  <Lines>45</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KALITE KOORDINATORLUGU</cp:lastModifiedBy>
  <cp:revision>4</cp:revision>
  <cp:lastPrinted>2022-03-18T05:48:00Z</cp:lastPrinted>
  <dcterms:created xsi:type="dcterms:W3CDTF">2025-07-23T07:11:00Z</dcterms:created>
  <dcterms:modified xsi:type="dcterms:W3CDTF">2025-07-24T11:38:00Z</dcterms:modified>
</cp:coreProperties>
</file>