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1CB71" w14:textId="77777777" w:rsidR="00495F75" w:rsidRPr="00DF2C8D" w:rsidRDefault="00495F75" w:rsidP="00CB415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</w:t>
      </w:r>
      <w:r w:rsidR="00F9426F" w:rsidRPr="00DF2C8D">
        <w:rPr>
          <w:rFonts w:ascii="Times New Roman" w:hAnsi="Times New Roman" w:cs="Times New Roman"/>
          <w:b/>
        </w:rPr>
        <w:t>:</w:t>
      </w:r>
      <w:r w:rsidR="00F9426F" w:rsidRPr="00DF2C8D">
        <w:rPr>
          <w:rFonts w:ascii="Times New Roman" w:hAnsi="Times New Roman" w:cs="Times New Roman"/>
        </w:rPr>
        <w:t xml:space="preserve"> </w:t>
      </w:r>
      <w:r w:rsidR="00F9426F">
        <w:rPr>
          <w:rFonts w:ascii="Times New Roman" w:hAnsi="Times New Roman" w:cs="Times New Roman"/>
        </w:rPr>
        <w:t>ŞUBE MÜDÜRÜ</w:t>
      </w:r>
    </w:p>
    <w:p w14:paraId="41F67801" w14:textId="7F846E33" w:rsidR="00495F75" w:rsidRPr="00DF2C8D" w:rsidRDefault="00495F75" w:rsidP="00CB415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2766A2EB" w14:textId="7BFD074C" w:rsidR="00DC1DB2" w:rsidRPr="00DC1DB2" w:rsidRDefault="00495F75" w:rsidP="00CB4151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F9426F">
        <w:rPr>
          <w:rFonts w:ascii="Times New Roman" w:hAnsi="Times New Roman" w:cs="Times New Roman"/>
          <w:b/>
        </w:rPr>
        <w:t>Üst Makam:</w:t>
      </w:r>
      <w:r w:rsidRPr="00AF5807">
        <w:rPr>
          <w:rFonts w:ascii="Times New Roman" w:hAnsi="Times New Roman" w:cs="Times New Roman"/>
        </w:rPr>
        <w:t xml:space="preserve"> </w:t>
      </w:r>
      <w:r w:rsidR="00F9426F">
        <w:rPr>
          <w:rFonts w:ascii="Times New Roman" w:hAnsi="Times New Roman"/>
        </w:rPr>
        <w:t>Daire Başkanı- Genel Sekreter- Rektör Yardımcısı- Rektör</w:t>
      </w:r>
    </w:p>
    <w:p w14:paraId="02D5225A" w14:textId="77777777" w:rsidR="003B03FC" w:rsidRDefault="003B03FC" w:rsidP="00CB415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FE19811" w14:textId="68438F16" w:rsidR="00B43430" w:rsidRDefault="005B0B33" w:rsidP="00CB4151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5C2CE02B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Yazı işleri ve personel işlerinin kontrolünü sağlar.</w:t>
      </w:r>
    </w:p>
    <w:p w14:paraId="40A0C4F0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Stratejik planlama, faaliyet raporları, istatistik raporlama ve değerlendirme ile bütçe planlama çalışmalarını takip eder.</w:t>
      </w:r>
    </w:p>
    <w:p w14:paraId="72AFF391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Taşınır işlemlerini yürütür; araç-gereç ve malzeme teminini sağlar; bina bakım-onarım ve tamirat işlemleri ile bilgisayar ve donanımlarının bakım, takip ve onarımını koordine eder.</w:t>
      </w:r>
    </w:p>
    <w:p w14:paraId="631FED59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Bina içi ve dışı temizlik, güvenlik ve kütüphane hizmetlerini kontrol eder ve Daire Başkanına bilgi verir.</w:t>
      </w:r>
    </w:p>
    <w:p w14:paraId="5AE149EB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Üniversitenin eğitim-öğretim ve araştırma faaliyetlerini desteklemek amacıyla araç-gereç, kitap, süreli yayın, elektronik yayın ve veri tabanlarının satın alma, abonelik, bağış ve değişim yoluyla sağlanmasını koordine eder.</w:t>
      </w:r>
    </w:p>
    <w:p w14:paraId="0FDDAD5E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Kütüphane kaynaklarının (kitap, süreli yayın, tez, danışma kaynakları, gri yayınlar, standartlar, raporlar, antolojiler vb.) RDA ve LC standartlarına uygun şekilde düzenlenmesini sağlar ve denetler.</w:t>
      </w:r>
    </w:p>
    <w:p w14:paraId="46509F54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Teknik hizmetlerin ve okuyucu hizmetlerinin standardizasyonunu sağlar ve kontrol eder.</w:t>
      </w:r>
    </w:p>
    <w:p w14:paraId="1DFD2B7D" w14:textId="6BBD8956" w:rsidR="003B03FC" w:rsidRPr="003B03FC" w:rsidRDefault="006F76BA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Kütüphaneler arası</w:t>
      </w:r>
      <w:r w:rsidR="003B03FC" w:rsidRPr="003B03FC">
        <w:rPr>
          <w:rFonts w:ascii="Times New Roman" w:hAnsi="Times New Roman" w:cs="Times New Roman"/>
        </w:rPr>
        <w:t xml:space="preserve"> iş birliği (KİTS, TÜBESS) kapsamında materyal temininde bulunur ve denetimini sağlar.</w:t>
      </w:r>
    </w:p>
    <w:p w14:paraId="147A2950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Engelli kullanıcıların diğer kullanıcı grupları ile eşit şekilde kütüphaneyi kullanmasını sağlar.</w:t>
      </w:r>
    </w:p>
    <w:p w14:paraId="2D8F9FCE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Kütüphane kullanımı, kütüphane kaynakları ve kütüphanede sunulan bilgi ve diğer hizmetler hakkında eğitim programları hazırlar veya hazırlanmasını sağlar.</w:t>
      </w:r>
    </w:p>
    <w:p w14:paraId="79F26F15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Kütüphanecilik alanındaki yenilikleri takip eder ve yeni hizmetler geliştirir.</w:t>
      </w:r>
    </w:p>
    <w:p w14:paraId="649C833F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Kullanıcılardan gelen talep, istek ve şikâyetleri değerlendirerek en kısa sürede çözüm sağlar.</w:t>
      </w:r>
    </w:p>
    <w:p w14:paraId="6363E339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Konferans salonlarında yapılacak faaliyetleri planlar ve koordinasyonunu sağlar.</w:t>
      </w:r>
    </w:p>
    <w:p w14:paraId="0A10EBA9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Satın alınacak mal ve malzemenin planlamasını yapar; gerekli işlemlerin gerçekleştirilmesini ve kontrolünü sağlar.</w:t>
      </w:r>
    </w:p>
    <w:p w14:paraId="462D5FBA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Gerektiğinde fazla mesai yapar.</w:t>
      </w:r>
    </w:p>
    <w:p w14:paraId="55BE384A" w14:textId="77777777" w:rsidR="003B03FC" w:rsidRPr="003B03FC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Maaş işlemlerini kontrol ederek onaylar ve aylık kesenek bildirimlerinin takibini yapar.</w:t>
      </w:r>
    </w:p>
    <w:p w14:paraId="12B0E016" w14:textId="7D8240ED" w:rsidR="00E74D70" w:rsidRDefault="003B03FC" w:rsidP="003B03FC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03FC">
        <w:rPr>
          <w:rFonts w:ascii="Times New Roman" w:hAnsi="Times New Roman" w:cs="Times New Roman"/>
        </w:rPr>
        <w:t>İzin (yıllık, sağlık vb.) işlemlerini takip eder ve koordine eder</w:t>
      </w:r>
      <w:r w:rsidR="00425C2B">
        <w:rPr>
          <w:rFonts w:ascii="Times New Roman" w:hAnsi="Times New Roman" w:cs="Times New Roman"/>
        </w:rPr>
        <w:t>.</w:t>
      </w:r>
    </w:p>
    <w:p w14:paraId="72EEDDA7" w14:textId="0BBD573C" w:rsidR="00CB4151" w:rsidRDefault="00CB4151" w:rsidP="00CB4151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79C850EA" w14:textId="352BD2CA" w:rsidR="006F76BA" w:rsidRDefault="006F76BA" w:rsidP="00CB4151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6D4267DF" w14:textId="77777777" w:rsidR="006F76BA" w:rsidRPr="00A0732E" w:rsidRDefault="006F76BA" w:rsidP="00CB4151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26915A86" w14:textId="77777777" w:rsidR="000D0185" w:rsidRPr="00F9426F" w:rsidRDefault="00EF692A" w:rsidP="00CB415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C032BB" w:rsidRPr="00F9426F">
        <w:rPr>
          <w:rFonts w:ascii="Times New Roman" w:hAnsi="Times New Roman" w:cs="Times New Roman"/>
          <w:b/>
        </w:rPr>
        <w:t>GÖREVİN GEREKTİRDİĞİ NİTELİKLER</w:t>
      </w:r>
    </w:p>
    <w:p w14:paraId="314A98CD" w14:textId="77777777" w:rsidR="00D61472" w:rsidRPr="00F9426F" w:rsidRDefault="00C032BB" w:rsidP="00CB4151">
      <w:pPr>
        <w:pStyle w:val="NormalWeb"/>
        <w:numPr>
          <w:ilvl w:val="0"/>
          <w:numId w:val="37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color w:val="000000"/>
          <w:sz w:val="22"/>
          <w:szCs w:val="22"/>
        </w:rPr>
        <w:t xml:space="preserve">2547 </w:t>
      </w:r>
      <w:r w:rsidR="00D61472" w:rsidRPr="00F9426F">
        <w:rPr>
          <w:color w:val="000000"/>
          <w:sz w:val="22"/>
          <w:szCs w:val="22"/>
        </w:rPr>
        <w:t xml:space="preserve">Yükseköğretim Kanunu </w:t>
      </w:r>
    </w:p>
    <w:p w14:paraId="15D4CD50" w14:textId="77777777" w:rsidR="00D61472" w:rsidRPr="00F9426F" w:rsidRDefault="00D61472" w:rsidP="00CB4151">
      <w:pPr>
        <w:pStyle w:val="NormalWeb"/>
        <w:numPr>
          <w:ilvl w:val="0"/>
          <w:numId w:val="37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657 Sayılı Devlet Memurları Kanunu</w:t>
      </w:r>
    </w:p>
    <w:p w14:paraId="1FD52B90" w14:textId="77777777" w:rsidR="00D61472" w:rsidRPr="00F9426F" w:rsidRDefault="00D61472" w:rsidP="00CB4151">
      <w:pPr>
        <w:pStyle w:val="NormalWeb"/>
        <w:numPr>
          <w:ilvl w:val="0"/>
          <w:numId w:val="37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2914 Sayılı Yükseköğretim Personel Kanunu</w:t>
      </w:r>
    </w:p>
    <w:p w14:paraId="4FF50150" w14:textId="77777777" w:rsidR="00D61472" w:rsidRPr="00F9426F" w:rsidRDefault="00D61472" w:rsidP="00CB4151">
      <w:pPr>
        <w:pStyle w:val="NormalWeb"/>
        <w:numPr>
          <w:ilvl w:val="0"/>
          <w:numId w:val="37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124 sayılı Yüksek Öğretim Üst Kuruluşları ile Yüksek Öğretim Kurumlarının İdari Teşkilatı Hakkında KHK</w:t>
      </w:r>
    </w:p>
    <w:p w14:paraId="05403747" w14:textId="77777777" w:rsidR="00D61472" w:rsidRPr="00F9426F" w:rsidRDefault="00D61472" w:rsidP="00CB4151">
      <w:pPr>
        <w:pStyle w:val="NormalWeb"/>
        <w:numPr>
          <w:ilvl w:val="0"/>
          <w:numId w:val="37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6698 Sayılı Kişisel Verilerin Korunması Kanunu</w:t>
      </w:r>
    </w:p>
    <w:p w14:paraId="0B9550C6" w14:textId="77777777" w:rsidR="00D61472" w:rsidRPr="00F9426F" w:rsidRDefault="00D61472" w:rsidP="00CB4151">
      <w:pPr>
        <w:pStyle w:val="NormalWeb"/>
        <w:numPr>
          <w:ilvl w:val="0"/>
          <w:numId w:val="37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5018 Kamu Mali Yönetim ve Kontrol Kanunu</w:t>
      </w:r>
    </w:p>
    <w:p w14:paraId="7A487552" w14:textId="77777777" w:rsidR="00D61472" w:rsidRPr="00D61472" w:rsidRDefault="00D61472" w:rsidP="00CB4151">
      <w:pPr>
        <w:pStyle w:val="NormalWeb"/>
        <w:spacing w:before="0" w:beforeAutospacing="0" w:after="0" w:afterAutospacing="0" w:line="360" w:lineRule="auto"/>
        <w:ind w:left="360"/>
        <w:jc w:val="both"/>
        <w:rPr>
          <w:color w:val="000000"/>
          <w:sz w:val="22"/>
          <w:szCs w:val="22"/>
        </w:rPr>
      </w:pPr>
    </w:p>
    <w:p w14:paraId="48C9D03C" w14:textId="77777777" w:rsidR="00495F75" w:rsidRPr="00666D1B" w:rsidRDefault="00495F75" w:rsidP="00CB4151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sectPr w:rsidR="00495F75" w:rsidRPr="00666D1B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588ED" w14:textId="77777777" w:rsidR="00C4752C" w:rsidRDefault="00C4752C" w:rsidP="00495F75">
      <w:pPr>
        <w:spacing w:after="0" w:line="240" w:lineRule="auto"/>
      </w:pPr>
      <w:r>
        <w:separator/>
      </w:r>
    </w:p>
  </w:endnote>
  <w:endnote w:type="continuationSeparator" w:id="0">
    <w:p w14:paraId="13DDCADC" w14:textId="77777777" w:rsidR="00C4752C" w:rsidRDefault="00C4752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EF255" w14:textId="77777777" w:rsidR="00C4752C" w:rsidRDefault="00C4752C" w:rsidP="00495F75">
      <w:pPr>
        <w:spacing w:after="0" w:line="240" w:lineRule="auto"/>
      </w:pPr>
      <w:r>
        <w:separator/>
      </w:r>
    </w:p>
  </w:footnote>
  <w:footnote w:type="continuationSeparator" w:id="0">
    <w:p w14:paraId="1277DE50" w14:textId="77777777" w:rsidR="00C4752C" w:rsidRDefault="00C4752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2458A7" w:rsidRPr="009D518C" w14:paraId="6FF384EC" w14:textId="77777777" w:rsidTr="009574FB">
      <w:trPr>
        <w:trHeight w:val="267"/>
      </w:trPr>
      <w:tc>
        <w:tcPr>
          <w:tcW w:w="1566" w:type="dxa"/>
          <w:vMerge w:val="restart"/>
        </w:tcPr>
        <w:p w14:paraId="29095BD2" w14:textId="77777777" w:rsidR="002458A7" w:rsidRPr="009D518C" w:rsidRDefault="002458A7" w:rsidP="000C4666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7CECD7" wp14:editId="6B96E193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71451EA" w14:textId="77777777" w:rsidR="002458A7" w:rsidRPr="009D518C" w:rsidRDefault="002458A7" w:rsidP="002458A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1977AEB" w14:textId="77777777" w:rsidR="002458A7" w:rsidRPr="00787E5E" w:rsidRDefault="002458A7" w:rsidP="002458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B5334FA" w14:textId="77777777" w:rsidR="002458A7" w:rsidRPr="00787E5E" w:rsidRDefault="002458A7" w:rsidP="002458A7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2245015" w14:textId="77777777" w:rsidR="002458A7" w:rsidRDefault="002458A7" w:rsidP="002458A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Kütüphane ve Dokümantasyon Daire Başkanlığı</w:t>
          </w:r>
        </w:p>
        <w:p w14:paraId="062119D0" w14:textId="3826BF39" w:rsidR="002458A7" w:rsidRPr="00F827EC" w:rsidRDefault="002458A7" w:rsidP="002458A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EE7EE6B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2B25F01" w14:textId="51DF879F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KYS-GT-043</w:t>
          </w:r>
        </w:p>
      </w:tc>
    </w:tr>
    <w:tr w:rsidR="002458A7" w:rsidRPr="009D518C" w14:paraId="2A415917" w14:textId="77777777" w:rsidTr="009574FB">
      <w:trPr>
        <w:trHeight w:val="267"/>
      </w:trPr>
      <w:tc>
        <w:tcPr>
          <w:tcW w:w="1566" w:type="dxa"/>
          <w:vMerge/>
        </w:tcPr>
        <w:p w14:paraId="6C3F5096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4037843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429803A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728FB66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2458A7" w:rsidRPr="009D518C" w14:paraId="68F80906" w14:textId="77777777" w:rsidTr="009574FB">
      <w:trPr>
        <w:trHeight w:val="281"/>
      </w:trPr>
      <w:tc>
        <w:tcPr>
          <w:tcW w:w="1566" w:type="dxa"/>
          <w:vMerge/>
        </w:tcPr>
        <w:p w14:paraId="28038373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D6A02E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BD08A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14:paraId="0B0C1115" w14:textId="48C056CA" w:rsidR="002458A7" w:rsidRPr="009D518C" w:rsidRDefault="000C4666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2458A7" w:rsidRPr="009D518C" w14:paraId="3863A181" w14:textId="77777777" w:rsidTr="009574FB">
      <w:trPr>
        <w:trHeight w:val="281"/>
      </w:trPr>
      <w:tc>
        <w:tcPr>
          <w:tcW w:w="1566" w:type="dxa"/>
          <w:vMerge/>
        </w:tcPr>
        <w:p w14:paraId="0E7F2671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F268CF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4ABAA08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8A6F721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2458A7" w:rsidRPr="009D518C" w14:paraId="55715955" w14:textId="77777777" w:rsidTr="009574FB">
      <w:trPr>
        <w:trHeight w:val="267"/>
      </w:trPr>
      <w:tc>
        <w:tcPr>
          <w:tcW w:w="1566" w:type="dxa"/>
          <w:vMerge/>
        </w:tcPr>
        <w:p w14:paraId="613796B8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C9E0E46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6966FD1" w14:textId="77777777" w:rsidR="002458A7" w:rsidRPr="009D518C" w:rsidRDefault="002458A7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44C7D58" w14:textId="5E2A1660" w:rsidR="002458A7" w:rsidRPr="009D518C" w:rsidRDefault="006F76BA" w:rsidP="002458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F76B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F76B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F76B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6F76B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2458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2458A7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576FA2DE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34086"/>
    <w:multiLevelType w:val="hybridMultilevel"/>
    <w:tmpl w:val="06D8F8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26"/>
  </w:num>
  <w:num w:numId="4">
    <w:abstractNumId w:val="15"/>
  </w:num>
  <w:num w:numId="5">
    <w:abstractNumId w:val="29"/>
  </w:num>
  <w:num w:numId="6">
    <w:abstractNumId w:val="0"/>
  </w:num>
  <w:num w:numId="7">
    <w:abstractNumId w:val="14"/>
  </w:num>
  <w:num w:numId="8">
    <w:abstractNumId w:val="24"/>
  </w:num>
  <w:num w:numId="9">
    <w:abstractNumId w:val="16"/>
  </w:num>
  <w:num w:numId="10">
    <w:abstractNumId w:val="1"/>
  </w:num>
  <w:num w:numId="11">
    <w:abstractNumId w:val="2"/>
  </w:num>
  <w:num w:numId="12">
    <w:abstractNumId w:val="22"/>
  </w:num>
  <w:num w:numId="13">
    <w:abstractNumId w:val="34"/>
  </w:num>
  <w:num w:numId="14">
    <w:abstractNumId w:val="25"/>
  </w:num>
  <w:num w:numId="15">
    <w:abstractNumId w:val="6"/>
  </w:num>
  <w:num w:numId="16">
    <w:abstractNumId w:val="8"/>
  </w:num>
  <w:num w:numId="17">
    <w:abstractNumId w:val="12"/>
  </w:num>
  <w:num w:numId="18">
    <w:abstractNumId w:val="4"/>
  </w:num>
  <w:num w:numId="19">
    <w:abstractNumId w:val="35"/>
  </w:num>
  <w:num w:numId="20">
    <w:abstractNumId w:val="20"/>
  </w:num>
  <w:num w:numId="21">
    <w:abstractNumId w:val="17"/>
  </w:num>
  <w:num w:numId="22">
    <w:abstractNumId w:val="28"/>
  </w:num>
  <w:num w:numId="23">
    <w:abstractNumId w:val="30"/>
  </w:num>
  <w:num w:numId="24">
    <w:abstractNumId w:val="32"/>
  </w:num>
  <w:num w:numId="25">
    <w:abstractNumId w:val="9"/>
  </w:num>
  <w:num w:numId="26">
    <w:abstractNumId w:val="11"/>
  </w:num>
  <w:num w:numId="27">
    <w:abstractNumId w:val="21"/>
  </w:num>
  <w:num w:numId="28">
    <w:abstractNumId w:val="13"/>
  </w:num>
  <w:num w:numId="29">
    <w:abstractNumId w:val="36"/>
  </w:num>
  <w:num w:numId="30">
    <w:abstractNumId w:val="18"/>
  </w:num>
  <w:num w:numId="31">
    <w:abstractNumId w:val="10"/>
  </w:num>
  <w:num w:numId="32">
    <w:abstractNumId w:val="33"/>
  </w:num>
  <w:num w:numId="33">
    <w:abstractNumId w:val="19"/>
  </w:num>
  <w:num w:numId="34">
    <w:abstractNumId w:val="27"/>
  </w:num>
  <w:num w:numId="35">
    <w:abstractNumId w:val="3"/>
  </w:num>
  <w:num w:numId="36">
    <w:abstractNumId w:val="7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B2984"/>
    <w:rsid w:val="000C4666"/>
    <w:rsid w:val="000C618D"/>
    <w:rsid w:val="000D0185"/>
    <w:rsid w:val="000F6441"/>
    <w:rsid w:val="001114D5"/>
    <w:rsid w:val="00122A34"/>
    <w:rsid w:val="001541CC"/>
    <w:rsid w:val="00193387"/>
    <w:rsid w:val="001F5BC4"/>
    <w:rsid w:val="00235058"/>
    <w:rsid w:val="002458A7"/>
    <w:rsid w:val="00285B6A"/>
    <w:rsid w:val="002B055D"/>
    <w:rsid w:val="002C0992"/>
    <w:rsid w:val="003B03FC"/>
    <w:rsid w:val="0041644D"/>
    <w:rsid w:val="00425865"/>
    <w:rsid w:val="00425C2B"/>
    <w:rsid w:val="00495F75"/>
    <w:rsid w:val="00537398"/>
    <w:rsid w:val="00545817"/>
    <w:rsid w:val="00566AB2"/>
    <w:rsid w:val="00573211"/>
    <w:rsid w:val="005B0B33"/>
    <w:rsid w:val="005F674C"/>
    <w:rsid w:val="006009A4"/>
    <w:rsid w:val="0060788B"/>
    <w:rsid w:val="00612666"/>
    <w:rsid w:val="006345B7"/>
    <w:rsid w:val="00666D1B"/>
    <w:rsid w:val="00676AFE"/>
    <w:rsid w:val="006A26AF"/>
    <w:rsid w:val="006D5B8F"/>
    <w:rsid w:val="006E10F3"/>
    <w:rsid w:val="006F4D06"/>
    <w:rsid w:val="006F76BA"/>
    <w:rsid w:val="007058F8"/>
    <w:rsid w:val="00726D93"/>
    <w:rsid w:val="0074043D"/>
    <w:rsid w:val="00751100"/>
    <w:rsid w:val="007A7AE7"/>
    <w:rsid w:val="007F167B"/>
    <w:rsid w:val="0083091E"/>
    <w:rsid w:val="00866180"/>
    <w:rsid w:val="008B55B6"/>
    <w:rsid w:val="00935A25"/>
    <w:rsid w:val="00956CFB"/>
    <w:rsid w:val="009A10B3"/>
    <w:rsid w:val="00A0732E"/>
    <w:rsid w:val="00AB106E"/>
    <w:rsid w:val="00AD5212"/>
    <w:rsid w:val="00AF5807"/>
    <w:rsid w:val="00B0319E"/>
    <w:rsid w:val="00B10006"/>
    <w:rsid w:val="00B43430"/>
    <w:rsid w:val="00B6671D"/>
    <w:rsid w:val="00C032BB"/>
    <w:rsid w:val="00C4752C"/>
    <w:rsid w:val="00C732EC"/>
    <w:rsid w:val="00C82566"/>
    <w:rsid w:val="00CB4151"/>
    <w:rsid w:val="00CD1CAA"/>
    <w:rsid w:val="00D61472"/>
    <w:rsid w:val="00D66CE7"/>
    <w:rsid w:val="00D8408E"/>
    <w:rsid w:val="00DC044F"/>
    <w:rsid w:val="00DC1DB2"/>
    <w:rsid w:val="00DF2C8D"/>
    <w:rsid w:val="00E74D70"/>
    <w:rsid w:val="00EA2E3B"/>
    <w:rsid w:val="00ED3A78"/>
    <w:rsid w:val="00EF692A"/>
    <w:rsid w:val="00F6172A"/>
    <w:rsid w:val="00F72201"/>
    <w:rsid w:val="00F73F4A"/>
    <w:rsid w:val="00F9426F"/>
    <w:rsid w:val="00FD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B9FAA3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0BF42-AA38-4F89-8D83-D02046107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12</cp:revision>
  <cp:lastPrinted>2021-08-11T10:54:00Z</cp:lastPrinted>
  <dcterms:created xsi:type="dcterms:W3CDTF">2020-09-08T09:02:00Z</dcterms:created>
  <dcterms:modified xsi:type="dcterms:W3CDTF">2025-08-12T06:54:00Z</dcterms:modified>
</cp:coreProperties>
</file>