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22094A54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AD6296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r w:rsidR="00AD6296" w:rsidRPr="003844A5">
        <w:rPr>
          <w:rFonts w:ascii="Times New Roman" w:hAnsi="Times New Roman" w:cs="Times New Roman"/>
        </w:rPr>
        <w:t>Destek Hizmetleri Birim Personeli (Güvenlik)</w:t>
      </w:r>
    </w:p>
    <w:p w14:paraId="446DE5EA" w14:textId="12FF0800" w:rsidR="00714E59" w:rsidRDefault="00714E59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14E59">
        <w:rPr>
          <w:rFonts w:ascii="Times New Roman" w:hAnsi="Times New Roman" w:cs="Times New Roman"/>
          <w:b/>
          <w:bCs/>
        </w:rPr>
        <w:t>ÜST MAKAM</w:t>
      </w:r>
      <w:r w:rsidRPr="00714E59">
        <w:rPr>
          <w:rFonts w:ascii="Times New Roman" w:hAnsi="Times New Roman" w:cs="Times New Roman"/>
          <w:b/>
          <w:bCs/>
        </w:rPr>
        <w:tab/>
        <w:t xml:space="preserve">: </w:t>
      </w:r>
      <w:r w:rsidR="00B259F8">
        <w:rPr>
          <w:rFonts w:ascii="Times New Roman" w:hAnsi="Times New Roman" w:cs="Times New Roman"/>
        </w:rPr>
        <w:t>Güvenlik Koordinatörü</w:t>
      </w:r>
      <w:r w:rsidRPr="00714E59">
        <w:rPr>
          <w:rFonts w:ascii="Times New Roman" w:hAnsi="Times New Roman" w:cs="Times New Roman"/>
        </w:rPr>
        <w:t>, Şube Müdürü, Daire Başkanı</w:t>
      </w:r>
      <w:r w:rsidRPr="00714E59">
        <w:rPr>
          <w:rFonts w:ascii="Times New Roman" w:hAnsi="Times New Roman" w:cs="Times New Roman"/>
          <w:b/>
          <w:bCs/>
        </w:rPr>
        <w:t xml:space="preserve"> </w:t>
      </w:r>
    </w:p>
    <w:p w14:paraId="088C681C" w14:textId="099CC9A1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5EEFEB78" w14:textId="47D384A6" w:rsidR="00250BE4" w:rsidRDefault="00250BE4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Güvenlik Amiri Görev Tanımı</w:t>
      </w:r>
    </w:p>
    <w:p w14:paraId="5C8A469B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Özel güvenlik görevlisi olarak çalışan tüm personelin koordinasyonundan ve denetiminden sorumludur.</w:t>
      </w:r>
    </w:p>
    <w:p w14:paraId="3FC396C1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Güvenlik hizmetlerine ilişkin görevlerin yerine getirilmesini sağlamak.</w:t>
      </w:r>
    </w:p>
    <w:p w14:paraId="4D7B39E9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Özel güvenlik görevlilerinin nöbet değişimleri, yıllık izinleri ve çalışma disiplinini planlamak ve takip etmek.</w:t>
      </w:r>
    </w:p>
    <w:p w14:paraId="0B698AA5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Olay tutanakları ve diğer gelen-giden evrakları inceleyerek başkanlığa iletmek.</w:t>
      </w:r>
    </w:p>
    <w:p w14:paraId="6AF89E1A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Çalışma düzeninin aksamamasını sağlamak; işleyişin düzenli yürütülmesinden sorumlu olmak.</w:t>
      </w:r>
    </w:p>
    <w:p w14:paraId="5ED63432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Çalışma noktalarındaki eksikliklerin tespitini yapmak ve giderilmesini sağlamak.</w:t>
      </w:r>
    </w:p>
    <w:p w14:paraId="5A9D399B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Yönetici ve üst yöneticiler tarafından verilen, görev alanına ilişkin işleri iş sağlığı ve güvenliği kurallarına uygun şekilde yerine getirmek.</w:t>
      </w:r>
    </w:p>
    <w:p w14:paraId="5CB7C82C" w14:textId="77777777" w:rsidR="00250BE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Görevlerini kanun ve yönetmeliklere uygun olarak yerine getirirken Güvenlik Koordinatörü, Şube Müdürü ve Daire Başkanına karşı sorumludur.</w:t>
      </w:r>
    </w:p>
    <w:p w14:paraId="733ABDC2" w14:textId="1894A2FB" w:rsidR="00532D44" w:rsidRPr="00250BE4" w:rsidRDefault="00250BE4" w:rsidP="00250BE4">
      <w:pPr>
        <w:pStyle w:val="ListeParagraf"/>
        <w:numPr>
          <w:ilvl w:val="0"/>
          <w:numId w:val="36"/>
        </w:numPr>
        <w:spacing w:after="120" w:line="360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250BE4">
        <w:rPr>
          <w:rFonts w:ascii="Times New Roman" w:hAnsi="Times New Roman" w:cs="Times New Roman"/>
        </w:rPr>
        <w:t>Üst amir tarafından verilecek diğer görevleri yerine getirmek</w:t>
      </w:r>
      <w:r w:rsidR="00532D44" w:rsidRPr="00250BE4">
        <w:rPr>
          <w:rFonts w:ascii="Times New Roman" w:hAnsi="Times New Roman" w:cs="Times New Roman"/>
          <w:sz w:val="24"/>
          <w:szCs w:val="24"/>
        </w:rPr>
        <w:t>.</w:t>
      </w:r>
    </w:p>
    <w:p w14:paraId="5690AC16" w14:textId="77777777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D242D9">
        <w:rPr>
          <w:rFonts w:ascii="Times New Roman" w:hAnsi="Times New Roman" w:cs="Times New Roman"/>
          <w:color w:val="000000" w:themeColor="text1"/>
        </w:rPr>
        <w:t>Birim yöneticileri</w:t>
      </w: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242D9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D242D9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D242D9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8" w:history="1">
        <w:r w:rsidRPr="00D242D9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D242D9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0726B17F" w14:textId="77777777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73FF05" w14:textId="25607A11" w:rsidR="00D242D9" w:rsidRPr="00BF742B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GÜVENLİK AMİRİ</w:t>
      </w: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ÜNVANLAR</w:t>
      </w:r>
    </w:p>
    <w:p w14:paraId="0870B475" w14:textId="2503E6FB" w:rsidR="00D242D9" w:rsidRPr="00BF742B" w:rsidRDefault="00E63662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Koruma ve Güvenlik Görevlisi</w:t>
      </w:r>
    </w:p>
    <w:p w14:paraId="4958091D" w14:textId="3CB7BE93" w:rsidR="00BA2243" w:rsidRDefault="00BA2243" w:rsidP="00250BE4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</w:p>
    <w:p w14:paraId="7016E0B8" w14:textId="5AE269B5" w:rsidR="00D242D9" w:rsidRPr="00D242D9" w:rsidRDefault="00D242D9" w:rsidP="00250BE4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D242D9">
        <w:rPr>
          <w:rFonts w:ascii="Times New Roman" w:hAnsi="Times New Roman" w:cs="Times New Roman"/>
          <w:b/>
          <w:bCs/>
        </w:rPr>
        <w:t>Güvenlik Koordinatörü Görev Tanımı</w:t>
      </w:r>
    </w:p>
    <w:p w14:paraId="76A3C05A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Özel güvenlik görevlisi olarak çalışan tüm personelin koordinasyon ve denetiminden sorumludur.</w:t>
      </w:r>
    </w:p>
    <w:p w14:paraId="03173C4D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Güvenlik hizmetlerine ilişkin görevlerin yerine getirilmesini sağlamak.</w:t>
      </w:r>
    </w:p>
    <w:p w14:paraId="2D711656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lastRenderedPageBreak/>
        <w:t>Özel güvenlik görevlilerinin nöbet değişimleri, yıllık izinleri ve çalışma disiplinini planlamak ve takip etmek.</w:t>
      </w:r>
    </w:p>
    <w:p w14:paraId="6672BC35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Olay tutanakları ve diğer gelen-giden evrakları inceleyerek başkanlığa iletmek.</w:t>
      </w:r>
    </w:p>
    <w:p w14:paraId="5AAB1B5D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Çalışma düzeninin aksamamasını sağlamak ve işleyişin düzenli yürütülmesinden sorumlu olmak.</w:t>
      </w:r>
    </w:p>
    <w:p w14:paraId="71459E04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Çalışma noktalarındaki eksiklikleri tespit ederek giderilmesini sağlamak.</w:t>
      </w:r>
    </w:p>
    <w:p w14:paraId="16CBFA7D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Yönetici ve üst yöneticiler tarafından verilen, görev alanına ilişkin işleri iş sağlığı ve güvenliği kurallarına uygun şekilde yerine getirmek.</w:t>
      </w:r>
    </w:p>
    <w:p w14:paraId="2A554AC7" w14:textId="77777777" w:rsidR="00D242D9" w:rsidRP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Görevlerini kanun ve yönetmeliklere uygun şekilde yerine getirirken Şube Müdürüne ve Daire Başkanına karşı sorumludur.</w:t>
      </w:r>
    </w:p>
    <w:p w14:paraId="3AFE28C9" w14:textId="16FB32CD" w:rsidR="00D242D9" w:rsidRDefault="00D242D9" w:rsidP="00D242D9">
      <w:pPr>
        <w:pStyle w:val="ListeParagraf"/>
        <w:numPr>
          <w:ilvl w:val="0"/>
          <w:numId w:val="38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D242D9">
        <w:rPr>
          <w:rFonts w:ascii="Times New Roman" w:hAnsi="Times New Roman" w:cs="Times New Roman"/>
        </w:rPr>
        <w:t>Üst amir tarafından verilecek diğer görevleri yerine getirmek</w:t>
      </w:r>
      <w:r>
        <w:rPr>
          <w:rFonts w:ascii="Times New Roman" w:hAnsi="Times New Roman" w:cs="Times New Roman"/>
        </w:rPr>
        <w:t>.</w:t>
      </w:r>
    </w:p>
    <w:p w14:paraId="4E84577E" w14:textId="77777777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D242D9">
        <w:rPr>
          <w:rFonts w:ascii="Times New Roman" w:hAnsi="Times New Roman" w:cs="Times New Roman"/>
          <w:color w:val="000000" w:themeColor="text1"/>
        </w:rPr>
        <w:t>Birim yöneticileri</w:t>
      </w: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242D9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D242D9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D242D9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9" w:history="1">
        <w:r w:rsidRPr="00D242D9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D242D9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461D6CDE" w14:textId="77777777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1E6504B" w14:textId="2F3A80E8" w:rsidR="00D242D9" w:rsidRPr="00BF742B" w:rsidRDefault="00295930" w:rsidP="00D242D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GÜVENLİK KOORDİNATÖRÜ</w:t>
      </w:r>
      <w:r w:rsidR="00D242D9"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ÜNVANLAR</w:t>
      </w:r>
    </w:p>
    <w:p w14:paraId="335AA10A" w14:textId="40F8F32F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Koruma ve Güvenlik Görevlisi</w:t>
      </w:r>
    </w:p>
    <w:p w14:paraId="0283F1A6" w14:textId="77777777" w:rsidR="00295930" w:rsidRPr="00FC6BED" w:rsidRDefault="00295930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1ADA140C" w14:textId="77777777" w:rsidR="00295930" w:rsidRPr="00FC6BED" w:rsidRDefault="00295930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3B3FC051" w14:textId="77777777" w:rsidR="00295930" w:rsidRPr="00FC6BED" w:rsidRDefault="00295930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17C1B780" w14:textId="77777777" w:rsidR="00295930" w:rsidRPr="00FC6BED" w:rsidRDefault="00295930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7DA95554" w14:textId="77777777" w:rsidR="00295930" w:rsidRDefault="00295930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29963535" w14:textId="442BFD29" w:rsidR="00295930" w:rsidRPr="00BF742B" w:rsidRDefault="00295930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3DD8A9BB" w14:textId="77777777" w:rsidR="00D242D9" w:rsidRPr="00D242D9" w:rsidRDefault="00D242D9" w:rsidP="00D242D9">
      <w:pPr>
        <w:spacing w:after="120" w:line="360" w:lineRule="auto"/>
        <w:jc w:val="both"/>
        <w:rPr>
          <w:rFonts w:ascii="Times New Roman" w:hAnsi="Times New Roman" w:cs="Times New Roman"/>
        </w:rPr>
      </w:pPr>
    </w:p>
    <w:p w14:paraId="193D4663" w14:textId="3A4021A8" w:rsidR="00250BE4" w:rsidRPr="00BA2243" w:rsidRDefault="00BA2243" w:rsidP="00250BE4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Güvenlik Görevlisi Görev Tanımı</w:t>
      </w:r>
    </w:p>
    <w:p w14:paraId="2D8CD1FC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Üniversite yerleşkesindeki açık ve kapalı alanların, çalışanların, öğrencilerin ve ziyaretçilerin güvenliğini sağlamak ve gerekli tedbirleri almak.</w:t>
      </w:r>
    </w:p>
    <w:p w14:paraId="0E6069F2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Yerleşkeye gelen öğrenci ve misafirlerin geçişlerinde kimlik kontrolü yapmak; misafirlerin kimliklerini emanet alarak ziyaretçi kartı düzenlemek ve Ziyaretçi Defterine kayıt yapmak.</w:t>
      </w:r>
    </w:p>
    <w:p w14:paraId="23CD21A3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Kampüse gelen misafir ve ziyaretçilere rehberlik etmek ve gerekli bilgilendirmeyi yapmak.</w:t>
      </w:r>
    </w:p>
    <w:p w14:paraId="0F9030F3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Yerleşkeye araçla giriş yapan ziyaretçilerin kimlik kontrollerini yaparak geçişlerini sağlamak; otobüs kontrollerini yapıp geçişlerini koordine etmek.</w:t>
      </w:r>
    </w:p>
    <w:p w14:paraId="29B29FBD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lastRenderedPageBreak/>
        <w:t>Yerleşke içinde bakım ve onarım için gelen ekipleri ilgili birimlere yönlendirme</w:t>
      </w:r>
      <w:bookmarkStart w:id="0" w:name="_GoBack"/>
      <w:bookmarkEnd w:id="0"/>
      <w:r w:rsidRPr="00BA2243">
        <w:rPr>
          <w:rFonts w:ascii="Times New Roman" w:hAnsi="Times New Roman" w:cs="Times New Roman"/>
        </w:rPr>
        <w:t>k.</w:t>
      </w:r>
    </w:p>
    <w:p w14:paraId="44A6D7BF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Vardiya sorumluları, izin vb. durumlarda noktalardaki görevlilerin mağdur edilmemesi için listeleri kontrol ederek koordinasyonu sağlamak ve Güvenlik Amirine bilgi vermek.</w:t>
      </w:r>
    </w:p>
    <w:p w14:paraId="4FAF9C2B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Nöbet saatinden 15 dakika önce görev yerine gelmek; nöbet devrini beklemeye mahal vermeden gerçekleştirmek.</w:t>
      </w:r>
    </w:p>
    <w:p w14:paraId="1F06F909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Nöbet sırasında meydana gelen olayları (vukuatlı olaylar dahil) Güvenlik Amirine ve Güvenlik Koordinatörüne/Şefine bildirmek.</w:t>
      </w:r>
    </w:p>
    <w:p w14:paraId="698C98D2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Mesai saatleri dışında çalışmaya gelen idari personel veya yüklenici firma personelinin isimlerini alarak giriş-çıkış saatlerini kayıt altına almak.</w:t>
      </w:r>
    </w:p>
    <w:p w14:paraId="51CFA63A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Buluntu eşya halinde, teslim alma/teslim etme tutanağı düzenleyerek ilgiliye teslim sürecini yürütmek.</w:t>
      </w:r>
    </w:p>
    <w:p w14:paraId="2628D52A" w14:textId="77777777" w:rsidR="00BA2243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Görevlerini ilgili mevzuata uygun şekilde yerine getirirken Güvenlik Amirine ve Güvenlik Koordinatörüne/Şefine karşı sorumludur.</w:t>
      </w:r>
    </w:p>
    <w:p w14:paraId="1C900B95" w14:textId="4D213248" w:rsidR="00250BE4" w:rsidRPr="00BA2243" w:rsidRDefault="00BA2243" w:rsidP="00BA2243">
      <w:pPr>
        <w:pStyle w:val="ListeParagraf"/>
        <w:numPr>
          <w:ilvl w:val="0"/>
          <w:numId w:val="37"/>
        </w:numPr>
        <w:spacing w:after="120" w:line="360" w:lineRule="auto"/>
        <w:ind w:left="1134" w:hanging="357"/>
        <w:contextualSpacing w:val="0"/>
        <w:jc w:val="both"/>
        <w:rPr>
          <w:rFonts w:ascii="Times New Roman" w:hAnsi="Times New Roman" w:cs="Times New Roman"/>
        </w:rPr>
      </w:pPr>
      <w:r w:rsidRPr="00BA2243">
        <w:rPr>
          <w:rFonts w:ascii="Times New Roman" w:hAnsi="Times New Roman" w:cs="Times New Roman"/>
        </w:rPr>
        <w:t>Üst amir tarafından verilecek diğer görevleri yerine getirmek.</w:t>
      </w:r>
    </w:p>
    <w:p w14:paraId="6F704D05" w14:textId="12C34108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" w:name="_Hlk205636727"/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D242D9">
        <w:rPr>
          <w:rFonts w:ascii="Times New Roman" w:hAnsi="Times New Roman" w:cs="Times New Roman"/>
          <w:color w:val="000000" w:themeColor="text1"/>
        </w:rPr>
        <w:t>Birim yöneticileri</w:t>
      </w: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242D9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D242D9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D242D9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10" w:history="1">
        <w:r w:rsidRPr="00D242D9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D242D9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67A27B36" w14:textId="5F5DC65E" w:rsidR="00D242D9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45E3449" w14:textId="2E0C4D02" w:rsidR="00D242D9" w:rsidRPr="00BF742B" w:rsidRDefault="00295930" w:rsidP="00D242D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GÜVENLİK GÖREVLİSİ</w:t>
      </w:r>
      <w:r w:rsidR="00D242D9"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ÜNVANLAR</w:t>
      </w:r>
    </w:p>
    <w:p w14:paraId="45A60911" w14:textId="77777777" w:rsidR="00D242D9" w:rsidRPr="00BF742B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Bekçi</w:t>
      </w:r>
    </w:p>
    <w:p w14:paraId="0DB6ABD8" w14:textId="77777777" w:rsidR="00D242D9" w:rsidRPr="00BF742B" w:rsidRDefault="00D242D9" w:rsidP="00D242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Koruma ve Güvenlik Görevlisi</w:t>
      </w:r>
    </w:p>
    <w:p w14:paraId="0FA4CB1E" w14:textId="28F30A36" w:rsidR="00D242D9" w:rsidRPr="00295930" w:rsidRDefault="00D242D9" w:rsidP="002959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Sürekli İşçi</w:t>
      </w:r>
      <w:bookmarkEnd w:id="1"/>
    </w:p>
    <w:p w14:paraId="344AF13A" w14:textId="287445C1" w:rsidR="000D0185" w:rsidRDefault="000D0185" w:rsidP="007321AF">
      <w:pPr>
        <w:pStyle w:val="NormalWeb"/>
        <w:spacing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62FBEAD0" w14:textId="77777777" w:rsidR="00E14335" w:rsidRDefault="00E14335" w:rsidP="00BA2243">
      <w:pPr>
        <w:pStyle w:val="NormalWeb"/>
        <w:spacing w:before="0" w:beforeAutospacing="0" w:after="0" w:afterAutospacing="0" w:line="360" w:lineRule="auto"/>
        <w:ind w:left="35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5188 sayılı Özel Güvenlik Hizmetlerine Dair Kanun</w:t>
      </w:r>
    </w:p>
    <w:p w14:paraId="72C5633C" w14:textId="58B84BDA" w:rsidR="007321AF" w:rsidRPr="007321AF" w:rsidRDefault="007321AF" w:rsidP="00BA2243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657 sayılı Devlet Memurları Kanunu,</w:t>
      </w:r>
    </w:p>
    <w:p w14:paraId="116E4239" w14:textId="57259DB5" w:rsidR="007321AF" w:rsidRPr="007321AF" w:rsidRDefault="007321AF" w:rsidP="00BA2243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4857 sayılı İş Kanunu,</w:t>
      </w:r>
    </w:p>
    <w:p w14:paraId="591FFCF6" w14:textId="3142C250" w:rsidR="007321AF" w:rsidRPr="007321AF" w:rsidRDefault="007321AF" w:rsidP="00BA2243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6331 sayılı İş Sağlığı ve Güvenliği Kanunu,</w:t>
      </w:r>
    </w:p>
    <w:p w14:paraId="3BBA287C" w14:textId="4C5768E8" w:rsidR="007321AF" w:rsidRPr="007321AF" w:rsidRDefault="007321AF" w:rsidP="00BA2243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u.</w:t>
      </w:r>
    </w:p>
    <w:p w14:paraId="3A151C2E" w14:textId="51C2997C" w:rsidR="00495F75" w:rsidRPr="0083659C" w:rsidRDefault="00495F75" w:rsidP="0083659C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</w:p>
    <w:sectPr w:rsidR="00495F75" w:rsidRPr="0083659C" w:rsidSect="00495F75">
      <w:headerReference w:type="defaul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90E69" w14:textId="77777777" w:rsidR="008F5415" w:rsidRDefault="008F5415" w:rsidP="00495F75">
      <w:pPr>
        <w:spacing w:after="0" w:line="240" w:lineRule="auto"/>
      </w:pPr>
      <w:r>
        <w:separator/>
      </w:r>
    </w:p>
  </w:endnote>
  <w:endnote w:type="continuationSeparator" w:id="0">
    <w:p w14:paraId="140C9B64" w14:textId="77777777" w:rsidR="008F5415" w:rsidRDefault="008F541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7C686" w14:textId="77777777" w:rsidR="008F5415" w:rsidRDefault="008F5415" w:rsidP="00495F75">
      <w:pPr>
        <w:spacing w:after="0" w:line="240" w:lineRule="auto"/>
      </w:pPr>
      <w:r>
        <w:separator/>
      </w:r>
    </w:p>
  </w:footnote>
  <w:footnote w:type="continuationSeparator" w:id="0">
    <w:p w14:paraId="3272B78F" w14:textId="77777777" w:rsidR="008F5415" w:rsidRDefault="008F541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1CBC5B57" w:rsidR="00495F75" w:rsidRPr="00D2536B" w:rsidRDefault="003844A5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</w:rPr>
            <w:t xml:space="preserve">Destek Hizmetleri Birim Personeli (Güvenlik) </w:t>
          </w:r>
          <w:r w:rsidR="00B259F8">
            <w:rPr>
              <w:rFonts w:ascii="Times New Roman" w:hAnsi="Times New Roman" w:cs="Times New Roman"/>
              <w:b/>
            </w:rPr>
            <w:t>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65111678" w:rsidR="00495F75" w:rsidRPr="00EA3547" w:rsidRDefault="00AD6296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D6296">
            <w:rPr>
              <w:rFonts w:ascii="Times New Roman" w:eastAsia="Century Gothic" w:hAnsi="Times New Roman" w:cs="Times New Roman"/>
              <w:sz w:val="20"/>
              <w:szCs w:val="20"/>
            </w:rPr>
            <w:t>KYS-GT-218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018A3A08" w:rsidR="00495F75" w:rsidRPr="00EA3547" w:rsidRDefault="00AD629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09.10.2024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1F6FE7C5" w:rsidR="00495F75" w:rsidRPr="00EA3547" w:rsidRDefault="00AD629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58FA6CC6" w:rsidR="00495F75" w:rsidRPr="00EA3547" w:rsidRDefault="00AD6296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AD6296">
      <w:trPr>
        <w:trHeight w:val="169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0F16BD1F" w:rsidR="00495F75" w:rsidRPr="00EA3547" w:rsidRDefault="00AD6296" w:rsidP="00AD629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D62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D6296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D62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AD62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E4861"/>
    <w:multiLevelType w:val="hybridMultilevel"/>
    <w:tmpl w:val="D592FA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C0584D"/>
    <w:multiLevelType w:val="hybridMultilevel"/>
    <w:tmpl w:val="9A2C142E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9EF0F1C6"/>
    <w:lvl w:ilvl="0" w:tplc="ED46462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130E2"/>
    <w:multiLevelType w:val="hybridMultilevel"/>
    <w:tmpl w:val="1EDC5F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16"/>
  </w:num>
  <w:num w:numId="5">
    <w:abstractNumId w:val="29"/>
  </w:num>
  <w:num w:numId="6">
    <w:abstractNumId w:val="0"/>
  </w:num>
  <w:num w:numId="7">
    <w:abstractNumId w:val="14"/>
  </w:num>
  <w:num w:numId="8">
    <w:abstractNumId w:val="23"/>
  </w:num>
  <w:num w:numId="9">
    <w:abstractNumId w:val="17"/>
  </w:num>
  <w:num w:numId="10">
    <w:abstractNumId w:val="1"/>
  </w:num>
  <w:num w:numId="11">
    <w:abstractNumId w:val="2"/>
  </w:num>
  <w:num w:numId="12">
    <w:abstractNumId w:val="22"/>
  </w:num>
  <w:num w:numId="13">
    <w:abstractNumId w:val="34"/>
  </w:num>
  <w:num w:numId="14">
    <w:abstractNumId w:val="25"/>
  </w:num>
  <w:num w:numId="15">
    <w:abstractNumId w:val="6"/>
  </w:num>
  <w:num w:numId="16">
    <w:abstractNumId w:val="8"/>
  </w:num>
  <w:num w:numId="17">
    <w:abstractNumId w:val="11"/>
  </w:num>
  <w:num w:numId="18">
    <w:abstractNumId w:val="4"/>
  </w:num>
  <w:num w:numId="19">
    <w:abstractNumId w:val="35"/>
  </w:num>
  <w:num w:numId="20">
    <w:abstractNumId w:val="20"/>
  </w:num>
  <w:num w:numId="21">
    <w:abstractNumId w:val="18"/>
  </w:num>
  <w:num w:numId="22">
    <w:abstractNumId w:val="27"/>
  </w:num>
  <w:num w:numId="23">
    <w:abstractNumId w:val="30"/>
  </w:num>
  <w:num w:numId="24">
    <w:abstractNumId w:val="32"/>
  </w:num>
  <w:num w:numId="25">
    <w:abstractNumId w:val="9"/>
  </w:num>
  <w:num w:numId="26">
    <w:abstractNumId w:val="10"/>
  </w:num>
  <w:num w:numId="27">
    <w:abstractNumId w:val="21"/>
  </w:num>
  <w:num w:numId="28">
    <w:abstractNumId w:val="12"/>
  </w:num>
  <w:num w:numId="29">
    <w:abstractNumId w:val="36"/>
  </w:num>
  <w:num w:numId="30">
    <w:abstractNumId w:val="19"/>
  </w:num>
  <w:num w:numId="31">
    <w:abstractNumId w:val="13"/>
  </w:num>
  <w:num w:numId="32">
    <w:abstractNumId w:val="15"/>
  </w:num>
  <w:num w:numId="33">
    <w:abstractNumId w:val="33"/>
  </w:num>
  <w:num w:numId="34">
    <w:abstractNumId w:val="28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  <w:num w:numId="37">
    <w:abstractNumId w:val="3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C42FA"/>
    <w:rsid w:val="000D0185"/>
    <w:rsid w:val="000F6441"/>
    <w:rsid w:val="001114D5"/>
    <w:rsid w:val="001541CC"/>
    <w:rsid w:val="00193387"/>
    <w:rsid w:val="001A20E7"/>
    <w:rsid w:val="001E2CF8"/>
    <w:rsid w:val="001F0016"/>
    <w:rsid w:val="0020040D"/>
    <w:rsid w:val="00235058"/>
    <w:rsid w:val="00250BE4"/>
    <w:rsid w:val="002660A2"/>
    <w:rsid w:val="00295930"/>
    <w:rsid w:val="002B055D"/>
    <w:rsid w:val="00335029"/>
    <w:rsid w:val="00377EEE"/>
    <w:rsid w:val="003844A5"/>
    <w:rsid w:val="00385ECA"/>
    <w:rsid w:val="003A04F5"/>
    <w:rsid w:val="003D240B"/>
    <w:rsid w:val="003E3DE7"/>
    <w:rsid w:val="003E55FB"/>
    <w:rsid w:val="0041644D"/>
    <w:rsid w:val="00425865"/>
    <w:rsid w:val="004428D8"/>
    <w:rsid w:val="00495F75"/>
    <w:rsid w:val="004D6D94"/>
    <w:rsid w:val="004F66CA"/>
    <w:rsid w:val="004F770A"/>
    <w:rsid w:val="005068C9"/>
    <w:rsid w:val="0050721E"/>
    <w:rsid w:val="00513DDD"/>
    <w:rsid w:val="00532D44"/>
    <w:rsid w:val="00566AB2"/>
    <w:rsid w:val="005B0B33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22FD7"/>
    <w:rsid w:val="0083091E"/>
    <w:rsid w:val="0083659C"/>
    <w:rsid w:val="00866180"/>
    <w:rsid w:val="0087237D"/>
    <w:rsid w:val="008B55B6"/>
    <w:rsid w:val="008F5415"/>
    <w:rsid w:val="00901BF3"/>
    <w:rsid w:val="00906CDA"/>
    <w:rsid w:val="0093375A"/>
    <w:rsid w:val="00976B4D"/>
    <w:rsid w:val="009A10B3"/>
    <w:rsid w:val="009A65D9"/>
    <w:rsid w:val="00A3003C"/>
    <w:rsid w:val="00A61C65"/>
    <w:rsid w:val="00A647B1"/>
    <w:rsid w:val="00AB4E83"/>
    <w:rsid w:val="00AD5212"/>
    <w:rsid w:val="00AD6296"/>
    <w:rsid w:val="00B10006"/>
    <w:rsid w:val="00B224EE"/>
    <w:rsid w:val="00B259F8"/>
    <w:rsid w:val="00B43430"/>
    <w:rsid w:val="00B94342"/>
    <w:rsid w:val="00BA2243"/>
    <w:rsid w:val="00C207EC"/>
    <w:rsid w:val="00CB0DE2"/>
    <w:rsid w:val="00D23599"/>
    <w:rsid w:val="00D242D9"/>
    <w:rsid w:val="00D66CE7"/>
    <w:rsid w:val="00D7129F"/>
    <w:rsid w:val="00D8408E"/>
    <w:rsid w:val="00DC1DB2"/>
    <w:rsid w:val="00DF1C07"/>
    <w:rsid w:val="00DF2C8D"/>
    <w:rsid w:val="00E14335"/>
    <w:rsid w:val="00E63662"/>
    <w:rsid w:val="00EA2E3B"/>
    <w:rsid w:val="00EA3547"/>
    <w:rsid w:val="00ED3A78"/>
    <w:rsid w:val="00EE192E"/>
    <w:rsid w:val="00F12886"/>
    <w:rsid w:val="00F47DFA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D242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sube.iskur.gov.tr/meslek/meslek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ube.iskur.gov.tr/meslek/meslek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B63D3-2DD8-45A8-9F86-4494B058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13</cp:revision>
  <cp:lastPrinted>2025-05-02T11:57:00Z</cp:lastPrinted>
  <dcterms:created xsi:type="dcterms:W3CDTF">2025-08-06T10:42:00Z</dcterms:created>
  <dcterms:modified xsi:type="dcterms:W3CDTF">2025-08-12T08:28:00Z</dcterms:modified>
</cp:coreProperties>
</file>