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7A80D" w14:textId="41F9FEC7" w:rsidR="00495F75" w:rsidRPr="00B825A6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825A6">
        <w:rPr>
          <w:rFonts w:ascii="Times New Roman" w:hAnsi="Times New Roman" w:cs="Times New Roman"/>
          <w:b/>
        </w:rPr>
        <w:t>GÖREV TANIMI:</w:t>
      </w:r>
      <w:r w:rsidR="00852631" w:rsidRPr="00B825A6">
        <w:rPr>
          <w:rFonts w:ascii="Times New Roman" w:hAnsi="Times New Roman" w:cs="Times New Roman"/>
          <w:b/>
        </w:rPr>
        <w:t xml:space="preserve"> </w:t>
      </w:r>
      <w:r w:rsidR="00820BF3" w:rsidRPr="00B825A6">
        <w:rPr>
          <w:rFonts w:ascii="Times New Roman" w:hAnsi="Times New Roman" w:cs="Times New Roman"/>
          <w:bCs/>
        </w:rPr>
        <w:t>REKTÖR YARDIMCISI SEKRETERİ</w:t>
      </w:r>
      <w:r w:rsidR="00CD45DA">
        <w:rPr>
          <w:rFonts w:ascii="Times New Roman" w:hAnsi="Times New Roman" w:cs="Times New Roman"/>
          <w:bCs/>
        </w:rPr>
        <w:t xml:space="preserve"> 1</w:t>
      </w:r>
    </w:p>
    <w:p w14:paraId="7C76BBE8" w14:textId="2682DE99" w:rsidR="00495F75" w:rsidRPr="00B825A6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  <w:b/>
        </w:rPr>
        <w:t>KURUM İÇİNDEKİ YERİ</w:t>
      </w:r>
    </w:p>
    <w:p w14:paraId="7213B488" w14:textId="77777777" w:rsidR="00495F75" w:rsidRPr="00B825A6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  <w:b/>
        </w:rPr>
        <w:t>Üst Makam:</w:t>
      </w:r>
      <w:r w:rsidRPr="00B825A6">
        <w:rPr>
          <w:rFonts w:ascii="Times New Roman" w:hAnsi="Times New Roman" w:cs="Times New Roman"/>
        </w:rPr>
        <w:t xml:space="preserve"> </w:t>
      </w:r>
      <w:r w:rsidR="00FD083A" w:rsidRPr="00B825A6">
        <w:rPr>
          <w:rFonts w:ascii="Times New Roman" w:eastAsia="Calibri" w:hAnsi="Times New Roman" w:cs="Times New Roman"/>
        </w:rPr>
        <w:t>Genel Sekreter-</w:t>
      </w:r>
      <w:r w:rsidR="002A5040" w:rsidRPr="00B825A6">
        <w:rPr>
          <w:rFonts w:ascii="Times New Roman" w:eastAsia="Calibri" w:hAnsi="Times New Roman" w:cs="Times New Roman"/>
        </w:rPr>
        <w:t>Rektör Yardımcısı-Rektör</w:t>
      </w:r>
    </w:p>
    <w:p w14:paraId="7901ABFB" w14:textId="41876F0A" w:rsidR="00193387" w:rsidRPr="00B825A6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  <w:b/>
        </w:rPr>
        <w:t>Bağlı Birimler:</w:t>
      </w:r>
      <w:r w:rsidRPr="00B825A6">
        <w:rPr>
          <w:rFonts w:ascii="Times New Roman" w:hAnsi="Times New Roman" w:cs="Times New Roman"/>
        </w:rPr>
        <w:t xml:space="preserve"> </w:t>
      </w:r>
      <w:r w:rsidR="006C77CA">
        <w:rPr>
          <w:rFonts w:ascii="Times New Roman" w:hAnsi="Times New Roman" w:cs="Times New Roman"/>
        </w:rPr>
        <w:t>Rektörlük Birimi</w:t>
      </w:r>
    </w:p>
    <w:p w14:paraId="502FAFA6" w14:textId="05A24A5C" w:rsidR="00D8408E" w:rsidRPr="00B825A6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825A6">
        <w:rPr>
          <w:rFonts w:ascii="Times New Roman" w:hAnsi="Times New Roman" w:cs="Times New Roman"/>
          <w:b/>
        </w:rPr>
        <w:t>GÖREV, YETKİ VE SORUMLULUKLARI</w:t>
      </w:r>
    </w:p>
    <w:p w14:paraId="507249B2" w14:textId="77777777" w:rsidR="00820BF3" w:rsidRPr="00441120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441120">
        <w:rPr>
          <w:rFonts w:ascii="Times New Roman" w:hAnsi="Times New Roman" w:cs="Times New Roman"/>
        </w:rPr>
        <w:t>Rektör Yardımcılığı Biriminin sekreterlik hizmetlerini (telefon bağlama, not alma, randevu ayarlama, faks çekme vb.) yapmak,</w:t>
      </w:r>
    </w:p>
    <w:p w14:paraId="4B821C10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Güncel iş takibini yapmak ve çalışma takviminin akışını sağlamak,</w:t>
      </w:r>
    </w:p>
    <w:p w14:paraId="597B68F4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İş akışındaki günlük acil yazılara ilişkin Rektör Yardımcısını bilgilendirmek,</w:t>
      </w:r>
    </w:p>
    <w:p w14:paraId="6E763BFE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Yardımcılığı Birimine gelen ÜBYS yazılarını, faks ve elektronik postaları takip etmek, gelen faks ve elektronik postaların kayıt altına alınmasını sağlamak, ÜBYS sisteminde gelen yazıları Rektör Yardımcısına sunmak,</w:t>
      </w:r>
    </w:p>
    <w:p w14:paraId="48E879EE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Yardımcılığı Biriminin gerektiğinde kurum içi ve kurum dışı yazışmalarını yapmak,</w:t>
      </w:r>
    </w:p>
    <w:p w14:paraId="199A86A4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Yapılan yazışmaların ilgili kişi/kişilere veya kurumlara tesliminin takibini yapmak ve buna ilişkin evrakları ilgili dosyaya takmak,</w:t>
      </w:r>
    </w:p>
    <w:p w14:paraId="582BF9A0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Yardımcılığı Birimine ait özel ve kurumsal dosyaları tutmak, arşivlemek ve muhafaza etmek,</w:t>
      </w:r>
    </w:p>
    <w:p w14:paraId="2A1443DF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Yapılan yazışmaların gizliliğini korumak,</w:t>
      </w:r>
    </w:p>
    <w:p w14:paraId="667C8632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Yardımcılığı Birimi ile ilgili çeşitli evrak ve dokümanları hazırlamak. (Görevlendirme ve yolluk ödeme takibi),</w:t>
      </w:r>
    </w:p>
    <w:p w14:paraId="5235113E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Diğer birimlerden imzalanmak üzere getirilen yazıları Rektör Yardımcısına imzaya sunmak ve ıslak imzadan çıktıktan sonra ilgili birimleri bilgilendirmek,</w:t>
      </w:r>
    </w:p>
    <w:p w14:paraId="58E352A3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Yardımcısına gelen gizli belgelerinin takibini yapmak,</w:t>
      </w:r>
    </w:p>
    <w:p w14:paraId="23E60C43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Yardımcılığı Birimine bağlı kurul ve komisyonların toplantılarına ilişkin hazırlık yapmak ve ilgili kişilere duyuru yapmak,</w:t>
      </w:r>
    </w:p>
    <w:p w14:paraId="4B712009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Yardımcısına katılacağı toplantı saatlerini hatırlatmak,</w:t>
      </w:r>
    </w:p>
    <w:p w14:paraId="4DE6CDDD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Çeşitli duyuruları ilgili birimlere bildirmek,</w:t>
      </w:r>
    </w:p>
    <w:p w14:paraId="2A7473E6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Yardımcısının vermiş olduğu direktiflerin ilgi kişi veya birimlere iletilmesini sağlamak,</w:t>
      </w:r>
    </w:p>
    <w:p w14:paraId="508F0583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Yardımcısının programını, birimin zaman ve iş durumunu (çalışma-randevu-toplantı) dikkate alarak hazırlamak ve uygulamak,</w:t>
      </w:r>
    </w:p>
    <w:p w14:paraId="19D34CF5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Yardımcısının odasına ilgisiz ya da uygun olmayan kişilerin girmesini engellemek, Rektör Yardımcısının olmadığı zamanlarda odanın kilitli tutulmasını sağlamak,</w:t>
      </w:r>
    </w:p>
    <w:p w14:paraId="5A3C08BA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lastRenderedPageBreak/>
        <w:t>Rektör Yardımcısı ile görüşmeye gelen misafirleri görüşme taleplerine göre gerekirse diğer ilgililere yönlendirerek Rektör Yardımcısının zamanını iyi kullanmasına yardımcı olmak,</w:t>
      </w:r>
    </w:p>
    <w:p w14:paraId="4C27AA7A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Yardımcısının kurum içi ve kurum dışından gelen misafirlerinin karşılamak, ağırlamak ve uğurlamak,</w:t>
      </w:r>
    </w:p>
    <w:p w14:paraId="28C3DB2B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Gerekli görülmesi halinde, Rektör Yardımcısının ziyaretçilerini günlük olarak bir deftere ad, tarih ve saat belirterek not etmek, ayrıca telefonları aynı şekilde kaydetmek,</w:t>
      </w:r>
    </w:p>
    <w:p w14:paraId="7CBBDA15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Telefon görüşmelerinde ya da ziyaretlerde karşı tarafa gereksiz bilgilerin verilmesinden kaçınmak, gizliliğe dikkat etmek,</w:t>
      </w:r>
    </w:p>
    <w:p w14:paraId="4DAA532F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Şehirde uygulanan protokol listelerini ve telefon rehberlerini takip ederek, sürekli güncel kalmalarını sağlamak,</w:t>
      </w:r>
    </w:p>
    <w:p w14:paraId="1A462026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Yardımcılığı Biriminin faaliyetlerini ilgilendiren mevzuatı sürekli takip etmek,</w:t>
      </w:r>
    </w:p>
    <w:p w14:paraId="0F4BFEC4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Yardımcısının kırtasiye, demirbaş vb. büro hizmetlerinin yapılmasını sağlamak,</w:t>
      </w:r>
    </w:p>
    <w:p w14:paraId="71795814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Rektör Yardımcısı odasının temizliği ve bakımı ile ilgilenmek,</w:t>
      </w:r>
    </w:p>
    <w:p w14:paraId="5734DDEB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 xml:space="preserve">Rektör Yardımcısı tarafından verilen görevleri zamanında ve eksiksiz, malzeme tasarrufu sağlayacak şekilde yerine getirmek, </w:t>
      </w:r>
    </w:p>
    <w:p w14:paraId="22325485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Bağlı olduğu yönetici/yöneticileri tarafından verilen diğer işleri ve işlemleri yapmak,</w:t>
      </w:r>
    </w:p>
    <w:p w14:paraId="7FE1251D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Mesai arkadaşları ile uyumlu şekilde çalışılarak huzur ortamının sağlanması ve gerektiğinde mesai arkadaşlarına yardımcı olunması,</w:t>
      </w:r>
    </w:p>
    <w:p w14:paraId="7B59CF94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Tüm İş ve İşlemlerini yürürlükteki ilgili mevzuata uygun şekilde yerine getirmek. Sıralı amir silsilesini takip etmek,</w:t>
      </w:r>
    </w:p>
    <w:p w14:paraId="3F7D5F52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Kurumda yürütülen iş ve işlemler ilgili olarak Gizlilik ilkesine riayet etmek, üçüncü kişilere bilgi vermemek,</w:t>
      </w:r>
    </w:p>
    <w:p w14:paraId="47BE9EAF" w14:textId="4A1ACF0F" w:rsidR="00820BF3" w:rsidRPr="003C343F" w:rsidRDefault="003C343F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/>
        </w:rPr>
      </w:pPr>
      <w:r w:rsidRPr="0037307D">
        <w:rPr>
          <w:rFonts w:ascii="Times New Roman" w:hAnsi="Times New Roman"/>
        </w:rPr>
        <w:t>Mesai saatleri içinde, görev yerini zaruri ihtiyaçlar dışında terk etmemek, zaruri bir ihtiyaç durumunda birim amirlerine haber vermek,</w:t>
      </w:r>
    </w:p>
    <w:p w14:paraId="76DA8DDE" w14:textId="77777777" w:rsidR="00820BF3" w:rsidRPr="00B825A6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Çalışma ortamında tehlikeye sebebiyet verebilecek, cihazları kontrol etmek, her gün birimden ayrılırken bilgisayar, yazıcı ve tarayıcı gibi elektronik aletleri kontrol etmek, kapı ve pencerelerin kapalı tutulmasına dikkat etmek,</w:t>
      </w:r>
    </w:p>
    <w:p w14:paraId="365645E4" w14:textId="3F3C3582" w:rsidR="00901A1A" w:rsidRPr="00677B3E" w:rsidRDefault="00820BF3" w:rsidP="00D86411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</w:rPr>
        <w:t>Amirlerinin vereceği diğer görevleri yapmak,</w:t>
      </w:r>
    </w:p>
    <w:p w14:paraId="342E0F54" w14:textId="2CCC57EF" w:rsidR="000D0185" w:rsidRPr="006C77CA" w:rsidRDefault="000D0185" w:rsidP="00901A1A">
      <w:p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  <w:b/>
        </w:rPr>
        <w:t>GÖREVİN GEREKTİRDİĞİ NİTELİKLER</w:t>
      </w:r>
    </w:p>
    <w:p w14:paraId="619729DD" w14:textId="7ABDDF18" w:rsidR="00495F75" w:rsidRPr="006C77CA" w:rsidRDefault="006C77CA" w:rsidP="00901A1A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</w:rPr>
        <w:t>657 Sayılı Devlet Memurları Kanunu</w:t>
      </w:r>
    </w:p>
    <w:p w14:paraId="6124909B" w14:textId="53E06860" w:rsidR="006C77CA" w:rsidRPr="006C77CA" w:rsidRDefault="006C77CA" w:rsidP="00901A1A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</w:rPr>
        <w:t>2547 Sayılı Yükseköğretim Kanunu</w:t>
      </w:r>
    </w:p>
    <w:p w14:paraId="6310FB1F" w14:textId="35E53D65" w:rsidR="006C77CA" w:rsidRPr="006C77CA" w:rsidRDefault="006C77CA" w:rsidP="00901A1A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</w:rPr>
        <w:t>Üniversitelerde Akademik Teşkilât Yönetmeliği</w:t>
      </w:r>
    </w:p>
    <w:p w14:paraId="36710D2E" w14:textId="3FD4C2CF" w:rsidR="006C77CA" w:rsidRPr="006C77CA" w:rsidRDefault="006C77CA" w:rsidP="00901A1A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</w:rPr>
        <w:lastRenderedPageBreak/>
        <w:t>124 sayılı Yüksek Öğretim Üst Kuruluşları ile Yüksek Öğretim Kurumlarının İdari Teşkilatı Hakkında KHK</w:t>
      </w:r>
    </w:p>
    <w:p w14:paraId="60425417" w14:textId="0471D3AD" w:rsidR="006C77CA" w:rsidRPr="006C77CA" w:rsidRDefault="006C77CA" w:rsidP="006C77CA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</w:rPr>
        <w:t>6698 Sayılı Kişisel Verilerin Korunması Kanunu</w:t>
      </w:r>
    </w:p>
    <w:sectPr w:rsidR="006C77CA" w:rsidRPr="006C77CA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E0E4A" w14:textId="77777777" w:rsidR="00850EF4" w:rsidRDefault="00850EF4" w:rsidP="00495F75">
      <w:pPr>
        <w:spacing w:after="0" w:line="240" w:lineRule="auto"/>
      </w:pPr>
      <w:r>
        <w:separator/>
      </w:r>
    </w:p>
  </w:endnote>
  <w:endnote w:type="continuationSeparator" w:id="0">
    <w:p w14:paraId="502BDA28" w14:textId="77777777" w:rsidR="00850EF4" w:rsidRDefault="00850EF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909A8" w14:textId="77777777" w:rsidR="00C30AA8" w:rsidRDefault="00C30A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AD378" w14:textId="77777777" w:rsidR="00B825A6" w:rsidRDefault="00B825A6" w:rsidP="00B825A6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466D309F" w14:textId="77777777" w:rsidR="00B825A6" w:rsidRDefault="00B825A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D869B" w14:textId="77777777" w:rsidR="00C30AA8" w:rsidRDefault="00C30A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4CA26" w14:textId="77777777" w:rsidR="00850EF4" w:rsidRDefault="00850EF4" w:rsidP="00495F75">
      <w:pPr>
        <w:spacing w:after="0" w:line="240" w:lineRule="auto"/>
      </w:pPr>
      <w:r>
        <w:separator/>
      </w:r>
    </w:p>
  </w:footnote>
  <w:footnote w:type="continuationSeparator" w:id="0">
    <w:p w14:paraId="33018AB1" w14:textId="77777777" w:rsidR="00850EF4" w:rsidRDefault="00850EF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78245" w14:textId="77777777" w:rsidR="00C30AA8" w:rsidRDefault="00C30A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A084E" w:rsidRPr="009D518C" w14:paraId="2AA177D0" w14:textId="77777777" w:rsidTr="009574FB">
      <w:trPr>
        <w:trHeight w:val="267"/>
      </w:trPr>
      <w:tc>
        <w:tcPr>
          <w:tcW w:w="1566" w:type="dxa"/>
          <w:vMerge w:val="restart"/>
        </w:tcPr>
        <w:p w14:paraId="715D550C" w14:textId="77777777" w:rsidR="00BA084E" w:rsidRPr="009D518C" w:rsidRDefault="00BA084E" w:rsidP="00531764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AEA6A58" wp14:editId="2DFE855E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494AE02" w14:textId="77777777" w:rsidR="00BA084E" w:rsidRPr="009D518C" w:rsidRDefault="00BA084E" w:rsidP="00BA084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6E45046" w14:textId="77777777" w:rsidR="00BA084E" w:rsidRPr="00D33150" w:rsidRDefault="00BA084E" w:rsidP="00BA084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2FE88D8F" w14:textId="77777777" w:rsidR="00BA084E" w:rsidRPr="00D33150" w:rsidRDefault="00BA084E" w:rsidP="00BA084E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78B71CE" w14:textId="06BFBB9B" w:rsidR="00BA084E" w:rsidRPr="00D33150" w:rsidRDefault="00BA084E" w:rsidP="00BA084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Rektör Yardımcısı Sekreteri</w:t>
          </w:r>
          <w:r w:rsidR="00647B1A">
            <w:rPr>
              <w:rFonts w:ascii="Times New Roman" w:hAnsi="Times New Roman" w:cs="Times New Roman"/>
              <w:b/>
              <w:bCs/>
            </w:rPr>
            <w:t xml:space="preserve"> 1</w:t>
          </w:r>
          <w:bookmarkStart w:id="0" w:name="_GoBack"/>
          <w:bookmarkEnd w:id="0"/>
        </w:p>
        <w:p w14:paraId="0B99B0EC" w14:textId="7278D8E3" w:rsidR="00BA084E" w:rsidRPr="009D518C" w:rsidRDefault="00BA084E" w:rsidP="00BA084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33150">
            <w:rPr>
              <w:rFonts w:ascii="Times New Roman" w:eastAsia="Century Gothic" w:hAnsi="Times New Roman" w:cs="Times New Roman"/>
              <w:b/>
              <w:bCs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22251358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363E6FF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KYS-GT-004</w:t>
          </w:r>
        </w:p>
      </w:tc>
    </w:tr>
    <w:tr w:rsidR="00BA084E" w:rsidRPr="009D518C" w14:paraId="482A683A" w14:textId="77777777" w:rsidTr="009574FB">
      <w:trPr>
        <w:trHeight w:val="267"/>
      </w:trPr>
      <w:tc>
        <w:tcPr>
          <w:tcW w:w="1566" w:type="dxa"/>
          <w:vMerge/>
        </w:tcPr>
        <w:p w14:paraId="0F7E42BA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9D29D14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FE0FB5C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517ABE7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BA084E" w:rsidRPr="009D518C" w14:paraId="0D4BB1B6" w14:textId="77777777" w:rsidTr="009574FB">
      <w:trPr>
        <w:trHeight w:val="281"/>
      </w:trPr>
      <w:tc>
        <w:tcPr>
          <w:tcW w:w="1566" w:type="dxa"/>
          <w:vMerge/>
        </w:tcPr>
        <w:p w14:paraId="1DED5276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4814718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E912F78" w14:textId="6DB7573A" w:rsidR="00BA084E" w:rsidRPr="009D518C" w:rsidRDefault="00D73E56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A084E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2D700F0" w14:textId="6BBC53D1" w:rsidR="00BA084E" w:rsidRPr="009D518C" w:rsidRDefault="00C30AA8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29.05.2025</w:t>
          </w:r>
        </w:p>
      </w:tc>
    </w:tr>
    <w:tr w:rsidR="00BA084E" w:rsidRPr="009D518C" w14:paraId="2EB85F1F" w14:textId="77777777" w:rsidTr="009574FB">
      <w:trPr>
        <w:trHeight w:val="281"/>
      </w:trPr>
      <w:tc>
        <w:tcPr>
          <w:tcW w:w="1566" w:type="dxa"/>
          <w:vMerge/>
        </w:tcPr>
        <w:p w14:paraId="2BED4147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7EE0711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191F04E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6BCA951" w14:textId="54109D36" w:rsidR="00BA084E" w:rsidRPr="009D518C" w:rsidRDefault="00C30AA8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A084E" w:rsidRPr="009D518C" w14:paraId="21F04DEE" w14:textId="77777777" w:rsidTr="009574FB">
      <w:trPr>
        <w:trHeight w:val="267"/>
      </w:trPr>
      <w:tc>
        <w:tcPr>
          <w:tcW w:w="1566" w:type="dxa"/>
          <w:vMerge/>
        </w:tcPr>
        <w:p w14:paraId="7225E1CE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25488DC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0131E7C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8856E97" w14:textId="653D6734" w:rsidR="00BA084E" w:rsidRPr="009D518C" w:rsidRDefault="00C30AA8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30AA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30AA8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30AA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647B1A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C30AA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BA084E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BA084E">
            <w:rPr>
              <w:rFonts w:ascii="Times New Roman" w:eastAsia="Century Gothic" w:hAnsi="Times New Roman" w:cs="Times New Roman"/>
              <w:sz w:val="20"/>
              <w:szCs w:val="20"/>
            </w:rPr>
            <w:t>3</w:t>
          </w:r>
        </w:p>
      </w:tc>
    </w:tr>
  </w:tbl>
  <w:p w14:paraId="6EF19ED2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9D6E5" w14:textId="77777777" w:rsidR="00C30AA8" w:rsidRDefault="00C30AA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21BD4"/>
    <w:multiLevelType w:val="hybridMultilevel"/>
    <w:tmpl w:val="0BECE26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3C6E49"/>
    <w:multiLevelType w:val="hybridMultilevel"/>
    <w:tmpl w:val="F3882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39362D"/>
    <w:multiLevelType w:val="hybridMultilevel"/>
    <w:tmpl w:val="29389876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D82302"/>
    <w:multiLevelType w:val="hybridMultilevel"/>
    <w:tmpl w:val="DA06B568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3825E2"/>
    <w:multiLevelType w:val="hybridMultilevel"/>
    <w:tmpl w:val="1BB08DB2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A648D"/>
    <w:multiLevelType w:val="hybridMultilevel"/>
    <w:tmpl w:val="6C3EF9E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16755E"/>
    <w:multiLevelType w:val="hybridMultilevel"/>
    <w:tmpl w:val="8298A0F8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9361ED"/>
    <w:multiLevelType w:val="hybridMultilevel"/>
    <w:tmpl w:val="327E520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0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D266A2"/>
    <w:multiLevelType w:val="hybridMultilevel"/>
    <w:tmpl w:val="AF5C0FC8"/>
    <w:lvl w:ilvl="0" w:tplc="96F6D46C">
      <w:start w:val="1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383A4E"/>
    <w:multiLevelType w:val="hybridMultilevel"/>
    <w:tmpl w:val="F928FBD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7"/>
  </w:num>
  <w:num w:numId="3">
    <w:abstractNumId w:val="30"/>
  </w:num>
  <w:num w:numId="4">
    <w:abstractNumId w:val="19"/>
  </w:num>
  <w:num w:numId="5">
    <w:abstractNumId w:val="33"/>
  </w:num>
  <w:num w:numId="6">
    <w:abstractNumId w:val="1"/>
  </w:num>
  <w:num w:numId="7">
    <w:abstractNumId w:val="16"/>
  </w:num>
  <w:num w:numId="8">
    <w:abstractNumId w:val="25"/>
  </w:num>
  <w:num w:numId="9">
    <w:abstractNumId w:val="22"/>
  </w:num>
  <w:num w:numId="10">
    <w:abstractNumId w:val="2"/>
  </w:num>
  <w:num w:numId="11">
    <w:abstractNumId w:val="5"/>
  </w:num>
  <w:num w:numId="12">
    <w:abstractNumId w:val="24"/>
  </w:num>
  <w:num w:numId="13">
    <w:abstractNumId w:val="36"/>
  </w:num>
  <w:num w:numId="14">
    <w:abstractNumId w:val="26"/>
  </w:num>
  <w:num w:numId="15">
    <w:abstractNumId w:val="10"/>
  </w:num>
  <w:num w:numId="16">
    <w:abstractNumId w:val="12"/>
  </w:num>
  <w:num w:numId="17">
    <w:abstractNumId w:val="15"/>
  </w:num>
  <w:num w:numId="18">
    <w:abstractNumId w:val="31"/>
  </w:num>
  <w:num w:numId="19">
    <w:abstractNumId w:val="3"/>
  </w:num>
  <w:num w:numId="20">
    <w:abstractNumId w:val="11"/>
  </w:num>
  <w:num w:numId="21">
    <w:abstractNumId w:val="29"/>
  </w:num>
  <w:num w:numId="22">
    <w:abstractNumId w:val="13"/>
  </w:num>
  <w:num w:numId="23">
    <w:abstractNumId w:val="8"/>
  </w:num>
  <w:num w:numId="24">
    <w:abstractNumId w:val="28"/>
  </w:num>
  <w:num w:numId="25">
    <w:abstractNumId w:val="14"/>
  </w:num>
  <w:num w:numId="26">
    <w:abstractNumId w:val="21"/>
  </w:num>
  <w:num w:numId="27">
    <w:abstractNumId w:val="32"/>
  </w:num>
  <w:num w:numId="28">
    <w:abstractNumId w:val="6"/>
  </w:num>
  <w:num w:numId="29">
    <w:abstractNumId w:val="17"/>
  </w:num>
  <w:num w:numId="30">
    <w:abstractNumId w:val="18"/>
  </w:num>
  <w:num w:numId="31">
    <w:abstractNumId w:val="34"/>
  </w:num>
  <w:num w:numId="32">
    <w:abstractNumId w:val="20"/>
  </w:num>
  <w:num w:numId="33">
    <w:abstractNumId w:val="9"/>
  </w:num>
  <w:num w:numId="34">
    <w:abstractNumId w:val="4"/>
  </w:num>
  <w:num w:numId="35">
    <w:abstractNumId w:val="23"/>
  </w:num>
  <w:num w:numId="36">
    <w:abstractNumId w:val="0"/>
  </w:num>
  <w:num w:numId="37">
    <w:abstractNumId w:val="27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5230"/>
    <w:rsid w:val="000B0291"/>
    <w:rsid w:val="000C3659"/>
    <w:rsid w:val="000D0185"/>
    <w:rsid w:val="001541CC"/>
    <w:rsid w:val="00193387"/>
    <w:rsid w:val="001F3BF4"/>
    <w:rsid w:val="00235058"/>
    <w:rsid w:val="0025676D"/>
    <w:rsid w:val="00266422"/>
    <w:rsid w:val="00272469"/>
    <w:rsid w:val="002A5040"/>
    <w:rsid w:val="002B055D"/>
    <w:rsid w:val="002C2D3F"/>
    <w:rsid w:val="002D1356"/>
    <w:rsid w:val="002F5C9E"/>
    <w:rsid w:val="003C343F"/>
    <w:rsid w:val="00425865"/>
    <w:rsid w:val="00441120"/>
    <w:rsid w:val="00495F75"/>
    <w:rsid w:val="005108CA"/>
    <w:rsid w:val="00531764"/>
    <w:rsid w:val="005E3736"/>
    <w:rsid w:val="006009A4"/>
    <w:rsid w:val="00630A00"/>
    <w:rsid w:val="0063123A"/>
    <w:rsid w:val="00641AE1"/>
    <w:rsid w:val="00647B1A"/>
    <w:rsid w:val="00677B3E"/>
    <w:rsid w:val="006C77CA"/>
    <w:rsid w:val="007058F8"/>
    <w:rsid w:val="00713F2F"/>
    <w:rsid w:val="00726D93"/>
    <w:rsid w:val="0074043D"/>
    <w:rsid w:val="00787782"/>
    <w:rsid w:val="007A7AE7"/>
    <w:rsid w:val="007B1930"/>
    <w:rsid w:val="007B5B30"/>
    <w:rsid w:val="007F6A25"/>
    <w:rsid w:val="00820BF3"/>
    <w:rsid w:val="00850EF4"/>
    <w:rsid w:val="00852631"/>
    <w:rsid w:val="00857D80"/>
    <w:rsid w:val="00866180"/>
    <w:rsid w:val="008A0B19"/>
    <w:rsid w:val="008B0A95"/>
    <w:rsid w:val="008E6B1F"/>
    <w:rsid w:val="00901A1A"/>
    <w:rsid w:val="00A04FA9"/>
    <w:rsid w:val="00A37C01"/>
    <w:rsid w:val="00A560ED"/>
    <w:rsid w:val="00AA62F6"/>
    <w:rsid w:val="00AD5212"/>
    <w:rsid w:val="00B10006"/>
    <w:rsid w:val="00B223F3"/>
    <w:rsid w:val="00B825A6"/>
    <w:rsid w:val="00B911E9"/>
    <w:rsid w:val="00BA084E"/>
    <w:rsid w:val="00BE1CD0"/>
    <w:rsid w:val="00C210C6"/>
    <w:rsid w:val="00C30AA8"/>
    <w:rsid w:val="00C759B7"/>
    <w:rsid w:val="00C841AE"/>
    <w:rsid w:val="00C95F4F"/>
    <w:rsid w:val="00CD45DA"/>
    <w:rsid w:val="00D37726"/>
    <w:rsid w:val="00D46AB9"/>
    <w:rsid w:val="00D53DB8"/>
    <w:rsid w:val="00D73E56"/>
    <w:rsid w:val="00D76DC3"/>
    <w:rsid w:val="00D8408E"/>
    <w:rsid w:val="00D86411"/>
    <w:rsid w:val="00DA51BF"/>
    <w:rsid w:val="00DF2C8D"/>
    <w:rsid w:val="00F46324"/>
    <w:rsid w:val="00F8777B"/>
    <w:rsid w:val="00FB6293"/>
    <w:rsid w:val="00F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24FBF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AEEBC-C2B1-46B6-B7BF-6BB7586C4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35</cp:revision>
  <dcterms:created xsi:type="dcterms:W3CDTF">2020-09-02T12:28:00Z</dcterms:created>
  <dcterms:modified xsi:type="dcterms:W3CDTF">2025-05-29T06:11:00Z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da99bc3a-dc84-43c3-b2ed-2f5d0198924d</vt:lpwstr>
  </property>
</Properties>
</file>