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78C" w:rsidRDefault="0034678C" w:rsidP="0034678C">
      <w:pPr>
        <w:jc w:val="center"/>
        <w:rPr>
          <w:b/>
          <w:bCs/>
          <w:sz w:val="22"/>
          <w:szCs w:val="22"/>
        </w:rPr>
      </w:pPr>
      <w:r w:rsidRPr="0034678C">
        <w:rPr>
          <w:b/>
          <w:bCs/>
          <w:sz w:val="22"/>
          <w:szCs w:val="22"/>
        </w:rPr>
        <w:t>KASTAMONU ÜNİVERSİTESİ</w:t>
      </w:r>
    </w:p>
    <w:p w:rsidR="0034678C" w:rsidRDefault="0034678C" w:rsidP="0034678C">
      <w:pPr>
        <w:jc w:val="center"/>
        <w:rPr>
          <w:b/>
          <w:bCs/>
          <w:sz w:val="22"/>
          <w:szCs w:val="22"/>
        </w:rPr>
      </w:pPr>
      <w:r>
        <w:rPr>
          <w:b/>
          <w:bCs/>
          <w:sz w:val="22"/>
          <w:szCs w:val="22"/>
        </w:rPr>
        <w:t>SAĞLIK BİLİMLERİ FAKÜLTESİ</w:t>
      </w:r>
    </w:p>
    <w:p w:rsidR="0034678C" w:rsidRPr="0034678C" w:rsidRDefault="0034678C" w:rsidP="0034678C">
      <w:pPr>
        <w:jc w:val="center"/>
        <w:rPr>
          <w:b/>
          <w:bCs/>
          <w:sz w:val="22"/>
          <w:szCs w:val="22"/>
        </w:rPr>
      </w:pPr>
      <w:r>
        <w:rPr>
          <w:b/>
          <w:bCs/>
          <w:sz w:val="22"/>
          <w:szCs w:val="22"/>
        </w:rPr>
        <w:t>BESLENME VE DİYETE</w:t>
      </w:r>
      <w:r w:rsidR="0020249C">
        <w:rPr>
          <w:b/>
          <w:bCs/>
          <w:sz w:val="22"/>
          <w:szCs w:val="22"/>
        </w:rPr>
        <w:t>T</w:t>
      </w:r>
      <w:r>
        <w:rPr>
          <w:b/>
          <w:bCs/>
          <w:sz w:val="22"/>
          <w:szCs w:val="22"/>
        </w:rPr>
        <w:t>İK BÖLÜMÜ</w:t>
      </w:r>
    </w:p>
    <w:p w:rsidR="002C1668" w:rsidRDefault="0034678C" w:rsidP="0034678C">
      <w:pPr>
        <w:jc w:val="center"/>
        <w:rPr>
          <w:b/>
          <w:bCs/>
          <w:sz w:val="22"/>
          <w:szCs w:val="22"/>
        </w:rPr>
      </w:pPr>
      <w:r w:rsidRPr="0034678C">
        <w:rPr>
          <w:b/>
          <w:bCs/>
          <w:sz w:val="22"/>
          <w:szCs w:val="22"/>
        </w:rPr>
        <w:t xml:space="preserve">SAĞLIKLI BESLENME DANIŞMANLIĞI </w:t>
      </w:r>
      <w:r>
        <w:rPr>
          <w:b/>
          <w:bCs/>
          <w:sz w:val="22"/>
          <w:szCs w:val="22"/>
        </w:rPr>
        <w:t>BİRİMİ</w:t>
      </w:r>
      <w:r w:rsidRPr="0034678C">
        <w:rPr>
          <w:sz w:val="22"/>
          <w:szCs w:val="22"/>
        </w:rPr>
        <w:br/>
      </w:r>
      <w:r w:rsidRPr="0034678C">
        <w:rPr>
          <w:b/>
          <w:bCs/>
          <w:sz w:val="22"/>
          <w:szCs w:val="22"/>
        </w:rPr>
        <w:t>BİLGİLENDİRİLMİŞ ONAM FORMU</w:t>
      </w:r>
    </w:p>
    <w:p w:rsidR="0034678C" w:rsidRPr="0034678C" w:rsidRDefault="0034678C" w:rsidP="0034678C">
      <w:pPr>
        <w:jc w:val="center"/>
        <w:rPr>
          <w:b/>
          <w:bCs/>
          <w:sz w:val="22"/>
          <w:szCs w:val="22"/>
        </w:rPr>
      </w:pPr>
    </w:p>
    <w:p w:rsidR="0034678C" w:rsidRPr="0034678C" w:rsidRDefault="0034678C" w:rsidP="0034678C">
      <w:pPr>
        <w:jc w:val="both"/>
        <w:rPr>
          <w:sz w:val="22"/>
          <w:szCs w:val="22"/>
        </w:rPr>
      </w:pPr>
      <w:r w:rsidRPr="0034678C">
        <w:rPr>
          <w:sz w:val="22"/>
          <w:szCs w:val="22"/>
        </w:rPr>
        <w:t>Sayın Danışan,</w:t>
      </w:r>
    </w:p>
    <w:p w:rsidR="0034678C" w:rsidRPr="0034678C" w:rsidRDefault="0034678C" w:rsidP="0034678C">
      <w:pPr>
        <w:jc w:val="both"/>
        <w:rPr>
          <w:sz w:val="22"/>
          <w:szCs w:val="22"/>
        </w:rPr>
      </w:pPr>
      <w:r w:rsidRPr="0034678C">
        <w:rPr>
          <w:sz w:val="22"/>
          <w:szCs w:val="22"/>
        </w:rPr>
        <w:t xml:space="preserve">Kastamonu Üniversitesi Sağlıklı Beslenme Danışmanlığı </w:t>
      </w:r>
      <w:r>
        <w:rPr>
          <w:sz w:val="22"/>
          <w:szCs w:val="22"/>
        </w:rPr>
        <w:t>Birim</w:t>
      </w:r>
      <w:r w:rsidRPr="0034678C">
        <w:rPr>
          <w:sz w:val="22"/>
          <w:szCs w:val="22"/>
        </w:rPr>
        <w:t>i'nde size sunulan hizmetler, bireysel sağlık durumunuz, yaşam tarzınız ve ihtiyaçlarınıza uygun olarak sağlanmaktadır. Bu form, danışmanlık sürecinde sunulan hizmetlerin içeriği, olası yararları ve sınırlamaları hakkında sizi bilgilendirmek ve sürece ilişkin onayınızı almak amacıyla hazırlanmıştır.</w:t>
      </w:r>
    </w:p>
    <w:p w:rsidR="0034678C" w:rsidRPr="0034678C" w:rsidRDefault="0034678C" w:rsidP="0034678C">
      <w:pPr>
        <w:jc w:val="both"/>
        <w:rPr>
          <w:b/>
          <w:bCs/>
          <w:sz w:val="22"/>
          <w:szCs w:val="22"/>
        </w:rPr>
      </w:pPr>
      <w:r w:rsidRPr="0034678C">
        <w:rPr>
          <w:b/>
          <w:bCs/>
          <w:sz w:val="22"/>
          <w:szCs w:val="22"/>
        </w:rPr>
        <w:t>1. Hizmetin Amacı</w:t>
      </w:r>
    </w:p>
    <w:p w:rsidR="0034678C" w:rsidRPr="0034678C" w:rsidRDefault="0034678C" w:rsidP="0034678C">
      <w:pPr>
        <w:jc w:val="both"/>
        <w:rPr>
          <w:sz w:val="22"/>
          <w:szCs w:val="22"/>
        </w:rPr>
      </w:pPr>
      <w:r w:rsidRPr="0034678C">
        <w:rPr>
          <w:sz w:val="22"/>
          <w:szCs w:val="22"/>
        </w:rPr>
        <w:t>Sağlıklı beslenme alışkanlıklarının kazandırılması, yaşam kalitesinin artırılması, mevcut sağlık sorunlarınızın beslenme ile desteklenmesi ve sürdürülebilir sağlıklı yaşam hedeflerine ulaşmanız için beslenme danışmanlığı sağlanmaktadır.</w:t>
      </w:r>
    </w:p>
    <w:p w:rsidR="0034678C" w:rsidRPr="0034678C" w:rsidRDefault="0034678C" w:rsidP="0034678C">
      <w:pPr>
        <w:jc w:val="both"/>
        <w:rPr>
          <w:b/>
          <w:bCs/>
          <w:sz w:val="22"/>
          <w:szCs w:val="22"/>
        </w:rPr>
      </w:pPr>
      <w:r w:rsidRPr="0034678C">
        <w:rPr>
          <w:b/>
          <w:bCs/>
          <w:sz w:val="22"/>
          <w:szCs w:val="22"/>
        </w:rPr>
        <w:t>2. Hizmetin Kapsamı</w:t>
      </w:r>
    </w:p>
    <w:p w:rsidR="0034678C" w:rsidRPr="0034678C" w:rsidRDefault="0034678C" w:rsidP="0034678C">
      <w:pPr>
        <w:numPr>
          <w:ilvl w:val="0"/>
          <w:numId w:val="1"/>
        </w:numPr>
        <w:jc w:val="both"/>
        <w:rPr>
          <w:sz w:val="22"/>
          <w:szCs w:val="22"/>
        </w:rPr>
      </w:pPr>
      <w:r w:rsidRPr="0034678C">
        <w:rPr>
          <w:sz w:val="22"/>
          <w:szCs w:val="22"/>
        </w:rPr>
        <w:t>Beslenme alışkanlıklarının değerlendirilmesi</w:t>
      </w:r>
    </w:p>
    <w:p w:rsidR="0034678C" w:rsidRPr="0034678C" w:rsidRDefault="0034678C" w:rsidP="0034678C">
      <w:pPr>
        <w:numPr>
          <w:ilvl w:val="0"/>
          <w:numId w:val="1"/>
        </w:numPr>
        <w:jc w:val="both"/>
        <w:rPr>
          <w:sz w:val="22"/>
          <w:szCs w:val="22"/>
        </w:rPr>
      </w:pPr>
      <w:r w:rsidRPr="0034678C">
        <w:rPr>
          <w:sz w:val="22"/>
          <w:szCs w:val="22"/>
        </w:rPr>
        <w:t>Antropometrik ölçümlerin değerlendirilmesi</w:t>
      </w:r>
    </w:p>
    <w:p w:rsidR="0034678C" w:rsidRPr="0034678C" w:rsidRDefault="0034678C" w:rsidP="0034678C">
      <w:pPr>
        <w:numPr>
          <w:ilvl w:val="0"/>
          <w:numId w:val="1"/>
        </w:numPr>
        <w:jc w:val="both"/>
        <w:rPr>
          <w:sz w:val="22"/>
          <w:szCs w:val="22"/>
        </w:rPr>
      </w:pPr>
      <w:r w:rsidRPr="0034678C">
        <w:rPr>
          <w:sz w:val="22"/>
          <w:szCs w:val="22"/>
        </w:rPr>
        <w:t>Eğitim ve bilgilendirme hizmetleri</w:t>
      </w:r>
    </w:p>
    <w:p w:rsidR="0034678C" w:rsidRPr="0034678C" w:rsidRDefault="0034678C" w:rsidP="0034678C">
      <w:pPr>
        <w:jc w:val="both"/>
        <w:rPr>
          <w:sz w:val="22"/>
          <w:szCs w:val="22"/>
        </w:rPr>
      </w:pPr>
      <w:r w:rsidRPr="0034678C">
        <w:rPr>
          <w:b/>
          <w:bCs/>
          <w:sz w:val="22"/>
          <w:szCs w:val="22"/>
        </w:rPr>
        <w:t>3. Sorumluluk ve Katılım</w:t>
      </w:r>
      <w:r w:rsidRPr="0034678C">
        <w:rPr>
          <w:sz w:val="22"/>
          <w:szCs w:val="22"/>
        </w:rPr>
        <w:t xml:space="preserve"> </w:t>
      </w:r>
    </w:p>
    <w:p w:rsidR="0034678C" w:rsidRPr="0034678C" w:rsidRDefault="0034678C" w:rsidP="0034678C">
      <w:pPr>
        <w:pStyle w:val="ListeParagraf"/>
        <w:numPr>
          <w:ilvl w:val="0"/>
          <w:numId w:val="4"/>
        </w:numPr>
        <w:jc w:val="both"/>
        <w:rPr>
          <w:sz w:val="22"/>
          <w:szCs w:val="22"/>
        </w:rPr>
      </w:pPr>
      <w:r w:rsidRPr="0034678C">
        <w:rPr>
          <w:sz w:val="22"/>
          <w:szCs w:val="22"/>
        </w:rPr>
        <w:t>Başarıya ulaşmak için verilen beslenme önerilerini uygulamanız ve düzenli olarak merkeze gelmeniz gerekmektedir.</w:t>
      </w:r>
    </w:p>
    <w:p w:rsidR="0034678C" w:rsidRPr="0034678C" w:rsidRDefault="0034678C" w:rsidP="0034678C">
      <w:pPr>
        <w:numPr>
          <w:ilvl w:val="0"/>
          <w:numId w:val="4"/>
        </w:numPr>
        <w:jc w:val="both"/>
        <w:rPr>
          <w:sz w:val="22"/>
          <w:szCs w:val="22"/>
        </w:rPr>
      </w:pPr>
      <w:r w:rsidRPr="0034678C">
        <w:rPr>
          <w:sz w:val="22"/>
          <w:szCs w:val="22"/>
        </w:rPr>
        <w:t>Süreç boyunca önerilere uygun hareket edilmemesi durumunda beklenen sonuçlar alınamayabilir.</w:t>
      </w:r>
    </w:p>
    <w:p w:rsidR="0034678C" w:rsidRPr="0034678C" w:rsidRDefault="0034678C" w:rsidP="0034678C">
      <w:pPr>
        <w:jc w:val="both"/>
        <w:rPr>
          <w:b/>
          <w:bCs/>
          <w:sz w:val="22"/>
          <w:szCs w:val="22"/>
        </w:rPr>
      </w:pPr>
      <w:r w:rsidRPr="0034678C">
        <w:rPr>
          <w:b/>
          <w:bCs/>
          <w:sz w:val="22"/>
          <w:szCs w:val="22"/>
        </w:rPr>
        <w:t>4. Gizlilik ve Veri Koruma</w:t>
      </w:r>
    </w:p>
    <w:p w:rsidR="0034678C" w:rsidRPr="0034678C" w:rsidRDefault="0034678C" w:rsidP="0034678C">
      <w:pPr>
        <w:numPr>
          <w:ilvl w:val="0"/>
          <w:numId w:val="2"/>
        </w:numPr>
        <w:jc w:val="both"/>
        <w:rPr>
          <w:sz w:val="22"/>
          <w:szCs w:val="22"/>
        </w:rPr>
      </w:pPr>
      <w:r w:rsidRPr="0034678C">
        <w:rPr>
          <w:sz w:val="22"/>
          <w:szCs w:val="22"/>
        </w:rPr>
        <w:t>Danışmanlık sürecinde elde edilen bilgiler (sağlık verileri, ölçümler, diyet geçmişi vb.) gizlilik esasına uygun olarak saklanacak ve üçüncü kişilerle paylaşılmayacaktır.</w:t>
      </w:r>
    </w:p>
    <w:p w:rsidR="0034678C" w:rsidRPr="0034678C" w:rsidRDefault="0034678C" w:rsidP="0034678C">
      <w:pPr>
        <w:numPr>
          <w:ilvl w:val="0"/>
          <w:numId w:val="2"/>
        </w:numPr>
        <w:jc w:val="both"/>
        <w:rPr>
          <w:sz w:val="22"/>
          <w:szCs w:val="22"/>
        </w:rPr>
      </w:pPr>
      <w:r w:rsidRPr="0034678C">
        <w:rPr>
          <w:sz w:val="22"/>
          <w:szCs w:val="22"/>
        </w:rPr>
        <w:t>Verileriniz, yalnızca bilimsel çalışmalarda anonim şekilde kullanılabilir ve bu durumda kimliğiniz asla açığa çıkarılmayacaktır.</w:t>
      </w:r>
    </w:p>
    <w:p w:rsidR="0034678C" w:rsidRPr="0034678C" w:rsidRDefault="0034678C" w:rsidP="0034678C">
      <w:pPr>
        <w:jc w:val="both"/>
        <w:rPr>
          <w:b/>
          <w:bCs/>
          <w:sz w:val="22"/>
          <w:szCs w:val="22"/>
        </w:rPr>
      </w:pPr>
      <w:r w:rsidRPr="0034678C">
        <w:rPr>
          <w:b/>
          <w:bCs/>
          <w:sz w:val="22"/>
          <w:szCs w:val="22"/>
        </w:rPr>
        <w:t>5. Riskler ve Sınırlamalar</w:t>
      </w:r>
    </w:p>
    <w:p w:rsidR="0034678C" w:rsidRPr="0034678C" w:rsidRDefault="0034678C" w:rsidP="0034678C">
      <w:pPr>
        <w:numPr>
          <w:ilvl w:val="0"/>
          <w:numId w:val="5"/>
        </w:numPr>
        <w:jc w:val="both"/>
        <w:rPr>
          <w:sz w:val="22"/>
          <w:szCs w:val="22"/>
        </w:rPr>
      </w:pPr>
      <w:r w:rsidRPr="0034678C">
        <w:rPr>
          <w:sz w:val="22"/>
          <w:szCs w:val="22"/>
        </w:rPr>
        <w:t>Beslenme danışmanlığı tıbbi tedavi yerine geçmez.</w:t>
      </w:r>
    </w:p>
    <w:p w:rsidR="0034678C" w:rsidRPr="0034678C" w:rsidRDefault="0034678C" w:rsidP="0034678C">
      <w:pPr>
        <w:numPr>
          <w:ilvl w:val="0"/>
          <w:numId w:val="5"/>
        </w:numPr>
        <w:jc w:val="both"/>
        <w:rPr>
          <w:sz w:val="22"/>
          <w:szCs w:val="22"/>
        </w:rPr>
      </w:pPr>
      <w:r w:rsidRPr="0034678C">
        <w:rPr>
          <w:sz w:val="22"/>
          <w:szCs w:val="22"/>
        </w:rPr>
        <w:t>Sağlık durumunuzda herhangi bir olumsuz değişiklik olduğunda mutlaka hekiminize danışmanız gereklidir.</w:t>
      </w:r>
    </w:p>
    <w:p w:rsidR="0034678C" w:rsidRPr="0034678C" w:rsidRDefault="0034678C" w:rsidP="0034678C">
      <w:pPr>
        <w:jc w:val="both"/>
        <w:rPr>
          <w:b/>
          <w:bCs/>
          <w:sz w:val="22"/>
          <w:szCs w:val="22"/>
        </w:rPr>
      </w:pPr>
      <w:r w:rsidRPr="0034678C">
        <w:rPr>
          <w:b/>
          <w:bCs/>
          <w:sz w:val="22"/>
          <w:szCs w:val="22"/>
        </w:rPr>
        <w:t>7. Danışanın Hakları</w:t>
      </w:r>
    </w:p>
    <w:p w:rsidR="0034678C" w:rsidRDefault="0034678C" w:rsidP="0034678C">
      <w:pPr>
        <w:numPr>
          <w:ilvl w:val="0"/>
          <w:numId w:val="6"/>
        </w:numPr>
        <w:jc w:val="both"/>
        <w:rPr>
          <w:sz w:val="22"/>
          <w:szCs w:val="22"/>
        </w:rPr>
      </w:pPr>
      <w:r w:rsidRPr="0034678C">
        <w:rPr>
          <w:sz w:val="22"/>
          <w:szCs w:val="22"/>
        </w:rPr>
        <w:t>Sunulan hizmet hakkında bilgi alma, önerileri kabul etmeme veya hizmetten ayrılma hakkına sahipsiniz.</w:t>
      </w:r>
    </w:p>
    <w:p w:rsidR="0034678C" w:rsidRDefault="0034678C" w:rsidP="0034678C">
      <w:pPr>
        <w:jc w:val="both"/>
        <w:rPr>
          <w:sz w:val="22"/>
          <w:szCs w:val="22"/>
        </w:rPr>
      </w:pPr>
    </w:p>
    <w:p w:rsidR="0034678C" w:rsidRPr="0034678C" w:rsidRDefault="0034678C" w:rsidP="0034678C">
      <w:pPr>
        <w:jc w:val="both"/>
        <w:rPr>
          <w:sz w:val="22"/>
          <w:szCs w:val="22"/>
        </w:rPr>
      </w:pPr>
    </w:p>
    <w:p w:rsidR="0034678C" w:rsidRPr="0034678C" w:rsidRDefault="0034678C" w:rsidP="0034678C">
      <w:pPr>
        <w:jc w:val="both"/>
        <w:rPr>
          <w:sz w:val="22"/>
          <w:szCs w:val="22"/>
        </w:rPr>
      </w:pPr>
      <w:r w:rsidRPr="0034678C">
        <w:rPr>
          <w:b/>
          <w:bCs/>
          <w:sz w:val="22"/>
          <w:szCs w:val="22"/>
        </w:rPr>
        <w:t>Danışmanlık hizmetleri hakkında bilgi sahibi oldum, yukarıda belirtilen koşulları kabul ediyorum. Kendi özgür irademle beslenme danışmanlığı hizmetinden yararlanmayı kabul ediyorum.</w:t>
      </w:r>
    </w:p>
    <w:p w:rsidR="0034678C" w:rsidRPr="0034678C" w:rsidRDefault="007F7BBB" w:rsidP="0034678C">
      <w:pPr>
        <w:jc w:val="both"/>
        <w:rPr>
          <w:sz w:val="22"/>
          <w:szCs w:val="22"/>
        </w:rPr>
      </w:pPr>
      <w:r>
        <w:rPr>
          <w:noProof/>
          <w:sz w:val="22"/>
          <w:szCs w:val="22"/>
        </w:rPr>
        <w:pict>
          <v:rect id="_x0000_i1025" alt="" style="width:453.6pt;height:.05pt;mso-width-percent:0;mso-height-percent:0;mso-width-percent:0;mso-height-percent:0" o:hralign="center" o:hrstd="t" o:hr="t" fillcolor="#a0a0a0" stroked="f"/>
        </w:pict>
      </w:r>
    </w:p>
    <w:p w:rsidR="0034678C" w:rsidRPr="0034678C" w:rsidRDefault="0034678C" w:rsidP="0034678C">
      <w:pPr>
        <w:jc w:val="both"/>
        <w:rPr>
          <w:sz w:val="22"/>
          <w:szCs w:val="22"/>
        </w:rPr>
      </w:pPr>
      <w:r w:rsidRPr="0034678C">
        <w:rPr>
          <w:sz w:val="22"/>
          <w:szCs w:val="22"/>
        </w:rPr>
        <w:t>Danışanın Adı Soyadı:</w:t>
      </w:r>
    </w:p>
    <w:p w:rsidR="0034678C" w:rsidRPr="0034678C" w:rsidRDefault="0034678C" w:rsidP="0034678C">
      <w:pPr>
        <w:jc w:val="both"/>
        <w:rPr>
          <w:sz w:val="22"/>
          <w:szCs w:val="22"/>
        </w:rPr>
      </w:pPr>
      <w:r w:rsidRPr="0034678C">
        <w:rPr>
          <w:sz w:val="22"/>
          <w:szCs w:val="22"/>
        </w:rPr>
        <w:t>Tarih:</w:t>
      </w:r>
    </w:p>
    <w:p w:rsidR="0034678C" w:rsidRPr="0034678C" w:rsidRDefault="0034678C" w:rsidP="0034678C">
      <w:pPr>
        <w:jc w:val="both"/>
        <w:rPr>
          <w:sz w:val="22"/>
          <w:szCs w:val="22"/>
        </w:rPr>
      </w:pPr>
      <w:r w:rsidRPr="0034678C">
        <w:rPr>
          <w:sz w:val="22"/>
          <w:szCs w:val="22"/>
        </w:rPr>
        <w:t>İmza:</w:t>
      </w:r>
    </w:p>
    <w:p w:rsidR="0034678C" w:rsidRPr="0034678C" w:rsidRDefault="0034678C" w:rsidP="0034678C">
      <w:pPr>
        <w:jc w:val="both"/>
        <w:rPr>
          <w:sz w:val="22"/>
          <w:szCs w:val="22"/>
        </w:rPr>
      </w:pPr>
    </w:p>
    <w:p w:rsidR="0034678C" w:rsidRPr="0034678C" w:rsidRDefault="0034678C" w:rsidP="0034678C">
      <w:pPr>
        <w:jc w:val="both"/>
        <w:rPr>
          <w:sz w:val="22"/>
          <w:szCs w:val="22"/>
        </w:rPr>
      </w:pPr>
    </w:p>
    <w:p w:rsidR="0034678C" w:rsidRPr="0034678C" w:rsidRDefault="0034678C" w:rsidP="0034678C">
      <w:pPr>
        <w:jc w:val="both"/>
        <w:rPr>
          <w:sz w:val="22"/>
          <w:szCs w:val="22"/>
        </w:rPr>
      </w:pPr>
    </w:p>
    <w:p w:rsidR="0034678C" w:rsidRPr="0034678C" w:rsidRDefault="0034678C" w:rsidP="0034678C">
      <w:pPr>
        <w:jc w:val="both"/>
        <w:rPr>
          <w:sz w:val="22"/>
          <w:szCs w:val="22"/>
        </w:rPr>
      </w:pPr>
    </w:p>
    <w:p w:rsidR="0034678C" w:rsidRPr="0034678C" w:rsidRDefault="0034678C" w:rsidP="0034678C">
      <w:pPr>
        <w:jc w:val="both"/>
        <w:rPr>
          <w:sz w:val="22"/>
          <w:szCs w:val="22"/>
        </w:rPr>
      </w:pPr>
      <w:proofErr w:type="spellStart"/>
      <w:r w:rsidRPr="0034678C">
        <w:rPr>
          <w:sz w:val="22"/>
          <w:szCs w:val="22"/>
        </w:rPr>
        <w:t>Uzm</w:t>
      </w:r>
      <w:proofErr w:type="spellEnd"/>
      <w:r w:rsidRPr="0034678C">
        <w:rPr>
          <w:sz w:val="22"/>
          <w:szCs w:val="22"/>
        </w:rPr>
        <w:t xml:space="preserve">/Dr. </w:t>
      </w:r>
      <w:proofErr w:type="spellStart"/>
      <w:r w:rsidRPr="0034678C">
        <w:rPr>
          <w:sz w:val="22"/>
          <w:szCs w:val="22"/>
        </w:rPr>
        <w:t>Dyt</w:t>
      </w:r>
      <w:proofErr w:type="spellEnd"/>
      <w:r w:rsidRPr="0034678C">
        <w:rPr>
          <w:sz w:val="22"/>
          <w:szCs w:val="22"/>
        </w:rPr>
        <w:t>. Adı Soyadı:</w:t>
      </w:r>
    </w:p>
    <w:p w:rsidR="0034678C" w:rsidRPr="0034678C" w:rsidRDefault="0034678C" w:rsidP="0034678C">
      <w:pPr>
        <w:jc w:val="both"/>
        <w:rPr>
          <w:sz w:val="22"/>
          <w:szCs w:val="22"/>
        </w:rPr>
      </w:pPr>
      <w:r w:rsidRPr="0034678C">
        <w:rPr>
          <w:sz w:val="22"/>
          <w:szCs w:val="22"/>
        </w:rPr>
        <w:t>Tarih:</w:t>
      </w:r>
      <w:bookmarkStart w:id="0" w:name="_GoBack"/>
      <w:bookmarkEnd w:id="0"/>
    </w:p>
    <w:p w:rsidR="0034678C" w:rsidRPr="0034678C" w:rsidRDefault="0034678C" w:rsidP="0034678C">
      <w:pPr>
        <w:jc w:val="both"/>
        <w:rPr>
          <w:sz w:val="22"/>
          <w:szCs w:val="22"/>
        </w:rPr>
      </w:pPr>
      <w:r w:rsidRPr="0034678C">
        <w:rPr>
          <w:sz w:val="22"/>
          <w:szCs w:val="22"/>
        </w:rPr>
        <w:t>İmza:</w:t>
      </w:r>
    </w:p>
    <w:sectPr w:rsidR="0034678C" w:rsidRPr="0034678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BBB" w:rsidRDefault="007F7BBB" w:rsidP="00D563C4">
      <w:r>
        <w:separator/>
      </w:r>
    </w:p>
  </w:endnote>
  <w:endnote w:type="continuationSeparator" w:id="0">
    <w:p w:rsidR="007F7BBB" w:rsidRDefault="007F7BBB" w:rsidP="00D56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3C4" w:rsidRPr="00D563C4" w:rsidRDefault="00D563C4" w:rsidP="00D563C4">
    <w:pPr>
      <w:spacing w:after="40" w:line="240" w:lineRule="exact"/>
      <w:jc w:val="right"/>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KYS-FRM-715</w:t>
    </w:r>
    <w:r w:rsidRPr="00D563C4">
      <w:rPr>
        <w:rFonts w:ascii="Times New Roman" w:eastAsia="Times New Roman" w:hAnsi="Times New Roman" w:cs="Times New Roman"/>
        <w:kern w:val="0"/>
        <w:sz w:val="20"/>
        <w:szCs w:val="20"/>
        <w:lang w:eastAsia="tr-TR"/>
        <w14:ligatures w14:val="none"/>
      </w:rPr>
      <w:t xml:space="preserve">; Yayın Tarihi: 26.12.2024; </w:t>
    </w:r>
    <w:proofErr w:type="spellStart"/>
    <w:r w:rsidRPr="00D563C4">
      <w:rPr>
        <w:rFonts w:ascii="Times New Roman" w:eastAsia="Times New Roman" w:hAnsi="Times New Roman" w:cs="Times New Roman"/>
        <w:kern w:val="0"/>
        <w:sz w:val="20"/>
        <w:szCs w:val="20"/>
        <w:lang w:eastAsia="tr-TR"/>
        <w14:ligatures w14:val="none"/>
      </w:rPr>
      <w:t>Rev</w:t>
    </w:r>
    <w:proofErr w:type="spellEnd"/>
    <w:r w:rsidRPr="00D563C4">
      <w:rPr>
        <w:rFonts w:ascii="Times New Roman" w:eastAsia="Times New Roman" w:hAnsi="Times New Roman" w:cs="Times New Roman"/>
        <w:kern w:val="0"/>
        <w:sz w:val="20"/>
        <w:szCs w:val="20"/>
        <w:lang w:eastAsia="tr-TR"/>
        <w14:ligatures w14:val="none"/>
      </w:rPr>
      <w:t xml:space="preserve">. No:- </w:t>
    </w:r>
    <w:proofErr w:type="spellStart"/>
    <w:r w:rsidRPr="00D563C4">
      <w:rPr>
        <w:rFonts w:ascii="Times New Roman" w:eastAsia="Times New Roman" w:hAnsi="Times New Roman" w:cs="Times New Roman"/>
        <w:kern w:val="0"/>
        <w:sz w:val="20"/>
        <w:szCs w:val="20"/>
        <w:lang w:eastAsia="tr-TR"/>
        <w14:ligatures w14:val="none"/>
      </w:rPr>
      <w:t>Rev</w:t>
    </w:r>
    <w:proofErr w:type="spellEnd"/>
    <w:r w:rsidRPr="00D563C4">
      <w:rPr>
        <w:rFonts w:ascii="Times New Roman" w:eastAsia="Times New Roman" w:hAnsi="Times New Roman" w:cs="Times New Roman"/>
        <w:kern w:val="0"/>
        <w:sz w:val="20"/>
        <w:szCs w:val="20"/>
        <w:lang w:eastAsia="tr-TR"/>
        <w14:ligatures w14:val="none"/>
      </w:rPr>
      <w:t>. Tarihi:-</w:t>
    </w:r>
  </w:p>
  <w:p w:rsidR="00D563C4" w:rsidRDefault="00D563C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BBB" w:rsidRDefault="007F7BBB" w:rsidP="00D563C4">
      <w:r>
        <w:separator/>
      </w:r>
    </w:p>
  </w:footnote>
  <w:footnote w:type="continuationSeparator" w:id="0">
    <w:p w:rsidR="007F7BBB" w:rsidRDefault="007F7BBB" w:rsidP="00D563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439B"/>
    <w:multiLevelType w:val="multilevel"/>
    <w:tmpl w:val="AE8A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663C7"/>
    <w:multiLevelType w:val="multilevel"/>
    <w:tmpl w:val="23C8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33671"/>
    <w:multiLevelType w:val="multilevel"/>
    <w:tmpl w:val="9A8C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C0C20"/>
    <w:multiLevelType w:val="hybridMultilevel"/>
    <w:tmpl w:val="B9907D1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52C050B6"/>
    <w:multiLevelType w:val="multilevel"/>
    <w:tmpl w:val="2A90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D5BEA"/>
    <w:multiLevelType w:val="multilevel"/>
    <w:tmpl w:val="C486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D001B2"/>
    <w:multiLevelType w:val="multilevel"/>
    <w:tmpl w:val="8F72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6"/>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8C"/>
    <w:rsid w:val="0020249C"/>
    <w:rsid w:val="002C1668"/>
    <w:rsid w:val="0034678C"/>
    <w:rsid w:val="004C2F23"/>
    <w:rsid w:val="006164F7"/>
    <w:rsid w:val="0072397B"/>
    <w:rsid w:val="007F7BBB"/>
    <w:rsid w:val="00A64B52"/>
    <w:rsid w:val="00D563C4"/>
    <w:rsid w:val="00D712A0"/>
    <w:rsid w:val="00DF60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970FD"/>
  <w15:chartTrackingRefBased/>
  <w15:docId w15:val="{7A7C1585-F1CB-DE49-AB45-C342380E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4678C"/>
    <w:pPr>
      <w:ind w:left="720"/>
      <w:contextualSpacing/>
    </w:pPr>
  </w:style>
  <w:style w:type="paragraph" w:styleId="stBilgi">
    <w:name w:val="header"/>
    <w:basedOn w:val="Normal"/>
    <w:link w:val="stBilgiChar"/>
    <w:uiPriority w:val="99"/>
    <w:unhideWhenUsed/>
    <w:rsid w:val="00D563C4"/>
    <w:pPr>
      <w:tabs>
        <w:tab w:val="center" w:pos="4536"/>
        <w:tab w:val="right" w:pos="9072"/>
      </w:tabs>
    </w:pPr>
  </w:style>
  <w:style w:type="character" w:customStyle="1" w:styleId="stBilgiChar">
    <w:name w:val="Üst Bilgi Char"/>
    <w:basedOn w:val="VarsaylanParagrafYazTipi"/>
    <w:link w:val="stBilgi"/>
    <w:uiPriority w:val="99"/>
    <w:rsid w:val="00D563C4"/>
  </w:style>
  <w:style w:type="paragraph" w:styleId="AltBilgi">
    <w:name w:val="footer"/>
    <w:basedOn w:val="Normal"/>
    <w:link w:val="AltBilgiChar"/>
    <w:uiPriority w:val="99"/>
    <w:unhideWhenUsed/>
    <w:rsid w:val="00D563C4"/>
    <w:pPr>
      <w:tabs>
        <w:tab w:val="center" w:pos="4536"/>
        <w:tab w:val="right" w:pos="9072"/>
      </w:tabs>
    </w:pPr>
  </w:style>
  <w:style w:type="character" w:customStyle="1" w:styleId="AltBilgiChar">
    <w:name w:val="Alt Bilgi Char"/>
    <w:basedOn w:val="VarsaylanParagrafYazTipi"/>
    <w:link w:val="AltBilgi"/>
    <w:uiPriority w:val="99"/>
    <w:rsid w:val="00D56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5547">
      <w:bodyDiv w:val="1"/>
      <w:marLeft w:val="0"/>
      <w:marRight w:val="0"/>
      <w:marTop w:val="0"/>
      <w:marBottom w:val="0"/>
      <w:divBdr>
        <w:top w:val="none" w:sz="0" w:space="0" w:color="auto"/>
        <w:left w:val="none" w:sz="0" w:space="0" w:color="auto"/>
        <w:bottom w:val="none" w:sz="0" w:space="0" w:color="auto"/>
        <w:right w:val="none" w:sz="0" w:space="0" w:color="auto"/>
      </w:divBdr>
    </w:div>
    <w:div w:id="1230189275">
      <w:bodyDiv w:val="1"/>
      <w:marLeft w:val="0"/>
      <w:marRight w:val="0"/>
      <w:marTop w:val="0"/>
      <w:marBottom w:val="0"/>
      <w:divBdr>
        <w:top w:val="none" w:sz="0" w:space="0" w:color="auto"/>
        <w:left w:val="none" w:sz="0" w:space="0" w:color="auto"/>
        <w:bottom w:val="none" w:sz="0" w:space="0" w:color="auto"/>
        <w:right w:val="none" w:sz="0" w:space="0" w:color="auto"/>
      </w:divBdr>
    </w:div>
    <w:div w:id="175990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1739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KEVSER KARLI</dc:creator>
  <cp:keywords/>
  <dc:description/>
  <cp:lastModifiedBy>ESRA AVANOGLU</cp:lastModifiedBy>
  <cp:revision>2</cp:revision>
  <dcterms:created xsi:type="dcterms:W3CDTF">2024-12-26T13:11:00Z</dcterms:created>
  <dcterms:modified xsi:type="dcterms:W3CDTF">2024-12-26T13:11:00Z</dcterms:modified>
</cp:coreProperties>
</file>